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56" w:rsidRDefault="002A7B56" w:rsidP="008F6A96">
      <w:pPr>
        <w:pStyle w:val="Nagwek9"/>
        <w:tabs>
          <w:tab w:val="left" w:pos="-142"/>
          <w:tab w:val="left" w:pos="0"/>
        </w:tabs>
        <w:spacing w:line="240" w:lineRule="auto"/>
        <w:rPr>
          <w:rFonts w:ascii="Arial" w:hAnsi="Arial" w:cs="Arial"/>
          <w:sz w:val="22"/>
          <w:szCs w:val="22"/>
        </w:rPr>
      </w:pPr>
    </w:p>
    <w:p w:rsidR="00711246" w:rsidRPr="00711246" w:rsidRDefault="00711246" w:rsidP="00711246"/>
    <w:p w:rsidR="00622C1A" w:rsidRPr="00622C1A" w:rsidRDefault="00622C1A" w:rsidP="00622C1A"/>
    <w:p w:rsidR="00DA4CBF" w:rsidRDefault="008A5CA3" w:rsidP="009B30DF">
      <w:pPr>
        <w:rPr>
          <w:rFonts w:asciiTheme="minorHAnsi" w:hAnsiTheme="minorHAnsi"/>
          <w:sz w:val="22"/>
          <w:szCs w:val="22"/>
        </w:rPr>
      </w:pPr>
      <w:r w:rsidRPr="008A5CA3">
        <w:rPr>
          <w:rFonts w:asciiTheme="minorHAnsi" w:hAnsiTheme="minorHAnsi"/>
          <w:b/>
          <w:noProof/>
          <w:sz w:val="22"/>
          <w:szCs w:val="22"/>
        </w:rPr>
        <w:pict>
          <v:shapetype id="_x0000_t202" coordsize="21600,21600" o:spt="202" path="m,l,21600r21600,l21600,xe">
            <v:stroke joinstyle="miter"/>
            <v:path gradientshapeok="t" o:connecttype="rect"/>
          </v:shapetype>
          <v:shape id="_x0000_s1026" type="#_x0000_t202" style="position:absolute;margin-left:-31.5pt;margin-top:0;width:538.6pt;height:72.45pt;z-index:251655168;mso-wrap-edited:f;mso-wrap-distance-bottom:8.5pt;mso-position-horizontal-relative:margin;mso-position-vertical-relative:margin" wrapcoords="-30 0 -30 21600 21630 21600 21630 0 -30 0" o:allowincell="f" stroked="f">
            <v:textbox style="mso-next-textbox:#_x0000_s1026" inset="0,0,0,0">
              <w:txbxContent>
                <w:p w:rsidR="00B4770A" w:rsidRDefault="00B4770A" w:rsidP="00956E21">
                  <w:pPr>
                    <w:pBdr>
                      <w:bottom w:val="single" w:sz="8" w:space="1" w:color="000080"/>
                    </w:pBdr>
                  </w:pPr>
                </w:p>
              </w:txbxContent>
            </v:textbox>
            <w10:wrap type="topAndBottom" side="right" anchorx="margin" anchory="margin"/>
          </v:shape>
        </w:pict>
      </w:r>
      <w:r w:rsidRPr="008A5CA3">
        <w:rPr>
          <w:rFonts w:asciiTheme="minorHAnsi" w:hAnsiTheme="minorHAnsi"/>
          <w:b/>
          <w:noProof/>
          <w:sz w:val="22"/>
          <w:szCs w:val="22"/>
        </w:rPr>
        <w:pict>
          <v:shape id="_x0000_s1035" type="#_x0000_t202" style="position:absolute;margin-left:117pt;margin-top:-9pt;width:424.8pt;height:74.25pt;z-index:251657216;mso-wrap-edited:f;mso-wrap-distance-left:0;mso-wrap-distance-right:0;mso-position-horizontal-relative:margin;mso-position-vertical-relative:margin" wrapcoords="-41 0 -41 21600 21641 21600 21641 0 -41 0" o:allowincell="f" stroked="f">
            <v:textbox style="mso-next-textbox:#_x0000_s1035" inset="0,0,0,0">
              <w:txbxContent>
                <w:p w:rsidR="00B4770A" w:rsidRDefault="00B4770A" w:rsidP="005D3BD6">
                  <w:pPr>
                    <w:pStyle w:val="Nagwek1"/>
                    <w:jc w:val="left"/>
                    <w:rPr>
                      <w:rFonts w:ascii="Times New Roman" w:hAnsi="Times New Roman"/>
                      <w:sz w:val="40"/>
                    </w:rPr>
                  </w:pPr>
                  <w:r>
                    <w:rPr>
                      <w:sz w:val="36"/>
                    </w:rPr>
                    <w:t xml:space="preserve">        ZAKŁAD WODOCIĄGÓW i KANALIZACJI</w:t>
                  </w:r>
                  <w:r>
                    <w:rPr>
                      <w:rFonts w:ascii="Times New Roman" w:hAnsi="Times New Roman"/>
                      <w:sz w:val="40"/>
                    </w:rPr>
                    <w:br/>
                    <w:t xml:space="preserve">                  </w:t>
                  </w:r>
                  <w:r>
                    <w:rPr>
                      <w:rFonts w:ascii="Times New Roman" w:hAnsi="Times New Roman"/>
                      <w:sz w:val="18"/>
                    </w:rPr>
                    <w:t>SPÓŁKA    Z  OGRANICZONĄ   ODPOWIEDZIALNOŚCIĄ</w:t>
                  </w:r>
                </w:p>
                <w:p w:rsidR="00B4770A" w:rsidRDefault="00B4770A" w:rsidP="005D3BD6">
                  <w:pPr>
                    <w:jc w:val="center"/>
                    <w:rPr>
                      <w:b/>
                      <w:color w:val="000080"/>
                      <w:sz w:val="22"/>
                    </w:rPr>
                  </w:pPr>
                  <w:r>
                    <w:rPr>
                      <w:b/>
                      <w:color w:val="000080"/>
                      <w:sz w:val="22"/>
                    </w:rPr>
                    <w:t>32-050 Skawina,   ul. Radziszowska 11</w:t>
                  </w:r>
                </w:p>
                <w:p w:rsidR="00B4770A" w:rsidRDefault="00B4770A" w:rsidP="005D3BD6">
                  <w:pPr>
                    <w:jc w:val="center"/>
                    <w:rPr>
                      <w:color w:val="000080"/>
                      <w:sz w:val="18"/>
                    </w:rPr>
                  </w:pPr>
                  <w:r>
                    <w:rPr>
                      <w:color w:val="000080"/>
                      <w:sz w:val="18"/>
                    </w:rPr>
                    <w:t>Centrala (12) 276-12-89; Sekr. tel. (12) 276-12-91, fax (12) 276-21-65</w:t>
                  </w:r>
                </w:p>
                <w:p w:rsidR="00B4770A" w:rsidRDefault="008A5CA3" w:rsidP="005D3BD6">
                  <w:pPr>
                    <w:jc w:val="center"/>
                    <w:rPr>
                      <w:color w:val="0000FF"/>
                      <w:sz w:val="16"/>
                    </w:rPr>
                  </w:pPr>
                  <w:hyperlink r:id="rId8" w:history="1">
                    <w:r w:rsidR="00B4770A">
                      <w:rPr>
                        <w:color w:val="000080"/>
                        <w:sz w:val="18"/>
                      </w:rPr>
                      <w:t>www.zwik.skawina.pl</w:t>
                    </w:r>
                  </w:hyperlink>
                  <w:r w:rsidR="00B4770A">
                    <w:rPr>
                      <w:color w:val="000080"/>
                      <w:sz w:val="18"/>
                    </w:rPr>
                    <w:t xml:space="preserve">   e-mail: </w:t>
                  </w:r>
                  <w:hyperlink r:id="rId9" w:history="1">
                    <w:r w:rsidR="00B4770A">
                      <w:rPr>
                        <w:rStyle w:val="Hipercze"/>
                        <w:sz w:val="18"/>
                      </w:rPr>
                      <w:t>biuro@zwik.skawina.pl</w:t>
                    </w:r>
                  </w:hyperlink>
                  <w:r w:rsidR="00B4770A">
                    <w:rPr>
                      <w:color w:val="000080"/>
                      <w:sz w:val="18"/>
                    </w:rPr>
                    <w:t xml:space="preserve">  </w:t>
                  </w:r>
                  <w:r w:rsidR="00B4770A">
                    <w:rPr>
                      <w:color w:val="000080"/>
                      <w:sz w:val="18"/>
                    </w:rPr>
                    <w:br/>
                  </w:r>
                  <w:r w:rsidR="00B4770A">
                    <w:rPr>
                      <w:color w:val="000080"/>
                      <w:sz w:val="16"/>
                    </w:rPr>
                    <w:t>Kapitał  zakładowy : 82 578 000,00 zł         KRS nr :  0000296154         NIP:   9442175422</w:t>
                  </w:r>
                </w:p>
                <w:p w:rsidR="00B4770A" w:rsidRDefault="00B4770A" w:rsidP="005D3BD6">
                  <w:pPr>
                    <w:jc w:val="center"/>
                    <w:rPr>
                      <w:color w:val="000080"/>
                      <w:sz w:val="18"/>
                    </w:rPr>
                  </w:pPr>
                  <w:r>
                    <w:rPr>
                      <w:color w:val="000080"/>
                      <w:sz w:val="18"/>
                    </w:rPr>
                    <w:br/>
                  </w:r>
                </w:p>
                <w:p w:rsidR="00B4770A" w:rsidRDefault="00B4770A" w:rsidP="005D3BD6">
                  <w:pPr>
                    <w:jc w:val="center"/>
                    <w:rPr>
                      <w:rFonts w:ascii="Arial" w:hAnsi="Arial"/>
                      <w:color w:val="000080"/>
                    </w:rPr>
                  </w:pPr>
                </w:p>
              </w:txbxContent>
            </v:textbox>
            <w10:wrap type="square" side="left" anchorx="margin" anchory="margin"/>
          </v:shape>
        </w:pict>
      </w:r>
      <w:r w:rsidRPr="008A5CA3">
        <w:rPr>
          <w:rFonts w:asciiTheme="minorHAnsi" w:hAnsiTheme="minorHAnsi"/>
          <w:b/>
          <w:noProof/>
          <w:sz w:val="22"/>
          <w:szCs w:val="22"/>
        </w:rPr>
        <w:pict>
          <v:shape id="_x0000_s1034" type="#_x0000_t202" style="position:absolute;margin-left:-14.2pt;margin-top:0;width:115.5pt;height:56.15pt;z-index:251656192;mso-wrap-edited:f;mso-wrap-distance-left:0;mso-wrap-distance-right:0;mso-position-horizontal-relative:margin;mso-position-vertical-relative:margin" wrapcoords="-137 0 -137 21600 21737 21600 21737 0 -137 0" o:allowincell="f" stroked="f">
            <v:textbox style="mso-next-textbox:#_x0000_s1034" inset="0,0,0,0">
              <w:txbxContent>
                <w:p w:rsidR="00B4770A" w:rsidRDefault="00B4770A" w:rsidP="005D3BD6">
                  <w:r>
                    <w:rPr>
                      <w:b/>
                      <w:noProof/>
                    </w:rPr>
                    <w:drawing>
                      <wp:inline distT="0" distB="0" distL="0" distR="0">
                        <wp:extent cx="1409700" cy="6858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09700" cy="685800"/>
                                </a:xfrm>
                                <a:prstGeom prst="rect">
                                  <a:avLst/>
                                </a:prstGeom>
                                <a:noFill/>
                                <a:ln w="9525">
                                  <a:noFill/>
                                  <a:miter lim="800000"/>
                                  <a:headEnd/>
                                  <a:tailEnd/>
                                </a:ln>
                              </pic:spPr>
                            </pic:pic>
                          </a:graphicData>
                        </a:graphic>
                      </wp:inline>
                    </w:drawing>
                  </w:r>
                </w:p>
              </w:txbxContent>
            </v:textbox>
            <w10:wrap type="square" side="right" anchorx="margin" anchory="margin"/>
          </v:shape>
        </w:pict>
      </w:r>
      <w:r w:rsidR="009B30DF" w:rsidRPr="001625DB">
        <w:rPr>
          <w:rFonts w:asciiTheme="minorHAnsi" w:hAnsiTheme="minorHAnsi"/>
          <w:sz w:val="22"/>
          <w:szCs w:val="22"/>
        </w:rPr>
        <w:cr/>
      </w:r>
    </w:p>
    <w:p w:rsidR="00DA4CBF" w:rsidRDefault="00DA4CBF" w:rsidP="009B30DF">
      <w:pPr>
        <w:rPr>
          <w:rFonts w:asciiTheme="minorHAnsi" w:hAnsiTheme="minorHAnsi"/>
          <w:sz w:val="22"/>
          <w:szCs w:val="22"/>
        </w:rPr>
      </w:pPr>
    </w:p>
    <w:p w:rsidR="00DA4CBF" w:rsidRDefault="00DA4CBF" w:rsidP="009B30DF">
      <w:pPr>
        <w:rPr>
          <w:rFonts w:asciiTheme="minorHAnsi" w:hAnsiTheme="minorHAnsi"/>
          <w:sz w:val="22"/>
          <w:szCs w:val="22"/>
        </w:rPr>
      </w:pPr>
    </w:p>
    <w:p w:rsidR="00DA4CBF" w:rsidRDefault="00DA4CBF" w:rsidP="009B30DF">
      <w:pPr>
        <w:rPr>
          <w:rFonts w:asciiTheme="minorHAnsi" w:hAnsiTheme="minorHAnsi"/>
          <w:sz w:val="22"/>
          <w:szCs w:val="22"/>
        </w:rPr>
      </w:pPr>
    </w:p>
    <w:p w:rsidR="00DA4CBF" w:rsidRDefault="00DA4CBF" w:rsidP="009B30DF">
      <w:pPr>
        <w:rPr>
          <w:rFonts w:asciiTheme="minorHAnsi" w:hAnsiTheme="minorHAnsi"/>
          <w:sz w:val="22"/>
          <w:szCs w:val="22"/>
        </w:rPr>
      </w:pPr>
    </w:p>
    <w:p w:rsidR="001300D4" w:rsidRDefault="00DA4CBF" w:rsidP="00DA4CBF">
      <w:pPr>
        <w:pStyle w:val="Tekstpodstawowy"/>
        <w:jc w:val="center"/>
        <w:rPr>
          <w:rFonts w:ascii="Calibri" w:hAnsi="Calibri" w:cs="Arial"/>
          <w:b/>
          <w:sz w:val="56"/>
          <w:szCs w:val="56"/>
        </w:rPr>
      </w:pPr>
      <w:r w:rsidRPr="001300D4">
        <w:rPr>
          <w:rFonts w:ascii="Calibri" w:hAnsi="Calibri" w:cs="Arial"/>
          <w:b/>
          <w:sz w:val="56"/>
          <w:szCs w:val="56"/>
        </w:rPr>
        <w:t xml:space="preserve">SPECYFIKACJA   </w:t>
      </w:r>
    </w:p>
    <w:p w:rsidR="00DA4CBF" w:rsidRPr="001300D4" w:rsidRDefault="00DA4CBF" w:rsidP="00DA4CBF">
      <w:pPr>
        <w:pStyle w:val="Tekstpodstawowy"/>
        <w:jc w:val="center"/>
        <w:rPr>
          <w:rFonts w:ascii="Calibri" w:hAnsi="Calibri" w:cs="Arial"/>
          <w:b/>
          <w:sz w:val="56"/>
          <w:szCs w:val="56"/>
        </w:rPr>
      </w:pPr>
      <w:r w:rsidRPr="001300D4">
        <w:rPr>
          <w:rFonts w:ascii="Calibri" w:hAnsi="Calibri" w:cs="Arial"/>
          <w:b/>
          <w:sz w:val="56"/>
          <w:szCs w:val="56"/>
        </w:rPr>
        <w:t>ISTOTNYCH  WARUNKÓW  ZAMÓWIENIA</w:t>
      </w:r>
    </w:p>
    <w:p w:rsidR="00C60900" w:rsidRDefault="009B30DF" w:rsidP="00654453">
      <w:pPr>
        <w:pStyle w:val="Tekstpodstawowy"/>
        <w:spacing w:after="0"/>
        <w:jc w:val="center"/>
        <w:rPr>
          <w:rFonts w:ascii="Calibri" w:hAnsi="Calibri"/>
          <w:sz w:val="22"/>
          <w:szCs w:val="22"/>
        </w:rPr>
      </w:pPr>
      <w:r w:rsidRPr="00BF40CC">
        <w:rPr>
          <w:rFonts w:ascii="Calibri" w:hAnsi="Calibri"/>
          <w:sz w:val="22"/>
          <w:szCs w:val="22"/>
        </w:rPr>
        <w:cr/>
      </w:r>
    </w:p>
    <w:p w:rsidR="00586FBE" w:rsidRDefault="00586FBE" w:rsidP="00654453">
      <w:pPr>
        <w:pStyle w:val="Tekstpodstawowy"/>
        <w:spacing w:after="0"/>
        <w:jc w:val="center"/>
        <w:rPr>
          <w:rFonts w:ascii="Calibri" w:hAnsi="Calibri"/>
          <w:sz w:val="22"/>
          <w:szCs w:val="22"/>
        </w:rPr>
      </w:pPr>
    </w:p>
    <w:p w:rsidR="00DA4CBF" w:rsidRPr="00050D5C" w:rsidRDefault="00FB2DAC" w:rsidP="00654453">
      <w:pPr>
        <w:pStyle w:val="Tekstpodstawowy"/>
        <w:spacing w:after="0"/>
        <w:jc w:val="center"/>
        <w:rPr>
          <w:rFonts w:ascii="Calibri" w:hAnsi="Calibri" w:cs="Arial"/>
          <w:b/>
          <w:lang w:val="de-DE"/>
        </w:rPr>
      </w:pPr>
      <w:proofErr w:type="spellStart"/>
      <w:r w:rsidRPr="00050D5C">
        <w:rPr>
          <w:rFonts w:ascii="Calibri" w:hAnsi="Calibri" w:cs="Arial"/>
          <w:b/>
          <w:lang w:val="de-DE"/>
        </w:rPr>
        <w:t>P</w:t>
      </w:r>
      <w:r w:rsidR="00CA0515" w:rsidRPr="00050D5C">
        <w:rPr>
          <w:rFonts w:ascii="Calibri" w:hAnsi="Calibri" w:cs="Arial"/>
          <w:b/>
          <w:lang w:val="de-DE"/>
        </w:rPr>
        <w:t>ost</w:t>
      </w:r>
      <w:r w:rsidR="001A3CEF" w:rsidRPr="00050D5C">
        <w:rPr>
          <w:rFonts w:ascii="Calibri" w:hAnsi="Calibri" w:cs="Arial"/>
          <w:b/>
          <w:lang w:val="de-DE"/>
        </w:rPr>
        <w:t>ę</w:t>
      </w:r>
      <w:r w:rsidR="00CA0515" w:rsidRPr="00050D5C">
        <w:rPr>
          <w:rFonts w:ascii="Calibri" w:hAnsi="Calibri" w:cs="Arial"/>
          <w:b/>
          <w:lang w:val="de-DE"/>
        </w:rPr>
        <w:t>powani</w:t>
      </w:r>
      <w:r w:rsidRPr="00050D5C">
        <w:rPr>
          <w:rFonts w:ascii="Calibri" w:hAnsi="Calibri" w:cs="Arial"/>
          <w:b/>
          <w:lang w:val="de-DE"/>
        </w:rPr>
        <w:t>e</w:t>
      </w:r>
      <w:proofErr w:type="spellEnd"/>
      <w:r w:rsidRPr="00050D5C">
        <w:rPr>
          <w:rFonts w:ascii="Calibri" w:hAnsi="Calibri" w:cs="Arial"/>
          <w:b/>
          <w:lang w:val="de-DE"/>
        </w:rPr>
        <w:t xml:space="preserve"> </w:t>
      </w:r>
      <w:proofErr w:type="spellStart"/>
      <w:r w:rsidRPr="00050D5C">
        <w:rPr>
          <w:rFonts w:ascii="Calibri" w:hAnsi="Calibri" w:cs="Arial"/>
          <w:b/>
          <w:lang w:val="de-DE"/>
        </w:rPr>
        <w:t>nr</w:t>
      </w:r>
      <w:proofErr w:type="spellEnd"/>
      <w:r w:rsidR="00CA0515" w:rsidRPr="00050D5C">
        <w:rPr>
          <w:rFonts w:ascii="Calibri" w:hAnsi="Calibri" w:cs="Arial"/>
          <w:b/>
          <w:lang w:val="de-DE"/>
        </w:rPr>
        <w:t>:</w:t>
      </w:r>
      <w:r w:rsidRPr="00050D5C">
        <w:rPr>
          <w:rFonts w:ascii="Calibri" w:hAnsi="Calibri" w:cs="Arial"/>
          <w:b/>
          <w:lang w:val="de-DE"/>
        </w:rPr>
        <w:t xml:space="preserve">  </w:t>
      </w:r>
      <w:proofErr w:type="spellStart"/>
      <w:r w:rsidR="00DA4CBF" w:rsidRPr="00050D5C">
        <w:rPr>
          <w:rFonts w:ascii="Calibri" w:hAnsi="Calibri" w:cs="Arial"/>
          <w:b/>
          <w:lang w:val="de-DE"/>
        </w:rPr>
        <w:t>Z</w:t>
      </w:r>
      <w:r w:rsidR="0090713E" w:rsidRPr="00050D5C">
        <w:rPr>
          <w:rFonts w:ascii="Calibri" w:hAnsi="Calibri" w:cs="Arial"/>
          <w:b/>
          <w:lang w:val="de-DE"/>
        </w:rPr>
        <w:t>WiK</w:t>
      </w:r>
      <w:proofErr w:type="spellEnd"/>
      <w:r w:rsidR="0090713E" w:rsidRPr="00050D5C">
        <w:rPr>
          <w:rFonts w:ascii="Calibri" w:hAnsi="Calibri" w:cs="Arial"/>
          <w:b/>
          <w:lang w:val="de-DE"/>
        </w:rPr>
        <w:t>/DI/ZP-</w:t>
      </w:r>
      <w:r w:rsidR="00521B0F">
        <w:rPr>
          <w:rFonts w:ascii="Calibri" w:hAnsi="Calibri" w:cs="Arial"/>
          <w:b/>
          <w:lang w:val="de-DE"/>
        </w:rPr>
        <w:t>14</w:t>
      </w:r>
      <w:r w:rsidR="0090713E" w:rsidRPr="00050D5C">
        <w:rPr>
          <w:rFonts w:ascii="Calibri" w:hAnsi="Calibri" w:cs="Arial"/>
          <w:b/>
          <w:lang w:val="de-DE"/>
        </w:rPr>
        <w:t>/201</w:t>
      </w:r>
      <w:r w:rsidR="005E6816" w:rsidRPr="00050D5C">
        <w:rPr>
          <w:rFonts w:ascii="Calibri" w:hAnsi="Calibri" w:cs="Arial"/>
          <w:b/>
          <w:lang w:val="de-DE"/>
        </w:rPr>
        <w:t>8</w:t>
      </w:r>
    </w:p>
    <w:p w:rsidR="00DA4CBF" w:rsidRDefault="00DA4CBF" w:rsidP="00DA4CBF">
      <w:pPr>
        <w:pStyle w:val="Tekstpodstawowy"/>
        <w:rPr>
          <w:rFonts w:ascii="Calibri" w:hAnsi="Calibri" w:cs="Arial"/>
          <w:color w:val="000000"/>
          <w:sz w:val="20"/>
          <w:lang w:val="de-DE"/>
        </w:rPr>
      </w:pPr>
    </w:p>
    <w:p w:rsidR="00C60900" w:rsidRPr="00BF40CC" w:rsidRDefault="00C60900" w:rsidP="00DA4CBF">
      <w:pPr>
        <w:pStyle w:val="Tekstpodstawowy"/>
        <w:rPr>
          <w:rFonts w:ascii="Calibri" w:hAnsi="Calibri" w:cs="Arial"/>
          <w:color w:val="000000"/>
          <w:sz w:val="20"/>
          <w:lang w:val="de-DE"/>
        </w:rPr>
      </w:pPr>
    </w:p>
    <w:p w:rsidR="00DA4CBF" w:rsidRPr="00026868" w:rsidRDefault="00DA4CBF" w:rsidP="00DA4CBF">
      <w:pPr>
        <w:pStyle w:val="Tekstpodstawowy"/>
        <w:jc w:val="center"/>
        <w:rPr>
          <w:rFonts w:asciiTheme="minorHAnsi" w:hAnsiTheme="minorHAnsi" w:cs="Arial"/>
          <w:b/>
          <w:sz w:val="22"/>
          <w:szCs w:val="22"/>
        </w:rPr>
      </w:pPr>
      <w:r w:rsidRPr="00026868">
        <w:rPr>
          <w:rFonts w:asciiTheme="minorHAnsi" w:hAnsiTheme="minorHAnsi" w:cs="Arial"/>
          <w:b/>
          <w:sz w:val="22"/>
          <w:szCs w:val="22"/>
        </w:rPr>
        <w:t>w trybie: przetarg nieograniczony</w:t>
      </w:r>
    </w:p>
    <w:p w:rsidR="00DA4CBF" w:rsidRPr="00026868" w:rsidRDefault="00DA4CBF" w:rsidP="00DA4CBF">
      <w:pPr>
        <w:pStyle w:val="Tekstpodstawowy"/>
        <w:rPr>
          <w:rFonts w:asciiTheme="minorHAnsi" w:hAnsiTheme="minorHAnsi" w:cs="Arial"/>
          <w:sz w:val="20"/>
        </w:rPr>
      </w:pPr>
    </w:p>
    <w:p w:rsidR="00DA4CBF" w:rsidRPr="00026868" w:rsidRDefault="00DA4CBF" w:rsidP="00DA4CBF">
      <w:pPr>
        <w:pStyle w:val="Tekstpodstawowy"/>
        <w:jc w:val="center"/>
        <w:rPr>
          <w:rFonts w:asciiTheme="minorHAnsi" w:hAnsiTheme="minorHAnsi" w:cs="Arial"/>
          <w:b/>
          <w:sz w:val="22"/>
          <w:szCs w:val="22"/>
        </w:rPr>
      </w:pPr>
      <w:r w:rsidRPr="00026868">
        <w:rPr>
          <w:rFonts w:asciiTheme="minorHAnsi" w:hAnsiTheme="minorHAnsi" w:cs="Arial"/>
          <w:b/>
          <w:sz w:val="22"/>
          <w:szCs w:val="22"/>
        </w:rPr>
        <w:t xml:space="preserve">na </w:t>
      </w:r>
      <w:r w:rsidR="008679DC" w:rsidRPr="00026868">
        <w:rPr>
          <w:rFonts w:asciiTheme="minorHAnsi" w:hAnsiTheme="minorHAnsi" w:cs="Arial"/>
          <w:b/>
          <w:sz w:val="22"/>
          <w:szCs w:val="22"/>
        </w:rPr>
        <w:t>roboty budowlane</w:t>
      </w:r>
      <w:r w:rsidRPr="00026868">
        <w:rPr>
          <w:rFonts w:asciiTheme="minorHAnsi" w:hAnsiTheme="minorHAnsi" w:cs="Arial"/>
          <w:b/>
          <w:sz w:val="22"/>
          <w:szCs w:val="22"/>
        </w:rPr>
        <w:t>:</w:t>
      </w:r>
    </w:p>
    <w:p w:rsidR="00205181" w:rsidRDefault="005E6816" w:rsidP="00C538DA">
      <w:pPr>
        <w:pStyle w:val="Spistreci1"/>
      </w:pPr>
      <w:r w:rsidRPr="00026868">
        <w:t>„Budowa sieci kanalizacji sanitarnej, pompowni ścieków wraz z zasilaniem e</w:t>
      </w:r>
      <w:r w:rsidR="00244AE7">
        <w:t>nergetycznym</w:t>
      </w:r>
      <w:r w:rsidRPr="00026868">
        <w:t xml:space="preserve"> przy </w:t>
      </w:r>
    </w:p>
    <w:p w:rsidR="005E6816" w:rsidRPr="00026868" w:rsidRDefault="005E6816" w:rsidP="00C538DA">
      <w:pPr>
        <w:pStyle w:val="Spistreci1"/>
        <w:rPr>
          <w:rFonts w:eastAsia="TimesNewRoman"/>
        </w:rPr>
      </w:pPr>
      <w:r w:rsidRPr="00026868">
        <w:t>ul. Groble na dz. nr 3317/9, 3333/7, 3345/5, 3353/3, 3364, 3391, 3392/10 w miejscowości Skawina; Gm. Skawin</w:t>
      </w:r>
      <w:r w:rsidR="009C2C8E">
        <w:t>a</w:t>
      </w:r>
      <w:r w:rsidRPr="00026868">
        <w:t xml:space="preserve">” </w:t>
      </w:r>
      <w:r w:rsidRPr="00026868">
        <w:rPr>
          <w:rFonts w:eastAsia="TimesNewRoman"/>
        </w:rPr>
        <w:t xml:space="preserve">nr sprawy: </w:t>
      </w:r>
      <w:proofErr w:type="spellStart"/>
      <w:r w:rsidRPr="00026868">
        <w:rPr>
          <w:rFonts w:eastAsia="TimesNewRoman"/>
        </w:rPr>
        <w:t>ZWiK</w:t>
      </w:r>
      <w:proofErr w:type="spellEnd"/>
      <w:r w:rsidRPr="00026868">
        <w:rPr>
          <w:rFonts w:eastAsia="TimesNewRoman"/>
        </w:rPr>
        <w:t>/DI/ZP-</w:t>
      </w:r>
      <w:r w:rsidR="00F260F6">
        <w:rPr>
          <w:rFonts w:eastAsia="TimesNewRoman"/>
        </w:rPr>
        <w:t>14</w:t>
      </w:r>
      <w:r w:rsidRPr="00026868">
        <w:rPr>
          <w:rFonts w:eastAsia="TimesNewRoman"/>
        </w:rPr>
        <w:t>/2018</w:t>
      </w:r>
    </w:p>
    <w:p w:rsidR="00402576" w:rsidRPr="00026868" w:rsidRDefault="00381062" w:rsidP="00C538DA">
      <w:pPr>
        <w:pStyle w:val="Spistreci1"/>
        <w:rPr>
          <w:rFonts w:cs="Arial"/>
        </w:rPr>
      </w:pPr>
      <w:r w:rsidRPr="00026868">
        <w:t xml:space="preserve">  </w:t>
      </w:r>
    </w:p>
    <w:p w:rsidR="00402576" w:rsidRPr="000665E2" w:rsidRDefault="00402576" w:rsidP="00DA4CBF">
      <w:pPr>
        <w:pStyle w:val="Tekstpodstawowy"/>
        <w:jc w:val="center"/>
        <w:rPr>
          <w:rFonts w:asciiTheme="minorHAnsi" w:hAnsiTheme="minorHAnsi" w:cs="Arial"/>
          <w:sz w:val="20"/>
        </w:rPr>
      </w:pPr>
    </w:p>
    <w:p w:rsidR="00654453" w:rsidRDefault="00654453" w:rsidP="00DA4CBF">
      <w:pPr>
        <w:pStyle w:val="Tekstpodstawowy"/>
        <w:jc w:val="center"/>
        <w:rPr>
          <w:rFonts w:asciiTheme="minorHAnsi" w:hAnsiTheme="minorHAnsi" w:cs="Arial"/>
          <w:sz w:val="20"/>
        </w:rPr>
      </w:pPr>
    </w:p>
    <w:p w:rsidR="00BB6911" w:rsidRDefault="00BB6911" w:rsidP="00DA4CBF">
      <w:pPr>
        <w:pStyle w:val="Tekstpodstawowy"/>
        <w:jc w:val="center"/>
        <w:rPr>
          <w:rFonts w:asciiTheme="minorHAnsi" w:hAnsiTheme="minorHAnsi" w:cs="Arial"/>
          <w:sz w:val="20"/>
        </w:rPr>
      </w:pPr>
    </w:p>
    <w:p w:rsidR="00BB6911" w:rsidRDefault="00BB6911" w:rsidP="00DA4CBF">
      <w:pPr>
        <w:pStyle w:val="Tekstpodstawowy"/>
        <w:jc w:val="center"/>
        <w:rPr>
          <w:rFonts w:asciiTheme="minorHAnsi" w:hAnsiTheme="minorHAnsi" w:cs="Arial"/>
          <w:sz w:val="20"/>
        </w:rPr>
      </w:pPr>
    </w:p>
    <w:p w:rsidR="00BB6911" w:rsidRDefault="00BB6911" w:rsidP="00DA4CBF">
      <w:pPr>
        <w:pStyle w:val="Tekstpodstawowy"/>
        <w:jc w:val="center"/>
        <w:rPr>
          <w:rFonts w:asciiTheme="minorHAnsi" w:hAnsiTheme="minorHAnsi" w:cs="Arial"/>
          <w:sz w:val="20"/>
        </w:rPr>
      </w:pPr>
    </w:p>
    <w:p w:rsidR="00BB6911" w:rsidRDefault="00BB6911" w:rsidP="00DA4CBF">
      <w:pPr>
        <w:pStyle w:val="Tekstpodstawowy"/>
        <w:jc w:val="center"/>
        <w:rPr>
          <w:rFonts w:asciiTheme="minorHAnsi" w:hAnsiTheme="minorHAnsi" w:cs="Arial"/>
          <w:sz w:val="20"/>
        </w:rPr>
      </w:pPr>
    </w:p>
    <w:p w:rsidR="0023447C" w:rsidRDefault="0023447C" w:rsidP="00DA4CBF">
      <w:pPr>
        <w:pStyle w:val="Tekstpodstawowy"/>
        <w:jc w:val="center"/>
        <w:rPr>
          <w:rFonts w:asciiTheme="minorHAnsi" w:hAnsiTheme="minorHAnsi" w:cs="Arial"/>
          <w:sz w:val="20"/>
        </w:rPr>
      </w:pPr>
    </w:p>
    <w:p w:rsidR="00B628D5" w:rsidRDefault="00654453" w:rsidP="00B628D5">
      <w:pPr>
        <w:pStyle w:val="Tekstpodstawowy"/>
        <w:spacing w:after="0"/>
        <w:jc w:val="center"/>
        <w:rPr>
          <w:rFonts w:ascii="Calibri" w:hAnsi="Calibri" w:cs="Arial"/>
          <w:b/>
          <w:sz w:val="22"/>
          <w:szCs w:val="22"/>
        </w:rPr>
      </w:pPr>
      <w:r w:rsidRPr="00BF40CC">
        <w:rPr>
          <w:rFonts w:ascii="Calibri" w:hAnsi="Calibri" w:cs="Arial"/>
          <w:b/>
          <w:sz w:val="22"/>
          <w:szCs w:val="22"/>
        </w:rPr>
        <w:t>Postępowanie o udzieleni</w:t>
      </w:r>
      <w:r w:rsidR="00240DCC">
        <w:rPr>
          <w:rFonts w:ascii="Calibri" w:hAnsi="Calibri" w:cs="Arial"/>
          <w:b/>
          <w:sz w:val="22"/>
          <w:szCs w:val="22"/>
        </w:rPr>
        <w:t>e</w:t>
      </w:r>
      <w:r w:rsidRPr="00BF40CC">
        <w:rPr>
          <w:rFonts w:ascii="Calibri" w:hAnsi="Calibri" w:cs="Arial"/>
          <w:b/>
          <w:sz w:val="22"/>
          <w:szCs w:val="22"/>
        </w:rPr>
        <w:t xml:space="preserve"> zamówienia publicznego </w:t>
      </w:r>
      <w:r w:rsidR="002E7F8B" w:rsidRPr="00BF40CC">
        <w:rPr>
          <w:rFonts w:ascii="Calibri" w:hAnsi="Calibri" w:cs="Arial"/>
          <w:b/>
          <w:sz w:val="22"/>
          <w:szCs w:val="22"/>
        </w:rPr>
        <w:t>w</w:t>
      </w:r>
      <w:r w:rsidRPr="00BF40CC">
        <w:rPr>
          <w:rFonts w:ascii="Calibri" w:hAnsi="Calibri" w:cs="Arial"/>
          <w:b/>
          <w:sz w:val="22"/>
          <w:szCs w:val="22"/>
        </w:rPr>
        <w:t xml:space="preserve">yłączone ze stosowania ustawy z dn.29 stycznia </w:t>
      </w:r>
    </w:p>
    <w:p w:rsidR="00BA2329" w:rsidRDefault="00654453" w:rsidP="00B628D5">
      <w:pPr>
        <w:pStyle w:val="Tekstpodstawowy"/>
        <w:spacing w:after="0"/>
        <w:jc w:val="center"/>
        <w:rPr>
          <w:rFonts w:ascii="Calibri" w:hAnsi="Calibri" w:cs="Arial"/>
          <w:b/>
          <w:sz w:val="22"/>
          <w:szCs w:val="22"/>
        </w:rPr>
      </w:pPr>
      <w:r w:rsidRPr="00BF40CC">
        <w:rPr>
          <w:rFonts w:ascii="Calibri" w:hAnsi="Calibri" w:cs="Arial"/>
          <w:b/>
          <w:sz w:val="22"/>
          <w:szCs w:val="22"/>
        </w:rPr>
        <w:t>2004 r. – Prawo zamówień publicznych (tekst jednolity Dz. U. z 201</w:t>
      </w:r>
      <w:r w:rsidR="00ED3096">
        <w:rPr>
          <w:rFonts w:ascii="Calibri" w:hAnsi="Calibri" w:cs="Arial"/>
          <w:b/>
          <w:sz w:val="22"/>
          <w:szCs w:val="22"/>
        </w:rPr>
        <w:t>7</w:t>
      </w:r>
      <w:r w:rsidRPr="00BF40CC">
        <w:rPr>
          <w:rFonts w:ascii="Calibri" w:hAnsi="Calibri" w:cs="Arial"/>
          <w:b/>
          <w:sz w:val="22"/>
          <w:szCs w:val="22"/>
        </w:rPr>
        <w:t xml:space="preserve"> r. poz. </w:t>
      </w:r>
      <w:r w:rsidR="00ED3096">
        <w:rPr>
          <w:rFonts w:ascii="Calibri" w:hAnsi="Calibri" w:cs="Arial"/>
          <w:b/>
          <w:sz w:val="22"/>
          <w:szCs w:val="22"/>
        </w:rPr>
        <w:t>1579</w:t>
      </w:r>
      <w:r w:rsidRPr="00BF40CC">
        <w:rPr>
          <w:rFonts w:ascii="Calibri" w:hAnsi="Calibri" w:cs="Arial"/>
          <w:b/>
          <w:sz w:val="22"/>
          <w:szCs w:val="22"/>
        </w:rPr>
        <w:t xml:space="preserve"> z </w:t>
      </w:r>
      <w:proofErr w:type="spellStart"/>
      <w:r w:rsidRPr="00BF40CC">
        <w:rPr>
          <w:rFonts w:ascii="Calibri" w:hAnsi="Calibri" w:cs="Arial"/>
          <w:b/>
          <w:sz w:val="22"/>
          <w:szCs w:val="22"/>
        </w:rPr>
        <w:t>późn</w:t>
      </w:r>
      <w:proofErr w:type="spellEnd"/>
      <w:r w:rsidRPr="00BF40CC">
        <w:rPr>
          <w:rFonts w:ascii="Calibri" w:hAnsi="Calibri" w:cs="Arial"/>
          <w:b/>
          <w:sz w:val="22"/>
          <w:szCs w:val="22"/>
        </w:rPr>
        <w:t xml:space="preserve">. zm.), </w:t>
      </w:r>
      <w:r w:rsidR="00FD5436" w:rsidRPr="00FD5436">
        <w:rPr>
          <w:rFonts w:ascii="Calibri" w:hAnsi="Calibri" w:cs="Arial"/>
          <w:b/>
          <w:sz w:val="22"/>
          <w:szCs w:val="22"/>
        </w:rPr>
        <w:t>dalej zwan</w:t>
      </w:r>
      <w:r w:rsidR="00FD5436">
        <w:rPr>
          <w:rFonts w:ascii="Calibri" w:hAnsi="Calibri" w:cs="Arial"/>
          <w:b/>
          <w:sz w:val="22"/>
          <w:szCs w:val="22"/>
        </w:rPr>
        <w:t>ej</w:t>
      </w:r>
      <w:r w:rsidR="00FD5436" w:rsidRPr="00FD5436">
        <w:rPr>
          <w:rFonts w:ascii="Calibri" w:hAnsi="Calibri" w:cs="Arial"/>
          <w:b/>
          <w:sz w:val="22"/>
          <w:szCs w:val="22"/>
        </w:rPr>
        <w:t xml:space="preserve"> „ustawą”</w:t>
      </w:r>
      <w:r w:rsidR="00BA2329">
        <w:rPr>
          <w:rFonts w:ascii="Calibri" w:hAnsi="Calibri" w:cs="Arial"/>
          <w:b/>
          <w:sz w:val="22"/>
          <w:szCs w:val="22"/>
        </w:rPr>
        <w:t xml:space="preserve"> </w:t>
      </w:r>
    </w:p>
    <w:p w:rsidR="00654453" w:rsidRDefault="00654453" w:rsidP="00B628D5">
      <w:pPr>
        <w:pStyle w:val="Tekstpodstawowy"/>
        <w:spacing w:after="0"/>
        <w:jc w:val="center"/>
        <w:rPr>
          <w:rFonts w:ascii="Calibri" w:hAnsi="Calibri" w:cs="Arial"/>
          <w:b/>
          <w:sz w:val="22"/>
          <w:szCs w:val="22"/>
        </w:rPr>
      </w:pPr>
      <w:r w:rsidRPr="00BF40CC">
        <w:rPr>
          <w:rFonts w:ascii="Calibri" w:hAnsi="Calibri" w:cs="Arial"/>
          <w:b/>
          <w:sz w:val="22"/>
          <w:szCs w:val="22"/>
        </w:rPr>
        <w:t xml:space="preserve">na podstawie art. 132 </w:t>
      </w:r>
      <w:r w:rsidR="00E43A73">
        <w:rPr>
          <w:rFonts w:ascii="Calibri" w:hAnsi="Calibri" w:cs="Arial"/>
          <w:b/>
          <w:sz w:val="22"/>
          <w:szCs w:val="22"/>
        </w:rPr>
        <w:t xml:space="preserve">ust. 1 pkt. 4 </w:t>
      </w:r>
      <w:r w:rsidR="00C22716">
        <w:rPr>
          <w:rFonts w:ascii="Calibri" w:hAnsi="Calibri" w:cs="Arial"/>
          <w:b/>
          <w:sz w:val="22"/>
          <w:szCs w:val="22"/>
        </w:rPr>
        <w:t>oraz</w:t>
      </w:r>
      <w:r w:rsidR="00E43A73">
        <w:rPr>
          <w:rFonts w:ascii="Calibri" w:hAnsi="Calibri" w:cs="Arial"/>
          <w:b/>
          <w:sz w:val="22"/>
          <w:szCs w:val="22"/>
        </w:rPr>
        <w:t xml:space="preserve"> ust.2 </w:t>
      </w:r>
      <w:r w:rsidRPr="00BF40CC">
        <w:rPr>
          <w:rFonts w:ascii="Calibri" w:hAnsi="Calibri" w:cs="Arial"/>
          <w:b/>
          <w:sz w:val="22"/>
          <w:szCs w:val="22"/>
        </w:rPr>
        <w:t xml:space="preserve">i </w:t>
      </w:r>
      <w:r w:rsidR="00E43A73">
        <w:rPr>
          <w:rFonts w:ascii="Calibri" w:hAnsi="Calibri" w:cs="Arial"/>
          <w:b/>
          <w:sz w:val="22"/>
          <w:szCs w:val="22"/>
        </w:rPr>
        <w:t>art.</w:t>
      </w:r>
      <w:r w:rsidRPr="00BF40CC">
        <w:rPr>
          <w:rFonts w:ascii="Calibri" w:hAnsi="Calibri" w:cs="Arial"/>
          <w:b/>
          <w:sz w:val="22"/>
          <w:szCs w:val="22"/>
        </w:rPr>
        <w:t xml:space="preserve">133, prowadzone zgodnie z Regulaminem </w:t>
      </w:r>
      <w:r w:rsidR="00197803">
        <w:rPr>
          <w:rFonts w:ascii="Calibri" w:hAnsi="Calibri" w:cs="Arial"/>
          <w:b/>
          <w:sz w:val="22"/>
          <w:szCs w:val="22"/>
        </w:rPr>
        <w:t xml:space="preserve">udzielania zamówień publicznych </w:t>
      </w:r>
      <w:r w:rsidRPr="00BF40CC">
        <w:rPr>
          <w:rFonts w:ascii="Calibri" w:hAnsi="Calibri" w:cs="Arial"/>
          <w:b/>
          <w:sz w:val="22"/>
          <w:szCs w:val="22"/>
        </w:rPr>
        <w:t xml:space="preserve"> w </w:t>
      </w:r>
      <w:proofErr w:type="spellStart"/>
      <w:r w:rsidRPr="00BF40CC">
        <w:rPr>
          <w:rFonts w:ascii="Calibri" w:hAnsi="Calibri" w:cs="Arial"/>
          <w:b/>
          <w:sz w:val="22"/>
          <w:szCs w:val="22"/>
        </w:rPr>
        <w:t>ZWiK</w:t>
      </w:r>
      <w:proofErr w:type="spellEnd"/>
      <w:r w:rsidRPr="00BF40CC">
        <w:rPr>
          <w:rFonts w:ascii="Calibri" w:hAnsi="Calibri" w:cs="Arial"/>
          <w:b/>
          <w:sz w:val="22"/>
          <w:szCs w:val="22"/>
        </w:rPr>
        <w:t xml:space="preserve"> Sp. z </w:t>
      </w:r>
      <w:proofErr w:type="spellStart"/>
      <w:r w:rsidRPr="00BF40CC">
        <w:rPr>
          <w:rFonts w:ascii="Calibri" w:hAnsi="Calibri" w:cs="Arial"/>
          <w:b/>
          <w:sz w:val="22"/>
          <w:szCs w:val="22"/>
        </w:rPr>
        <w:t>o.o</w:t>
      </w:r>
      <w:proofErr w:type="spellEnd"/>
      <w:r w:rsidR="00634CC1">
        <w:rPr>
          <w:rFonts w:ascii="Calibri" w:hAnsi="Calibri" w:cs="Arial"/>
          <w:b/>
          <w:sz w:val="22"/>
          <w:szCs w:val="22"/>
        </w:rPr>
        <w:t xml:space="preserve"> w Skawinie</w:t>
      </w:r>
      <w:r w:rsidR="00C018E4">
        <w:rPr>
          <w:rFonts w:ascii="Calibri" w:hAnsi="Calibri" w:cs="Arial"/>
          <w:b/>
          <w:sz w:val="22"/>
          <w:szCs w:val="22"/>
        </w:rPr>
        <w:t xml:space="preserve"> dla których nie mają zastosowania przepisy Prawa zamówień publicznych</w:t>
      </w:r>
      <w:r w:rsidR="00FB7A27">
        <w:rPr>
          <w:rFonts w:ascii="Calibri" w:hAnsi="Calibri" w:cs="Arial"/>
          <w:b/>
          <w:sz w:val="22"/>
          <w:szCs w:val="22"/>
        </w:rPr>
        <w:t>.</w:t>
      </w:r>
    </w:p>
    <w:p w:rsidR="00820658" w:rsidRDefault="00820658" w:rsidP="00BA2329">
      <w:pPr>
        <w:pStyle w:val="Tekstpodstawowy"/>
        <w:spacing w:after="0"/>
        <w:jc w:val="center"/>
        <w:rPr>
          <w:rFonts w:ascii="Calibri" w:hAnsi="Calibri" w:cs="Arial"/>
          <w:b/>
          <w:sz w:val="22"/>
          <w:szCs w:val="22"/>
        </w:rPr>
      </w:pPr>
    </w:p>
    <w:p w:rsidR="00F304B3" w:rsidRDefault="00F304B3" w:rsidP="00BA2329">
      <w:pPr>
        <w:pStyle w:val="Tekstpodstawowy"/>
        <w:spacing w:after="0"/>
        <w:jc w:val="center"/>
        <w:rPr>
          <w:rFonts w:ascii="Calibri" w:hAnsi="Calibri" w:cs="Arial"/>
          <w:b/>
          <w:sz w:val="22"/>
          <w:szCs w:val="22"/>
        </w:rPr>
      </w:pPr>
    </w:p>
    <w:p w:rsidR="00A77996" w:rsidRDefault="00A77996" w:rsidP="00BA2329">
      <w:pPr>
        <w:pStyle w:val="Tekstpodstawowy"/>
        <w:spacing w:after="0"/>
        <w:jc w:val="center"/>
        <w:rPr>
          <w:rFonts w:ascii="Calibri" w:hAnsi="Calibri" w:cs="Arial"/>
          <w:b/>
          <w:sz w:val="22"/>
          <w:szCs w:val="22"/>
        </w:rPr>
      </w:pPr>
    </w:p>
    <w:p w:rsidR="00DA23FF" w:rsidRDefault="00DA23FF" w:rsidP="00BA2329">
      <w:pPr>
        <w:pStyle w:val="Tekstpodstawowy"/>
        <w:spacing w:after="0"/>
        <w:jc w:val="center"/>
        <w:rPr>
          <w:rFonts w:ascii="Calibri" w:hAnsi="Calibri" w:cs="Arial"/>
          <w:b/>
          <w:sz w:val="22"/>
          <w:szCs w:val="22"/>
        </w:rPr>
      </w:pPr>
    </w:p>
    <w:p w:rsidR="00A77996" w:rsidRDefault="00A77996" w:rsidP="00BA2329">
      <w:pPr>
        <w:pStyle w:val="Tekstpodstawowy"/>
        <w:spacing w:after="0"/>
        <w:jc w:val="center"/>
        <w:rPr>
          <w:rFonts w:ascii="Calibri" w:hAnsi="Calibri" w:cs="Arial"/>
          <w:b/>
          <w:sz w:val="22"/>
          <w:szCs w:val="22"/>
        </w:rPr>
      </w:pPr>
    </w:p>
    <w:p w:rsidR="00014A9D" w:rsidRPr="00014A9D" w:rsidRDefault="009B30DF" w:rsidP="00014A9D">
      <w:pPr>
        <w:widowControl w:val="0"/>
        <w:autoSpaceDE w:val="0"/>
        <w:autoSpaceDN w:val="0"/>
        <w:adjustRightInd w:val="0"/>
        <w:jc w:val="both"/>
        <w:rPr>
          <w:rFonts w:ascii="Calibri" w:hAnsi="Calibri" w:cs="Arial"/>
          <w:color w:val="000000"/>
          <w:sz w:val="22"/>
          <w:szCs w:val="22"/>
        </w:rPr>
      </w:pPr>
      <w:r w:rsidRPr="002A4C85">
        <w:rPr>
          <w:rFonts w:asciiTheme="minorHAnsi" w:hAnsiTheme="minorHAnsi"/>
          <w:b/>
          <w:sz w:val="22"/>
          <w:szCs w:val="22"/>
        </w:rPr>
        <w:t>I.  N</w:t>
      </w:r>
      <w:r w:rsidR="00014A9D" w:rsidRPr="002A4C85">
        <w:rPr>
          <w:rFonts w:asciiTheme="minorHAnsi" w:hAnsiTheme="minorHAnsi"/>
          <w:b/>
          <w:sz w:val="22"/>
          <w:szCs w:val="22"/>
        </w:rPr>
        <w:t>AZWA</w:t>
      </w:r>
      <w:r w:rsidR="00014A9D" w:rsidRPr="00014A9D">
        <w:rPr>
          <w:rFonts w:asciiTheme="minorHAnsi" w:hAnsiTheme="minorHAnsi"/>
          <w:b/>
          <w:sz w:val="22"/>
          <w:szCs w:val="22"/>
        </w:rPr>
        <w:t xml:space="preserve"> I ADRES ZAMAWIAJĄCEGO</w:t>
      </w:r>
      <w:r w:rsidRPr="00014A9D">
        <w:rPr>
          <w:rFonts w:asciiTheme="minorHAnsi" w:hAnsiTheme="minorHAnsi"/>
          <w:b/>
          <w:sz w:val="22"/>
          <w:szCs w:val="22"/>
        </w:rPr>
        <w:t>:</w:t>
      </w:r>
      <w:r w:rsidRPr="00014A9D">
        <w:rPr>
          <w:rFonts w:asciiTheme="minorHAnsi" w:hAnsiTheme="minorHAnsi"/>
          <w:b/>
          <w:sz w:val="22"/>
          <w:szCs w:val="22"/>
        </w:rPr>
        <w:cr/>
      </w:r>
      <w:r w:rsidRPr="00014A9D">
        <w:rPr>
          <w:rFonts w:asciiTheme="minorHAnsi" w:hAnsiTheme="minorHAnsi"/>
          <w:b/>
          <w:sz w:val="22"/>
          <w:szCs w:val="22"/>
        </w:rPr>
        <w:cr/>
      </w:r>
      <w:r w:rsidR="00014A9D" w:rsidRPr="00014A9D">
        <w:rPr>
          <w:rFonts w:ascii="Calibri" w:hAnsi="Calibri" w:cs="Arial"/>
          <w:color w:val="000000"/>
          <w:sz w:val="22"/>
          <w:szCs w:val="22"/>
          <w:highlight w:val="white"/>
        </w:rPr>
        <w:t>Nazwa zamawiającego:</w:t>
      </w:r>
      <w:r w:rsidR="00267FDD">
        <w:rPr>
          <w:rFonts w:ascii="Calibri" w:hAnsi="Calibri" w:cs="Arial"/>
          <w:color w:val="000000"/>
          <w:sz w:val="22"/>
          <w:szCs w:val="22"/>
          <w:highlight w:val="white"/>
        </w:rPr>
        <w:tab/>
      </w:r>
      <w:r w:rsidR="00267FDD">
        <w:rPr>
          <w:rFonts w:ascii="Calibri" w:hAnsi="Calibri" w:cs="Arial"/>
          <w:color w:val="000000"/>
          <w:sz w:val="22"/>
          <w:szCs w:val="22"/>
          <w:highlight w:val="white"/>
        </w:rPr>
        <w:tab/>
      </w:r>
      <w:r w:rsidR="00014A9D" w:rsidRPr="00014A9D">
        <w:rPr>
          <w:rFonts w:ascii="Calibri" w:hAnsi="Calibri" w:cs="Arial"/>
          <w:b/>
          <w:color w:val="000000"/>
          <w:sz w:val="22"/>
          <w:szCs w:val="22"/>
          <w:highlight w:val="white"/>
        </w:rPr>
        <w:t>Zakład Wodociągów i Kanalizacji Spółka z o.o.</w:t>
      </w:r>
    </w:p>
    <w:p w:rsidR="00014A9D" w:rsidRPr="00014A9D" w:rsidRDefault="00014A9D" w:rsidP="00014A9D">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Ulica</w:t>
      </w:r>
      <w:r w:rsidRPr="00014A9D">
        <w:rPr>
          <w:rFonts w:ascii="Calibri" w:hAnsi="Calibri" w:cs="Arial"/>
          <w:color w:val="000000"/>
          <w:sz w:val="22"/>
          <w:szCs w:val="22"/>
          <w:highlight w:val="white"/>
        </w:rPr>
        <w:tab/>
      </w:r>
      <w:r w:rsidRPr="00014A9D">
        <w:rPr>
          <w:rFonts w:ascii="Calibri" w:hAnsi="Calibri" w:cs="Arial"/>
          <w:color w:val="000000"/>
          <w:sz w:val="22"/>
          <w:szCs w:val="22"/>
          <w:highlight w:val="white"/>
        </w:rPr>
        <w:tab/>
      </w:r>
      <w:r w:rsidRPr="00014A9D">
        <w:rPr>
          <w:rFonts w:ascii="Calibri" w:hAnsi="Calibri" w:cs="Arial"/>
          <w:color w:val="000000"/>
          <w:sz w:val="22"/>
          <w:szCs w:val="22"/>
          <w:highlight w:val="white"/>
        </w:rPr>
        <w:tab/>
      </w:r>
      <w:r w:rsidRPr="00014A9D">
        <w:rPr>
          <w:rFonts w:ascii="Calibri" w:hAnsi="Calibri" w:cs="Arial"/>
          <w:color w:val="000000"/>
          <w:sz w:val="22"/>
          <w:szCs w:val="22"/>
          <w:highlight w:val="white"/>
        </w:rPr>
        <w:tab/>
      </w:r>
      <w:r w:rsidRPr="00014A9D">
        <w:rPr>
          <w:rFonts w:ascii="Calibri" w:hAnsi="Calibri" w:cs="Arial"/>
          <w:b/>
          <w:color w:val="000000"/>
          <w:sz w:val="22"/>
          <w:szCs w:val="22"/>
          <w:highlight w:val="white"/>
        </w:rPr>
        <w:t>Radziszowska 11</w:t>
      </w:r>
    </w:p>
    <w:p w:rsidR="00014A9D" w:rsidRPr="00014A9D" w:rsidRDefault="00014A9D" w:rsidP="00014A9D">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Kod</w:t>
      </w:r>
      <w:r w:rsidRPr="00014A9D">
        <w:rPr>
          <w:rFonts w:ascii="Calibri" w:hAnsi="Calibri" w:cs="Arial"/>
          <w:color w:val="000000"/>
          <w:sz w:val="22"/>
          <w:szCs w:val="22"/>
        </w:rPr>
        <w:t xml:space="preserve"> </w:t>
      </w:r>
      <w:r w:rsidRPr="00014A9D">
        <w:rPr>
          <w:rFonts w:ascii="Calibri" w:hAnsi="Calibri" w:cs="Arial"/>
          <w:color w:val="000000"/>
          <w:sz w:val="22"/>
          <w:szCs w:val="22"/>
          <w:highlight w:val="white"/>
        </w:rPr>
        <w:t>Miejscowość</w:t>
      </w:r>
      <w:r w:rsidRPr="00014A9D">
        <w:rPr>
          <w:rFonts w:ascii="Calibri" w:hAnsi="Calibri" w:cs="Arial"/>
          <w:color w:val="000000"/>
          <w:sz w:val="22"/>
          <w:szCs w:val="22"/>
          <w:highlight w:val="white"/>
        </w:rPr>
        <w:tab/>
      </w:r>
      <w:r w:rsidRPr="00014A9D">
        <w:rPr>
          <w:rFonts w:ascii="Calibri" w:hAnsi="Calibri" w:cs="Arial"/>
          <w:color w:val="000000"/>
          <w:sz w:val="22"/>
          <w:szCs w:val="22"/>
          <w:highlight w:val="white"/>
        </w:rPr>
        <w:tab/>
      </w:r>
      <w:r w:rsidRPr="00014A9D">
        <w:rPr>
          <w:rFonts w:ascii="Calibri" w:hAnsi="Calibri" w:cs="Arial"/>
          <w:b/>
          <w:color w:val="000000"/>
          <w:sz w:val="22"/>
          <w:szCs w:val="22"/>
          <w:highlight w:val="white"/>
        </w:rPr>
        <w:t>32-050 Skawina</w:t>
      </w:r>
    </w:p>
    <w:p w:rsidR="00014A9D" w:rsidRPr="00014A9D" w:rsidRDefault="00014A9D" w:rsidP="00014A9D">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Strona</w:t>
      </w:r>
      <w:r w:rsidR="001601A6">
        <w:rPr>
          <w:rFonts w:ascii="Calibri" w:hAnsi="Calibri" w:cs="Arial"/>
          <w:color w:val="000000"/>
          <w:sz w:val="22"/>
          <w:szCs w:val="22"/>
          <w:highlight w:val="white"/>
        </w:rPr>
        <w:t xml:space="preserve"> internetowa</w:t>
      </w:r>
      <w:r w:rsidRPr="00014A9D">
        <w:rPr>
          <w:rFonts w:ascii="Calibri" w:hAnsi="Calibri" w:cs="Arial"/>
          <w:color w:val="000000"/>
          <w:sz w:val="22"/>
          <w:szCs w:val="22"/>
          <w:highlight w:val="white"/>
        </w:rPr>
        <w:tab/>
      </w:r>
      <w:r w:rsidRPr="00014A9D">
        <w:rPr>
          <w:rFonts w:ascii="Calibri" w:hAnsi="Calibri" w:cs="Arial"/>
          <w:color w:val="000000"/>
          <w:sz w:val="22"/>
          <w:szCs w:val="22"/>
          <w:highlight w:val="white"/>
        </w:rPr>
        <w:tab/>
      </w:r>
      <w:r w:rsidRPr="00014A9D">
        <w:rPr>
          <w:rFonts w:ascii="Calibri" w:hAnsi="Calibri" w:cs="Arial"/>
          <w:b/>
          <w:color w:val="000000"/>
          <w:sz w:val="22"/>
          <w:szCs w:val="22"/>
          <w:highlight w:val="white"/>
        </w:rPr>
        <w:t>www.zwik.skawina.pl</w:t>
      </w:r>
    </w:p>
    <w:p w:rsidR="00014A9D" w:rsidRPr="00014A9D" w:rsidRDefault="00014A9D" w:rsidP="00014A9D">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E-</w:t>
      </w:r>
      <w:r w:rsidRPr="00014A9D">
        <w:rPr>
          <w:rFonts w:ascii="Calibri" w:hAnsi="Calibri" w:cs="Arial"/>
          <w:color w:val="000000"/>
          <w:sz w:val="22"/>
          <w:szCs w:val="22"/>
        </w:rPr>
        <w:t>mail</w:t>
      </w:r>
      <w:r w:rsidRPr="00014A9D">
        <w:rPr>
          <w:rFonts w:ascii="Calibri" w:hAnsi="Calibri" w:cs="Arial"/>
          <w:color w:val="000000"/>
          <w:sz w:val="22"/>
          <w:szCs w:val="22"/>
        </w:rPr>
        <w:tab/>
      </w:r>
      <w:r w:rsidRPr="00014A9D">
        <w:rPr>
          <w:rFonts w:ascii="Calibri" w:hAnsi="Calibri" w:cs="Arial"/>
          <w:color w:val="000000"/>
          <w:sz w:val="22"/>
          <w:szCs w:val="22"/>
        </w:rPr>
        <w:tab/>
      </w:r>
      <w:r w:rsidRPr="00014A9D">
        <w:rPr>
          <w:rFonts w:ascii="Calibri" w:hAnsi="Calibri" w:cs="Arial"/>
          <w:color w:val="000000"/>
          <w:sz w:val="22"/>
          <w:szCs w:val="22"/>
        </w:rPr>
        <w:tab/>
      </w:r>
      <w:r w:rsidRPr="00014A9D">
        <w:rPr>
          <w:rFonts w:ascii="Calibri" w:hAnsi="Calibri" w:cs="Arial"/>
          <w:color w:val="000000"/>
          <w:sz w:val="22"/>
          <w:szCs w:val="22"/>
        </w:rPr>
        <w:tab/>
      </w:r>
      <w:r w:rsidRPr="00014A9D">
        <w:rPr>
          <w:rFonts w:ascii="Calibri" w:hAnsi="Calibri" w:cs="Arial"/>
          <w:b/>
          <w:color w:val="000000"/>
          <w:sz w:val="22"/>
          <w:szCs w:val="22"/>
        </w:rPr>
        <w:t>monikan@zwik.skawina.pl</w:t>
      </w:r>
      <w:r w:rsidRPr="00014A9D">
        <w:rPr>
          <w:rFonts w:ascii="Calibri" w:hAnsi="Calibri" w:cs="Arial"/>
          <w:color w:val="000000"/>
          <w:sz w:val="22"/>
          <w:szCs w:val="22"/>
        </w:rPr>
        <w:t xml:space="preserve"> </w:t>
      </w:r>
    </w:p>
    <w:p w:rsidR="00014A9D" w:rsidRDefault="00014A9D" w:rsidP="00014A9D">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Godziny urzędowania:</w:t>
      </w:r>
      <w:r w:rsidR="00267FDD">
        <w:rPr>
          <w:rFonts w:ascii="Calibri" w:hAnsi="Calibri" w:cs="Arial"/>
          <w:color w:val="000000"/>
          <w:sz w:val="22"/>
          <w:szCs w:val="22"/>
          <w:highlight w:val="white"/>
        </w:rPr>
        <w:tab/>
      </w:r>
      <w:r w:rsidR="00267FDD">
        <w:rPr>
          <w:rFonts w:ascii="Calibri" w:hAnsi="Calibri" w:cs="Arial"/>
          <w:color w:val="000000"/>
          <w:sz w:val="22"/>
          <w:szCs w:val="22"/>
          <w:highlight w:val="white"/>
        </w:rPr>
        <w:tab/>
      </w:r>
      <w:r w:rsidRPr="00014A9D">
        <w:rPr>
          <w:rFonts w:ascii="Calibri" w:hAnsi="Calibri" w:cs="Arial"/>
          <w:b/>
          <w:color w:val="000000"/>
          <w:sz w:val="22"/>
          <w:szCs w:val="22"/>
          <w:highlight w:val="white"/>
        </w:rPr>
        <w:t>poniedziałek - piątek  7.00 do 15.00</w:t>
      </w:r>
      <w:r w:rsidRPr="00014A9D">
        <w:rPr>
          <w:rFonts w:ascii="Calibri" w:hAnsi="Calibri" w:cs="Arial"/>
          <w:color w:val="000000"/>
          <w:sz w:val="22"/>
          <w:szCs w:val="22"/>
        </w:rPr>
        <w:t xml:space="preserve"> </w:t>
      </w:r>
    </w:p>
    <w:p w:rsidR="00907591" w:rsidRPr="001E3DE9" w:rsidRDefault="00907591" w:rsidP="00014A9D">
      <w:pPr>
        <w:widowControl w:val="0"/>
        <w:autoSpaceDE w:val="0"/>
        <w:autoSpaceDN w:val="0"/>
        <w:adjustRightInd w:val="0"/>
        <w:jc w:val="both"/>
        <w:rPr>
          <w:rFonts w:ascii="Calibri" w:hAnsi="Calibri" w:cs="Arial"/>
          <w:color w:val="000000"/>
          <w:sz w:val="22"/>
          <w:szCs w:val="22"/>
        </w:rPr>
      </w:pPr>
      <w:r w:rsidRPr="001E3DE9">
        <w:rPr>
          <w:rFonts w:ascii="Calibri" w:hAnsi="Calibri" w:cs="Arial"/>
          <w:color w:val="000000"/>
          <w:sz w:val="22"/>
          <w:szCs w:val="22"/>
        </w:rPr>
        <w:t>F</w:t>
      </w:r>
      <w:r w:rsidR="004562A1">
        <w:rPr>
          <w:rFonts w:ascii="Calibri" w:hAnsi="Calibri" w:cs="Arial"/>
          <w:color w:val="000000"/>
          <w:sz w:val="22"/>
          <w:szCs w:val="22"/>
        </w:rPr>
        <w:t>ax</w:t>
      </w:r>
      <w:r w:rsidR="001E3DE9" w:rsidRPr="001E3DE9">
        <w:rPr>
          <w:rFonts w:ascii="Calibri" w:hAnsi="Calibri" w:cs="Arial"/>
          <w:color w:val="000000"/>
          <w:sz w:val="22"/>
          <w:szCs w:val="22"/>
        </w:rPr>
        <w:tab/>
      </w:r>
      <w:r w:rsidR="001E3DE9" w:rsidRPr="001E3DE9">
        <w:rPr>
          <w:rFonts w:ascii="Calibri" w:hAnsi="Calibri" w:cs="Arial"/>
          <w:color w:val="000000"/>
          <w:sz w:val="22"/>
          <w:szCs w:val="22"/>
        </w:rPr>
        <w:tab/>
      </w:r>
      <w:r w:rsidR="001E3DE9" w:rsidRPr="001E3DE9">
        <w:rPr>
          <w:rFonts w:ascii="Calibri" w:hAnsi="Calibri" w:cs="Arial"/>
          <w:color w:val="000000"/>
          <w:sz w:val="22"/>
          <w:szCs w:val="22"/>
        </w:rPr>
        <w:tab/>
      </w:r>
      <w:r w:rsidR="001E3DE9" w:rsidRPr="001E3DE9">
        <w:rPr>
          <w:rFonts w:ascii="Calibri" w:hAnsi="Calibri" w:cs="Arial"/>
          <w:color w:val="000000"/>
          <w:sz w:val="22"/>
          <w:szCs w:val="22"/>
        </w:rPr>
        <w:tab/>
      </w:r>
      <w:r w:rsidR="001E3DE9" w:rsidRPr="001E3DE9">
        <w:rPr>
          <w:rFonts w:ascii="Calibri" w:hAnsi="Calibri" w:cs="Arial"/>
          <w:b/>
          <w:color w:val="000000"/>
          <w:sz w:val="22"/>
          <w:szCs w:val="22"/>
        </w:rPr>
        <w:t>12 276-21-65</w:t>
      </w:r>
    </w:p>
    <w:p w:rsidR="00907591" w:rsidRPr="001E3DE9" w:rsidRDefault="00907591" w:rsidP="00014A9D">
      <w:pPr>
        <w:widowControl w:val="0"/>
        <w:autoSpaceDE w:val="0"/>
        <w:autoSpaceDN w:val="0"/>
        <w:adjustRightInd w:val="0"/>
        <w:jc w:val="both"/>
        <w:rPr>
          <w:rFonts w:ascii="Calibri" w:hAnsi="Calibri" w:cs="Arial"/>
          <w:b/>
          <w:color w:val="000000"/>
          <w:sz w:val="22"/>
          <w:szCs w:val="22"/>
        </w:rPr>
      </w:pPr>
      <w:r w:rsidRPr="001E3DE9">
        <w:rPr>
          <w:rFonts w:ascii="Calibri" w:hAnsi="Calibri" w:cs="Arial"/>
          <w:color w:val="000000"/>
          <w:sz w:val="22"/>
          <w:szCs w:val="22"/>
        </w:rPr>
        <w:t>T</w:t>
      </w:r>
      <w:r w:rsidR="004562A1">
        <w:rPr>
          <w:rFonts w:ascii="Calibri" w:hAnsi="Calibri" w:cs="Arial"/>
          <w:color w:val="000000"/>
          <w:sz w:val="22"/>
          <w:szCs w:val="22"/>
        </w:rPr>
        <w:t>el</w:t>
      </w:r>
      <w:r w:rsidR="001E3DE9">
        <w:rPr>
          <w:rFonts w:ascii="Calibri" w:hAnsi="Calibri" w:cs="Arial"/>
          <w:color w:val="000000"/>
          <w:sz w:val="22"/>
          <w:szCs w:val="22"/>
        </w:rPr>
        <w:tab/>
      </w:r>
      <w:r w:rsidR="001E3DE9">
        <w:rPr>
          <w:rFonts w:ascii="Calibri" w:hAnsi="Calibri" w:cs="Arial"/>
          <w:color w:val="000000"/>
          <w:sz w:val="22"/>
          <w:szCs w:val="22"/>
        </w:rPr>
        <w:tab/>
      </w:r>
      <w:r w:rsidR="001E3DE9">
        <w:rPr>
          <w:rFonts w:ascii="Calibri" w:hAnsi="Calibri" w:cs="Arial"/>
          <w:color w:val="000000"/>
          <w:sz w:val="22"/>
          <w:szCs w:val="22"/>
        </w:rPr>
        <w:tab/>
      </w:r>
      <w:r w:rsidR="001E3DE9">
        <w:rPr>
          <w:rFonts w:ascii="Calibri" w:hAnsi="Calibri" w:cs="Arial"/>
          <w:color w:val="000000"/>
          <w:sz w:val="22"/>
          <w:szCs w:val="22"/>
        </w:rPr>
        <w:tab/>
      </w:r>
      <w:r w:rsidR="001E3DE9" w:rsidRPr="001E3DE9">
        <w:rPr>
          <w:rFonts w:ascii="Calibri" w:hAnsi="Calibri" w:cs="Arial"/>
          <w:b/>
          <w:color w:val="000000"/>
          <w:sz w:val="22"/>
          <w:szCs w:val="22"/>
        </w:rPr>
        <w:t>12 276-12-89</w:t>
      </w:r>
    </w:p>
    <w:p w:rsidR="00014A9D" w:rsidRPr="00014A9D" w:rsidRDefault="00014A9D" w:rsidP="00014A9D">
      <w:pPr>
        <w:widowControl w:val="0"/>
        <w:autoSpaceDE w:val="0"/>
        <w:autoSpaceDN w:val="0"/>
        <w:adjustRightInd w:val="0"/>
        <w:jc w:val="both"/>
        <w:rPr>
          <w:rFonts w:ascii="Calibri" w:hAnsi="Calibri" w:cs="Arial"/>
          <w:color w:val="000000"/>
          <w:sz w:val="22"/>
          <w:szCs w:val="22"/>
        </w:rPr>
      </w:pPr>
    </w:p>
    <w:p w:rsidR="00746377" w:rsidRPr="00045D65" w:rsidRDefault="009B30DF" w:rsidP="00114734">
      <w:pPr>
        <w:rPr>
          <w:rFonts w:asciiTheme="minorHAnsi" w:hAnsiTheme="minorHAnsi"/>
          <w:b/>
          <w:sz w:val="22"/>
          <w:szCs w:val="22"/>
        </w:rPr>
      </w:pPr>
      <w:r w:rsidRPr="002A4C85">
        <w:rPr>
          <w:rFonts w:asciiTheme="minorHAnsi" w:hAnsiTheme="minorHAnsi"/>
          <w:b/>
          <w:sz w:val="22"/>
          <w:szCs w:val="22"/>
        </w:rPr>
        <w:t>II. T</w:t>
      </w:r>
      <w:r w:rsidR="00014A9D" w:rsidRPr="002A4C85">
        <w:rPr>
          <w:rFonts w:asciiTheme="minorHAnsi" w:hAnsiTheme="minorHAnsi"/>
          <w:b/>
          <w:sz w:val="22"/>
          <w:szCs w:val="22"/>
        </w:rPr>
        <w:t>RYB UDZIELENIA</w:t>
      </w:r>
      <w:r w:rsidR="00014A9D" w:rsidRPr="00014A9D">
        <w:rPr>
          <w:rFonts w:asciiTheme="minorHAnsi" w:hAnsiTheme="minorHAnsi"/>
          <w:b/>
          <w:sz w:val="22"/>
          <w:szCs w:val="22"/>
        </w:rPr>
        <w:t xml:space="preserve"> ZAMÓWIENIA </w:t>
      </w:r>
      <w:r w:rsidRPr="00014A9D">
        <w:rPr>
          <w:rFonts w:asciiTheme="minorHAnsi" w:hAnsiTheme="minorHAnsi"/>
          <w:b/>
          <w:sz w:val="22"/>
          <w:szCs w:val="22"/>
        </w:rPr>
        <w:cr/>
      </w:r>
      <w:r w:rsidRPr="00014A9D">
        <w:rPr>
          <w:rFonts w:asciiTheme="minorHAnsi" w:hAnsiTheme="minorHAnsi"/>
          <w:b/>
          <w:sz w:val="22"/>
          <w:szCs w:val="22"/>
        </w:rPr>
        <w:cr/>
      </w:r>
      <w:r w:rsidRPr="001625DB">
        <w:rPr>
          <w:rFonts w:asciiTheme="minorHAnsi" w:hAnsiTheme="minorHAnsi"/>
          <w:sz w:val="22"/>
          <w:szCs w:val="22"/>
        </w:rPr>
        <w:t xml:space="preserve"> </w:t>
      </w:r>
      <w:r w:rsidR="00746377">
        <w:rPr>
          <w:rFonts w:asciiTheme="minorHAnsi" w:hAnsiTheme="minorHAnsi"/>
          <w:sz w:val="22"/>
          <w:szCs w:val="22"/>
        </w:rPr>
        <w:t>1</w:t>
      </w:r>
      <w:r w:rsidRPr="001625DB">
        <w:rPr>
          <w:rFonts w:asciiTheme="minorHAnsi" w:hAnsiTheme="minorHAnsi"/>
          <w:sz w:val="22"/>
          <w:szCs w:val="22"/>
        </w:rPr>
        <w:t>.</w:t>
      </w:r>
      <w:r w:rsidRPr="001625DB">
        <w:rPr>
          <w:rFonts w:asciiTheme="minorHAnsi" w:hAnsiTheme="minorHAnsi"/>
          <w:sz w:val="22"/>
          <w:szCs w:val="22"/>
        </w:rPr>
        <w:tab/>
      </w:r>
      <w:r w:rsidR="00746377" w:rsidRPr="00045D65">
        <w:rPr>
          <w:rFonts w:asciiTheme="minorHAnsi" w:hAnsiTheme="minorHAnsi"/>
          <w:b/>
          <w:sz w:val="22"/>
          <w:szCs w:val="22"/>
        </w:rPr>
        <w:t xml:space="preserve">Przedmiotowe postępowanie prowadzone jest wyłącznie na zasadach podanych w niniejszej specyfikacji istotnych warunków zamówienia oraz w Regulaminie udzielania zamówień publicznych </w:t>
      </w:r>
      <w:r w:rsidR="00634CC1">
        <w:rPr>
          <w:rFonts w:asciiTheme="minorHAnsi" w:hAnsiTheme="minorHAnsi"/>
          <w:b/>
          <w:sz w:val="22"/>
          <w:szCs w:val="22"/>
        </w:rPr>
        <w:t xml:space="preserve">w Zakładzie Wodociągów i Kanalizacji Spółka z </w:t>
      </w:r>
      <w:proofErr w:type="spellStart"/>
      <w:r w:rsidR="00634CC1">
        <w:rPr>
          <w:rFonts w:asciiTheme="minorHAnsi" w:hAnsiTheme="minorHAnsi"/>
          <w:b/>
          <w:sz w:val="22"/>
          <w:szCs w:val="22"/>
        </w:rPr>
        <w:t>o.o</w:t>
      </w:r>
      <w:proofErr w:type="spellEnd"/>
      <w:r w:rsidR="00634CC1">
        <w:rPr>
          <w:rFonts w:asciiTheme="minorHAnsi" w:hAnsiTheme="minorHAnsi"/>
          <w:b/>
          <w:sz w:val="22"/>
          <w:szCs w:val="22"/>
        </w:rPr>
        <w:t xml:space="preserve"> w Skawinie</w:t>
      </w:r>
      <w:r w:rsidR="00746377" w:rsidRPr="00045D65">
        <w:rPr>
          <w:rFonts w:asciiTheme="minorHAnsi" w:hAnsiTheme="minorHAnsi"/>
          <w:b/>
          <w:sz w:val="22"/>
          <w:szCs w:val="22"/>
        </w:rPr>
        <w:t xml:space="preserve"> </w:t>
      </w:r>
      <w:r w:rsidR="00F52132">
        <w:rPr>
          <w:rFonts w:asciiTheme="minorHAnsi" w:hAnsiTheme="minorHAnsi"/>
          <w:b/>
          <w:sz w:val="22"/>
          <w:szCs w:val="22"/>
        </w:rPr>
        <w:t xml:space="preserve">z 2 listopada 2016r. </w:t>
      </w:r>
      <w:r w:rsidR="00634CC1">
        <w:rPr>
          <w:rFonts w:asciiTheme="minorHAnsi" w:hAnsiTheme="minorHAnsi"/>
          <w:b/>
          <w:sz w:val="22"/>
          <w:szCs w:val="22"/>
        </w:rPr>
        <w:t xml:space="preserve">dla których nie mają zastosowania przepisy </w:t>
      </w:r>
      <w:r w:rsidR="003F0FD9">
        <w:rPr>
          <w:rFonts w:asciiTheme="minorHAnsi" w:hAnsiTheme="minorHAnsi"/>
          <w:b/>
          <w:sz w:val="22"/>
          <w:szCs w:val="22"/>
        </w:rPr>
        <w:t>Prawa zamówień publicznych</w:t>
      </w:r>
      <w:r w:rsidR="00746377" w:rsidRPr="00045D65">
        <w:rPr>
          <w:rFonts w:asciiTheme="minorHAnsi" w:hAnsiTheme="minorHAnsi"/>
          <w:b/>
          <w:sz w:val="22"/>
          <w:szCs w:val="22"/>
        </w:rPr>
        <w:t xml:space="preserve"> (dostępnym na stronie internetowej</w:t>
      </w:r>
      <w:r w:rsidR="00CD3109">
        <w:rPr>
          <w:rFonts w:asciiTheme="minorHAnsi" w:hAnsiTheme="minorHAnsi"/>
          <w:b/>
          <w:sz w:val="22"/>
          <w:szCs w:val="22"/>
        </w:rPr>
        <w:t>:</w:t>
      </w:r>
      <w:r w:rsidR="00746377" w:rsidRPr="00045D65">
        <w:rPr>
          <w:rFonts w:asciiTheme="minorHAnsi" w:hAnsiTheme="minorHAnsi"/>
          <w:b/>
          <w:sz w:val="22"/>
          <w:szCs w:val="22"/>
        </w:rPr>
        <w:t xml:space="preserve"> </w:t>
      </w:r>
      <w:hyperlink r:id="rId11" w:history="1">
        <w:r w:rsidR="00746377" w:rsidRPr="00045D65">
          <w:rPr>
            <w:rFonts w:asciiTheme="minorHAnsi" w:hAnsiTheme="minorHAnsi"/>
            <w:b/>
            <w:sz w:val="22"/>
            <w:szCs w:val="22"/>
          </w:rPr>
          <w:t>www.zwik.skawina.pl</w:t>
        </w:r>
      </w:hyperlink>
      <w:r w:rsidR="00746377" w:rsidRPr="00045D65">
        <w:rPr>
          <w:rFonts w:asciiTheme="minorHAnsi" w:hAnsiTheme="minorHAnsi"/>
          <w:b/>
          <w:sz w:val="22"/>
          <w:szCs w:val="22"/>
        </w:rPr>
        <w:t xml:space="preserve">), a nie na podstawie ustawy </w:t>
      </w:r>
      <w:r w:rsidR="003137D2">
        <w:rPr>
          <w:rFonts w:asciiTheme="minorHAnsi" w:hAnsiTheme="minorHAnsi"/>
          <w:b/>
          <w:sz w:val="22"/>
          <w:szCs w:val="22"/>
        </w:rPr>
        <w:t xml:space="preserve">z dnia 29 stycznia 2004 r. </w:t>
      </w:r>
      <w:r w:rsidR="00746377" w:rsidRPr="0069412F">
        <w:rPr>
          <w:rFonts w:asciiTheme="minorHAnsi" w:hAnsiTheme="minorHAnsi"/>
          <w:b/>
          <w:i/>
          <w:sz w:val="22"/>
          <w:szCs w:val="22"/>
        </w:rPr>
        <w:t>Prawo zamówień publicznych</w:t>
      </w:r>
      <w:r w:rsidR="00C22716">
        <w:rPr>
          <w:rFonts w:asciiTheme="minorHAnsi" w:hAnsiTheme="minorHAnsi"/>
          <w:b/>
          <w:sz w:val="22"/>
          <w:szCs w:val="22"/>
        </w:rPr>
        <w:t xml:space="preserve"> </w:t>
      </w:r>
      <w:r w:rsidR="0069412F">
        <w:rPr>
          <w:rFonts w:asciiTheme="minorHAnsi" w:hAnsiTheme="minorHAnsi"/>
          <w:b/>
          <w:sz w:val="22"/>
          <w:szCs w:val="22"/>
        </w:rPr>
        <w:t>(</w:t>
      </w:r>
      <w:r w:rsidR="00C22716" w:rsidRPr="00BF40CC">
        <w:rPr>
          <w:rFonts w:ascii="Calibri" w:hAnsi="Calibri" w:cs="Arial"/>
          <w:b/>
          <w:sz w:val="22"/>
          <w:szCs w:val="22"/>
        </w:rPr>
        <w:t>tekst jednolity Dz. U. z 201</w:t>
      </w:r>
      <w:r w:rsidR="007B5DE3">
        <w:rPr>
          <w:rFonts w:ascii="Calibri" w:hAnsi="Calibri" w:cs="Arial"/>
          <w:b/>
          <w:sz w:val="22"/>
          <w:szCs w:val="22"/>
        </w:rPr>
        <w:t>7</w:t>
      </w:r>
      <w:r w:rsidR="00C22716" w:rsidRPr="00BF40CC">
        <w:rPr>
          <w:rFonts w:ascii="Calibri" w:hAnsi="Calibri" w:cs="Arial"/>
          <w:b/>
          <w:sz w:val="22"/>
          <w:szCs w:val="22"/>
        </w:rPr>
        <w:t xml:space="preserve"> r. poz. </w:t>
      </w:r>
      <w:r w:rsidR="007B5DE3">
        <w:rPr>
          <w:rFonts w:ascii="Calibri" w:hAnsi="Calibri" w:cs="Arial"/>
          <w:b/>
          <w:sz w:val="22"/>
          <w:szCs w:val="22"/>
        </w:rPr>
        <w:t>1579</w:t>
      </w:r>
      <w:r w:rsidR="00C22716" w:rsidRPr="00BF40CC">
        <w:rPr>
          <w:rFonts w:ascii="Calibri" w:hAnsi="Calibri" w:cs="Arial"/>
          <w:b/>
          <w:sz w:val="22"/>
          <w:szCs w:val="22"/>
        </w:rPr>
        <w:t xml:space="preserve"> z </w:t>
      </w:r>
      <w:proofErr w:type="spellStart"/>
      <w:r w:rsidR="00C22716" w:rsidRPr="00BF40CC">
        <w:rPr>
          <w:rFonts w:ascii="Calibri" w:hAnsi="Calibri" w:cs="Arial"/>
          <w:b/>
          <w:sz w:val="22"/>
          <w:szCs w:val="22"/>
        </w:rPr>
        <w:t>późn</w:t>
      </w:r>
      <w:proofErr w:type="spellEnd"/>
      <w:r w:rsidR="00C22716" w:rsidRPr="00BF40CC">
        <w:rPr>
          <w:rFonts w:ascii="Calibri" w:hAnsi="Calibri" w:cs="Arial"/>
          <w:b/>
          <w:sz w:val="22"/>
          <w:szCs w:val="22"/>
        </w:rPr>
        <w:t>. zm.</w:t>
      </w:r>
      <w:r w:rsidR="0069412F">
        <w:rPr>
          <w:rFonts w:ascii="Calibri" w:hAnsi="Calibri" w:cs="Arial"/>
          <w:b/>
          <w:sz w:val="22"/>
          <w:szCs w:val="22"/>
        </w:rPr>
        <w:t>)</w:t>
      </w:r>
      <w:r w:rsidR="00393140">
        <w:rPr>
          <w:rFonts w:ascii="Calibri" w:hAnsi="Calibri" w:cs="Arial"/>
          <w:b/>
          <w:sz w:val="22"/>
          <w:szCs w:val="22"/>
        </w:rPr>
        <w:t xml:space="preserve"> zwanej dalej „ustawą”</w:t>
      </w:r>
      <w:r w:rsidR="000C7C67">
        <w:rPr>
          <w:rFonts w:ascii="Calibri" w:hAnsi="Calibri" w:cs="Arial"/>
          <w:b/>
          <w:sz w:val="22"/>
          <w:szCs w:val="22"/>
        </w:rPr>
        <w:t>.</w:t>
      </w:r>
    </w:p>
    <w:p w:rsidR="00746377" w:rsidRDefault="00746377" w:rsidP="00014A9D">
      <w:pPr>
        <w:rPr>
          <w:rFonts w:asciiTheme="minorHAnsi" w:hAnsiTheme="minorHAnsi"/>
          <w:sz w:val="22"/>
          <w:szCs w:val="22"/>
        </w:rPr>
      </w:pPr>
      <w:r>
        <w:rPr>
          <w:rFonts w:asciiTheme="minorHAnsi" w:hAnsiTheme="minorHAnsi"/>
          <w:sz w:val="22"/>
          <w:szCs w:val="22"/>
        </w:rPr>
        <w:t xml:space="preserve">         </w:t>
      </w:r>
    </w:p>
    <w:p w:rsidR="00047F5D" w:rsidRDefault="00047F5D" w:rsidP="00014A9D">
      <w:pPr>
        <w:rPr>
          <w:rFonts w:asciiTheme="minorHAnsi" w:hAnsiTheme="minorHAnsi"/>
          <w:b/>
          <w:sz w:val="22"/>
          <w:szCs w:val="22"/>
        </w:rPr>
      </w:pPr>
      <w:r>
        <w:rPr>
          <w:rFonts w:asciiTheme="minorHAnsi" w:hAnsiTheme="minorHAnsi"/>
          <w:sz w:val="22"/>
          <w:szCs w:val="22"/>
        </w:rPr>
        <w:t>2.</w:t>
      </w:r>
      <w:r>
        <w:rPr>
          <w:rFonts w:asciiTheme="minorHAnsi" w:hAnsiTheme="minorHAnsi"/>
          <w:sz w:val="22"/>
          <w:szCs w:val="22"/>
        </w:rPr>
        <w:tab/>
        <w:t xml:space="preserve">Niniejsze zamówienie sektorowe podprogowe zostanie udzielone w trybie </w:t>
      </w:r>
      <w:r w:rsidRPr="00047F5D">
        <w:rPr>
          <w:rFonts w:asciiTheme="minorHAnsi" w:hAnsiTheme="minorHAnsi"/>
          <w:b/>
          <w:sz w:val="22"/>
          <w:szCs w:val="22"/>
        </w:rPr>
        <w:t>przetargu nieograniczonego.</w:t>
      </w:r>
    </w:p>
    <w:p w:rsidR="002D0444" w:rsidRPr="00047F5D" w:rsidRDefault="002D0444" w:rsidP="00014A9D">
      <w:pPr>
        <w:rPr>
          <w:rFonts w:asciiTheme="minorHAnsi" w:hAnsiTheme="minorHAnsi"/>
          <w:b/>
          <w:sz w:val="22"/>
          <w:szCs w:val="22"/>
        </w:rPr>
      </w:pPr>
    </w:p>
    <w:p w:rsidR="00B37E7E" w:rsidRDefault="00114734" w:rsidP="00B50978">
      <w:pPr>
        <w:autoSpaceDE w:val="0"/>
        <w:autoSpaceDN w:val="0"/>
        <w:ind w:right="-144"/>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Pr="00114734">
        <w:rPr>
          <w:rFonts w:asciiTheme="minorHAnsi" w:hAnsiTheme="minorHAnsi"/>
          <w:sz w:val="22"/>
          <w:szCs w:val="22"/>
        </w:rPr>
        <w:t>Zamówienie („zamówienie sektorowe</w:t>
      </w:r>
      <w:r w:rsidR="00C22716">
        <w:rPr>
          <w:rFonts w:asciiTheme="minorHAnsi" w:hAnsiTheme="minorHAnsi"/>
          <w:sz w:val="22"/>
          <w:szCs w:val="22"/>
        </w:rPr>
        <w:t xml:space="preserve"> podprogowe</w:t>
      </w:r>
      <w:r w:rsidRPr="00114734">
        <w:rPr>
          <w:rFonts w:asciiTheme="minorHAnsi" w:hAnsiTheme="minorHAnsi"/>
          <w:sz w:val="22"/>
          <w:szCs w:val="22"/>
        </w:rPr>
        <w:t>”</w:t>
      </w:r>
      <w:r w:rsidR="00272AA7">
        <w:rPr>
          <w:rFonts w:asciiTheme="minorHAnsi" w:hAnsiTheme="minorHAnsi"/>
          <w:sz w:val="22"/>
          <w:szCs w:val="22"/>
        </w:rPr>
        <w:t>)</w:t>
      </w:r>
      <w:r w:rsidRPr="00114734">
        <w:rPr>
          <w:rFonts w:asciiTheme="minorHAnsi" w:hAnsiTheme="minorHAnsi"/>
          <w:sz w:val="22"/>
          <w:szCs w:val="22"/>
        </w:rPr>
        <w:t xml:space="preserve"> udzielane jest w celu wykonywania</w:t>
      </w:r>
      <w:r w:rsidR="00D15641">
        <w:rPr>
          <w:rFonts w:asciiTheme="minorHAnsi" w:hAnsiTheme="minorHAnsi"/>
          <w:sz w:val="22"/>
          <w:szCs w:val="22"/>
        </w:rPr>
        <w:t xml:space="preserve"> działalności w sektorze wodno-kanalizacyjnym </w:t>
      </w:r>
      <w:r w:rsidR="00CD7EBD">
        <w:rPr>
          <w:rFonts w:asciiTheme="minorHAnsi" w:hAnsiTheme="minorHAnsi"/>
          <w:sz w:val="22"/>
          <w:szCs w:val="22"/>
        </w:rPr>
        <w:t xml:space="preserve">określonej w art. 132 ust. 1 pkt 4 oraz ust. 2 ustawy to jest: </w:t>
      </w:r>
      <w:r w:rsidRPr="00114734">
        <w:rPr>
          <w:rFonts w:asciiTheme="minorHAnsi" w:hAnsiTheme="minorHAnsi"/>
          <w:sz w:val="22"/>
          <w:szCs w:val="22"/>
        </w:rPr>
        <w:t xml:space="preserve"> tworzenia sieci przeznaczonych do świadczenia publicznych usług związanych z produkcją lub dystrybucją wody pitnej lub dostarczania wody pitnej do takich sieci lub kierowania takimi sieciami, względnie związane jest z kanalizacją i oczyszczaniem ścieków.</w:t>
      </w:r>
    </w:p>
    <w:p w:rsidR="00C3370A" w:rsidRDefault="00114734" w:rsidP="00B50978">
      <w:pPr>
        <w:autoSpaceDE w:val="0"/>
        <w:autoSpaceDN w:val="0"/>
        <w:ind w:right="-144"/>
        <w:rPr>
          <w:rFonts w:asciiTheme="minorHAnsi" w:hAnsiTheme="minorHAnsi"/>
          <w:sz w:val="22"/>
          <w:szCs w:val="22"/>
        </w:rPr>
      </w:pPr>
      <w:r w:rsidRPr="00264D64">
        <w:rPr>
          <w:rFonts w:asciiTheme="minorHAnsi" w:hAnsiTheme="minorHAnsi"/>
          <w:b/>
          <w:sz w:val="22"/>
          <w:szCs w:val="22"/>
        </w:rPr>
        <w:t xml:space="preserve">Wartość zamówienia jest niższa od </w:t>
      </w:r>
      <w:r w:rsidR="00D7053B" w:rsidRPr="00264D64">
        <w:rPr>
          <w:rFonts w:asciiTheme="minorHAnsi" w:hAnsiTheme="minorHAnsi"/>
          <w:b/>
          <w:sz w:val="22"/>
          <w:szCs w:val="22"/>
        </w:rPr>
        <w:t xml:space="preserve">kwoty </w:t>
      </w:r>
      <w:r w:rsidR="008679DC" w:rsidRPr="00264D64">
        <w:rPr>
          <w:rFonts w:asciiTheme="minorHAnsi" w:hAnsiTheme="minorHAnsi"/>
          <w:b/>
          <w:sz w:val="22"/>
          <w:szCs w:val="22"/>
        </w:rPr>
        <w:t>2</w:t>
      </w:r>
      <w:r w:rsidR="00733F35" w:rsidRPr="00264D64">
        <w:rPr>
          <w:rFonts w:asciiTheme="minorHAnsi" w:hAnsiTheme="minorHAnsi"/>
          <w:b/>
          <w:sz w:val="22"/>
          <w:szCs w:val="22"/>
        </w:rPr>
        <w:t>3</w:t>
      </w:r>
      <w:r w:rsidR="00D7053B" w:rsidRPr="00264D64">
        <w:rPr>
          <w:rFonts w:asciiTheme="minorHAnsi" w:hAnsiTheme="minorHAnsi"/>
          <w:b/>
          <w:sz w:val="22"/>
          <w:szCs w:val="22"/>
        </w:rPr>
        <w:t> </w:t>
      </w:r>
      <w:r w:rsidR="00733F35" w:rsidRPr="00264D64">
        <w:rPr>
          <w:rFonts w:asciiTheme="minorHAnsi" w:hAnsiTheme="minorHAnsi"/>
          <w:b/>
          <w:sz w:val="22"/>
          <w:szCs w:val="22"/>
        </w:rPr>
        <w:t>921</w:t>
      </w:r>
      <w:r w:rsidR="00D7053B" w:rsidRPr="00264D64">
        <w:rPr>
          <w:rFonts w:asciiTheme="minorHAnsi" w:hAnsiTheme="minorHAnsi"/>
          <w:b/>
          <w:sz w:val="22"/>
          <w:szCs w:val="22"/>
        </w:rPr>
        <w:t> </w:t>
      </w:r>
      <w:r w:rsidR="00733F35" w:rsidRPr="00264D64">
        <w:rPr>
          <w:rFonts w:asciiTheme="minorHAnsi" w:hAnsiTheme="minorHAnsi"/>
          <w:b/>
          <w:sz w:val="22"/>
          <w:szCs w:val="22"/>
        </w:rPr>
        <w:t>311</w:t>
      </w:r>
      <w:r w:rsidR="00D7053B" w:rsidRPr="00264D64">
        <w:rPr>
          <w:rFonts w:asciiTheme="minorHAnsi" w:hAnsiTheme="minorHAnsi"/>
          <w:b/>
          <w:sz w:val="22"/>
          <w:szCs w:val="22"/>
        </w:rPr>
        <w:t>,</w:t>
      </w:r>
      <w:r w:rsidR="00733F35" w:rsidRPr="00264D64">
        <w:rPr>
          <w:rFonts w:asciiTheme="minorHAnsi" w:hAnsiTheme="minorHAnsi"/>
          <w:b/>
          <w:sz w:val="22"/>
          <w:szCs w:val="22"/>
        </w:rPr>
        <w:t>60</w:t>
      </w:r>
      <w:r w:rsidR="00D7053B" w:rsidRPr="00264D64">
        <w:rPr>
          <w:rFonts w:asciiTheme="minorHAnsi" w:hAnsiTheme="minorHAnsi"/>
          <w:b/>
          <w:sz w:val="22"/>
          <w:szCs w:val="22"/>
        </w:rPr>
        <w:t xml:space="preserve"> zł tj. od </w:t>
      </w:r>
      <w:r w:rsidRPr="00264D64">
        <w:rPr>
          <w:rFonts w:asciiTheme="minorHAnsi" w:hAnsiTheme="minorHAnsi"/>
          <w:b/>
          <w:sz w:val="22"/>
          <w:szCs w:val="22"/>
        </w:rPr>
        <w:t>równowartości kwoty  </w:t>
      </w:r>
      <w:r w:rsidR="008679DC" w:rsidRPr="00264D64">
        <w:rPr>
          <w:rFonts w:asciiTheme="minorHAnsi" w:hAnsiTheme="minorHAnsi"/>
          <w:b/>
          <w:sz w:val="22"/>
          <w:szCs w:val="22"/>
        </w:rPr>
        <w:t xml:space="preserve">5 </w:t>
      </w:r>
      <w:r w:rsidR="00450B74" w:rsidRPr="00264D64">
        <w:rPr>
          <w:rFonts w:asciiTheme="minorHAnsi" w:hAnsiTheme="minorHAnsi"/>
          <w:b/>
          <w:sz w:val="22"/>
          <w:szCs w:val="22"/>
        </w:rPr>
        <w:t>548</w:t>
      </w:r>
      <w:r w:rsidRPr="00264D64">
        <w:rPr>
          <w:rFonts w:asciiTheme="minorHAnsi" w:hAnsiTheme="minorHAnsi"/>
          <w:b/>
          <w:sz w:val="22"/>
          <w:szCs w:val="22"/>
        </w:rPr>
        <w:t xml:space="preserve"> 000 euro </w:t>
      </w:r>
      <w:r w:rsidRPr="00264D64">
        <w:rPr>
          <w:rFonts w:asciiTheme="minorHAnsi" w:hAnsiTheme="minorHAnsi"/>
          <w:sz w:val="22"/>
          <w:szCs w:val="22"/>
        </w:rPr>
        <w:t xml:space="preserve">określonej </w:t>
      </w:r>
      <w:r w:rsidR="00CD7EBD" w:rsidRPr="00264D64">
        <w:rPr>
          <w:rFonts w:asciiTheme="minorHAnsi" w:hAnsiTheme="minorHAnsi"/>
          <w:sz w:val="22"/>
          <w:szCs w:val="22"/>
        </w:rPr>
        <w:t>w wydanym na podstawie art. 11 ust.8 ww. ustawy r</w:t>
      </w:r>
      <w:r w:rsidRPr="00264D64">
        <w:rPr>
          <w:rFonts w:asciiTheme="minorHAnsi" w:hAnsiTheme="minorHAnsi"/>
          <w:sz w:val="22"/>
          <w:szCs w:val="22"/>
        </w:rPr>
        <w:t xml:space="preserve">ozporządzeniu </w:t>
      </w:r>
      <w:r w:rsidR="00C3370A" w:rsidRPr="00264D64">
        <w:rPr>
          <w:rFonts w:asciiTheme="minorHAnsi" w:hAnsiTheme="minorHAnsi"/>
          <w:sz w:val="22"/>
          <w:szCs w:val="22"/>
        </w:rPr>
        <w:t>Ministra Rozwoju i Finansów</w:t>
      </w:r>
      <w:r w:rsidR="00C3370A">
        <w:rPr>
          <w:rFonts w:asciiTheme="minorHAnsi" w:hAnsiTheme="minorHAnsi"/>
          <w:sz w:val="22"/>
          <w:szCs w:val="22"/>
        </w:rPr>
        <w:t xml:space="preserve"> </w:t>
      </w:r>
    </w:p>
    <w:p w:rsidR="00114734" w:rsidRDefault="00114734" w:rsidP="00B50978">
      <w:pPr>
        <w:autoSpaceDE w:val="0"/>
        <w:autoSpaceDN w:val="0"/>
        <w:ind w:right="-144"/>
        <w:rPr>
          <w:rFonts w:asciiTheme="minorHAnsi" w:hAnsiTheme="minorHAnsi"/>
          <w:sz w:val="22"/>
          <w:szCs w:val="22"/>
        </w:rPr>
      </w:pPr>
      <w:r w:rsidRPr="00114734">
        <w:rPr>
          <w:rFonts w:asciiTheme="minorHAnsi" w:hAnsiTheme="minorHAnsi"/>
          <w:sz w:val="22"/>
          <w:szCs w:val="22"/>
        </w:rPr>
        <w:t>z dnia 2</w:t>
      </w:r>
      <w:r w:rsidR="00264D64">
        <w:rPr>
          <w:rFonts w:asciiTheme="minorHAnsi" w:hAnsiTheme="minorHAnsi"/>
          <w:sz w:val="22"/>
          <w:szCs w:val="22"/>
        </w:rPr>
        <w:t>2</w:t>
      </w:r>
      <w:r w:rsidRPr="00114734">
        <w:rPr>
          <w:rFonts w:asciiTheme="minorHAnsi" w:hAnsiTheme="minorHAnsi"/>
          <w:sz w:val="22"/>
          <w:szCs w:val="22"/>
        </w:rPr>
        <w:t xml:space="preserve"> grudnia 201</w:t>
      </w:r>
      <w:r w:rsidR="00C3370A">
        <w:rPr>
          <w:rFonts w:asciiTheme="minorHAnsi" w:hAnsiTheme="minorHAnsi"/>
          <w:sz w:val="22"/>
          <w:szCs w:val="22"/>
        </w:rPr>
        <w:t>7</w:t>
      </w:r>
      <w:r w:rsidRPr="00114734">
        <w:rPr>
          <w:rFonts w:asciiTheme="minorHAnsi" w:hAnsiTheme="minorHAnsi"/>
          <w:sz w:val="22"/>
          <w:szCs w:val="22"/>
        </w:rPr>
        <w:t xml:space="preserve"> r. w sprawie kwot wartości zamówień oraz konkursów, od których jest uzależniony obowiązek przekazywania ogłoszeń Urzędowi Publikacji Unii Europejskiej </w:t>
      </w:r>
      <w:r w:rsidR="00264D64">
        <w:rPr>
          <w:rFonts w:asciiTheme="minorHAnsi" w:hAnsiTheme="minorHAnsi"/>
          <w:sz w:val="22"/>
          <w:szCs w:val="22"/>
        </w:rPr>
        <w:t xml:space="preserve">ogłoszonym w </w:t>
      </w:r>
      <w:r w:rsidRPr="00114734">
        <w:rPr>
          <w:rFonts w:asciiTheme="minorHAnsi" w:hAnsiTheme="minorHAnsi"/>
          <w:sz w:val="22"/>
          <w:szCs w:val="22"/>
        </w:rPr>
        <w:t>Dz. U z 201</w:t>
      </w:r>
      <w:r w:rsidR="00C3370A">
        <w:rPr>
          <w:rFonts w:asciiTheme="minorHAnsi" w:hAnsiTheme="minorHAnsi"/>
          <w:sz w:val="22"/>
          <w:szCs w:val="22"/>
        </w:rPr>
        <w:t>7</w:t>
      </w:r>
      <w:r w:rsidRPr="00114734">
        <w:rPr>
          <w:rFonts w:asciiTheme="minorHAnsi" w:hAnsiTheme="minorHAnsi"/>
          <w:sz w:val="22"/>
          <w:szCs w:val="22"/>
        </w:rPr>
        <w:t xml:space="preserve"> r. poz. 2</w:t>
      </w:r>
      <w:r w:rsidR="00C3370A">
        <w:rPr>
          <w:rFonts w:asciiTheme="minorHAnsi" w:hAnsiTheme="minorHAnsi"/>
          <w:sz w:val="22"/>
          <w:szCs w:val="22"/>
        </w:rPr>
        <w:t>479</w:t>
      </w:r>
      <w:r w:rsidRPr="00114734">
        <w:rPr>
          <w:rFonts w:asciiTheme="minorHAnsi" w:hAnsiTheme="minorHAnsi"/>
          <w:sz w:val="22"/>
          <w:szCs w:val="22"/>
        </w:rPr>
        <w:t>.</w:t>
      </w:r>
      <w:r w:rsidR="00897DBE">
        <w:rPr>
          <w:rFonts w:asciiTheme="minorHAnsi" w:hAnsiTheme="minorHAnsi"/>
          <w:sz w:val="22"/>
          <w:szCs w:val="22"/>
        </w:rPr>
        <w:t xml:space="preserve"> W</w:t>
      </w:r>
      <w:r w:rsidRPr="00114734">
        <w:rPr>
          <w:rFonts w:asciiTheme="minorHAnsi" w:hAnsiTheme="minorHAnsi"/>
          <w:sz w:val="22"/>
          <w:szCs w:val="22"/>
        </w:rPr>
        <w:t xml:space="preserve"> związku z tym na podstawie art. 133 ust. 1 ustawy z dnia 29 stycznia 2004 r. Prawo zamówień publicznych (tj. Dz. U.  z 201</w:t>
      </w:r>
      <w:r w:rsidR="00897DBE">
        <w:rPr>
          <w:rFonts w:asciiTheme="minorHAnsi" w:hAnsiTheme="minorHAnsi"/>
          <w:sz w:val="22"/>
          <w:szCs w:val="22"/>
        </w:rPr>
        <w:t>7</w:t>
      </w:r>
      <w:r w:rsidRPr="00114734">
        <w:rPr>
          <w:rFonts w:asciiTheme="minorHAnsi" w:hAnsiTheme="minorHAnsi"/>
          <w:sz w:val="22"/>
          <w:szCs w:val="22"/>
        </w:rPr>
        <w:t xml:space="preserve"> r. poz.</w:t>
      </w:r>
      <w:r w:rsidR="00BE2EFA">
        <w:rPr>
          <w:rFonts w:asciiTheme="minorHAnsi" w:hAnsiTheme="minorHAnsi"/>
          <w:sz w:val="22"/>
          <w:szCs w:val="22"/>
        </w:rPr>
        <w:t xml:space="preserve"> </w:t>
      </w:r>
      <w:r w:rsidR="00897DBE">
        <w:rPr>
          <w:rFonts w:asciiTheme="minorHAnsi" w:hAnsiTheme="minorHAnsi"/>
          <w:sz w:val="22"/>
          <w:szCs w:val="22"/>
        </w:rPr>
        <w:t>1579</w:t>
      </w:r>
      <w:r w:rsidR="00D07EAB">
        <w:rPr>
          <w:rFonts w:asciiTheme="minorHAnsi" w:hAnsiTheme="minorHAnsi"/>
          <w:sz w:val="22"/>
          <w:szCs w:val="22"/>
        </w:rPr>
        <w:t xml:space="preserve"> z </w:t>
      </w:r>
      <w:proofErr w:type="spellStart"/>
      <w:r w:rsidR="00D07EAB">
        <w:rPr>
          <w:rFonts w:asciiTheme="minorHAnsi" w:hAnsiTheme="minorHAnsi"/>
          <w:sz w:val="22"/>
          <w:szCs w:val="22"/>
        </w:rPr>
        <w:t>późn</w:t>
      </w:r>
      <w:proofErr w:type="spellEnd"/>
      <w:r w:rsidR="00D07EAB">
        <w:rPr>
          <w:rFonts w:asciiTheme="minorHAnsi" w:hAnsiTheme="minorHAnsi"/>
          <w:sz w:val="22"/>
          <w:szCs w:val="22"/>
        </w:rPr>
        <w:t>.</w:t>
      </w:r>
      <w:r w:rsidR="00897DBE">
        <w:rPr>
          <w:rFonts w:asciiTheme="minorHAnsi" w:hAnsiTheme="minorHAnsi"/>
          <w:sz w:val="22"/>
          <w:szCs w:val="22"/>
        </w:rPr>
        <w:t xml:space="preserve"> </w:t>
      </w:r>
      <w:r w:rsidR="00D07EAB">
        <w:rPr>
          <w:rFonts w:asciiTheme="minorHAnsi" w:hAnsiTheme="minorHAnsi"/>
          <w:sz w:val="22"/>
          <w:szCs w:val="22"/>
        </w:rPr>
        <w:t>zm.</w:t>
      </w:r>
      <w:r w:rsidRPr="00114734">
        <w:rPr>
          <w:rFonts w:asciiTheme="minorHAnsi" w:hAnsiTheme="minorHAnsi"/>
          <w:sz w:val="22"/>
          <w:szCs w:val="22"/>
        </w:rPr>
        <w:t>) nie stosuje się do niego przepisów tej ustawy.</w:t>
      </w:r>
    </w:p>
    <w:p w:rsidR="00D7283E" w:rsidRDefault="00D7283E" w:rsidP="00B50978">
      <w:pPr>
        <w:autoSpaceDE w:val="0"/>
        <w:autoSpaceDN w:val="0"/>
        <w:ind w:right="-144"/>
        <w:rPr>
          <w:rFonts w:asciiTheme="minorHAnsi" w:hAnsiTheme="minorHAnsi"/>
          <w:sz w:val="22"/>
          <w:szCs w:val="22"/>
        </w:rPr>
      </w:pPr>
    </w:p>
    <w:p w:rsidR="000924BC" w:rsidRDefault="000924BC" w:rsidP="000924BC">
      <w:pPr>
        <w:autoSpaceDE w:val="0"/>
        <w:autoSpaceDN w:val="0"/>
        <w:jc w:val="both"/>
        <w:rPr>
          <w:rFonts w:asciiTheme="minorHAnsi" w:hAnsiTheme="minorHAnsi" w:cs="Arial"/>
          <w:color w:val="000000"/>
          <w:sz w:val="22"/>
          <w:szCs w:val="22"/>
        </w:rPr>
      </w:pPr>
      <w:r w:rsidRPr="000924BC">
        <w:rPr>
          <w:rFonts w:asciiTheme="minorHAnsi" w:hAnsiTheme="minorHAnsi"/>
          <w:sz w:val="22"/>
          <w:szCs w:val="22"/>
        </w:rPr>
        <w:t>4.</w:t>
      </w:r>
      <w:r>
        <w:rPr>
          <w:rFonts w:asciiTheme="minorHAnsi" w:hAnsiTheme="minorHAnsi"/>
          <w:sz w:val="22"/>
          <w:szCs w:val="22"/>
        </w:rPr>
        <w:tab/>
      </w:r>
      <w:r w:rsidRPr="000924BC">
        <w:rPr>
          <w:rFonts w:asciiTheme="minorHAnsi" w:hAnsiTheme="minorHAnsi" w:cs="Arial"/>
          <w:color w:val="000000"/>
          <w:sz w:val="22"/>
          <w:szCs w:val="22"/>
        </w:rPr>
        <w:t>Niniejsza specyfikacja istotnych warunków zamówienia, zwana dalej „specyfikacją” lub „SIWZ” ze wszystkimi do niej załącznikami oraz ewentualnymi późniejszymi uzupełnieniami stanowi komplet materiałów niezbędnych do przygotowania oferty.</w:t>
      </w:r>
    </w:p>
    <w:p w:rsidR="009D42D5" w:rsidRDefault="009D42D5" w:rsidP="000924BC">
      <w:pPr>
        <w:autoSpaceDE w:val="0"/>
        <w:autoSpaceDN w:val="0"/>
        <w:jc w:val="both"/>
        <w:rPr>
          <w:rFonts w:asciiTheme="minorHAnsi" w:hAnsiTheme="minorHAnsi" w:cs="Arial"/>
          <w:color w:val="000000"/>
          <w:sz w:val="22"/>
          <w:szCs w:val="22"/>
        </w:rPr>
      </w:pPr>
    </w:p>
    <w:p w:rsidR="003B2E53" w:rsidRDefault="009D42D5" w:rsidP="000924BC">
      <w:pPr>
        <w:autoSpaceDE w:val="0"/>
        <w:autoSpaceDN w:val="0"/>
        <w:jc w:val="both"/>
        <w:rPr>
          <w:rFonts w:asciiTheme="minorHAnsi" w:hAnsiTheme="minorHAnsi"/>
          <w:sz w:val="22"/>
          <w:szCs w:val="22"/>
        </w:rPr>
      </w:pPr>
      <w:r w:rsidRPr="0023786B">
        <w:rPr>
          <w:rFonts w:asciiTheme="minorHAnsi" w:hAnsiTheme="minorHAnsi" w:cs="Arial"/>
          <w:color w:val="000000"/>
          <w:sz w:val="22"/>
          <w:szCs w:val="22"/>
        </w:rPr>
        <w:t>5.</w:t>
      </w:r>
      <w:r w:rsidRPr="0023786B">
        <w:rPr>
          <w:rFonts w:asciiTheme="minorHAnsi" w:hAnsiTheme="minorHAnsi" w:cs="Arial"/>
          <w:color w:val="000000"/>
          <w:sz w:val="22"/>
          <w:szCs w:val="22"/>
        </w:rPr>
        <w:tab/>
      </w:r>
      <w:r w:rsidR="004F3EA9" w:rsidRPr="0023786B">
        <w:rPr>
          <w:rFonts w:asciiTheme="minorHAnsi" w:hAnsiTheme="minorHAnsi"/>
          <w:sz w:val="22"/>
          <w:szCs w:val="22"/>
        </w:rPr>
        <w:t>Specyfikacja z</w:t>
      </w:r>
      <w:r w:rsidR="00EC262B">
        <w:rPr>
          <w:rFonts w:asciiTheme="minorHAnsi" w:hAnsiTheme="minorHAnsi"/>
          <w:sz w:val="22"/>
          <w:szCs w:val="22"/>
        </w:rPr>
        <w:t>e wszystkimi</w:t>
      </w:r>
      <w:r w:rsidR="004F3EA9" w:rsidRPr="0023786B">
        <w:rPr>
          <w:rFonts w:asciiTheme="minorHAnsi" w:hAnsiTheme="minorHAnsi"/>
          <w:sz w:val="22"/>
          <w:szCs w:val="22"/>
        </w:rPr>
        <w:t xml:space="preserve"> załącznikami została udostępniona na stronie internetowej </w:t>
      </w:r>
    </w:p>
    <w:p w:rsidR="009D42D5" w:rsidRPr="0017417B" w:rsidRDefault="00FD0AA5" w:rsidP="000924BC">
      <w:pPr>
        <w:autoSpaceDE w:val="0"/>
        <w:autoSpaceDN w:val="0"/>
        <w:jc w:val="both"/>
        <w:rPr>
          <w:rFonts w:asciiTheme="minorHAnsi" w:hAnsiTheme="minorHAnsi"/>
          <w:b/>
          <w:bCs/>
          <w:sz w:val="22"/>
          <w:szCs w:val="22"/>
        </w:rPr>
      </w:pPr>
      <w:proofErr w:type="spellStart"/>
      <w:r w:rsidRPr="0023786B">
        <w:rPr>
          <w:rFonts w:asciiTheme="minorHAnsi" w:hAnsiTheme="minorHAnsi"/>
          <w:sz w:val="22"/>
          <w:szCs w:val="22"/>
        </w:rPr>
        <w:t>ZWiK</w:t>
      </w:r>
      <w:proofErr w:type="spellEnd"/>
      <w:r w:rsidRPr="0023786B">
        <w:rPr>
          <w:rFonts w:asciiTheme="minorHAnsi" w:hAnsiTheme="minorHAnsi"/>
          <w:sz w:val="22"/>
          <w:szCs w:val="22"/>
        </w:rPr>
        <w:t xml:space="preserve"> Spółka z</w:t>
      </w:r>
      <w:r w:rsidR="00003F33">
        <w:rPr>
          <w:rFonts w:asciiTheme="minorHAnsi" w:hAnsiTheme="minorHAnsi"/>
          <w:sz w:val="22"/>
          <w:szCs w:val="22"/>
        </w:rPr>
        <w:t xml:space="preserve"> </w:t>
      </w:r>
      <w:proofErr w:type="spellStart"/>
      <w:r w:rsidRPr="0023786B">
        <w:rPr>
          <w:rFonts w:asciiTheme="minorHAnsi" w:hAnsiTheme="minorHAnsi"/>
          <w:sz w:val="22"/>
          <w:szCs w:val="22"/>
        </w:rPr>
        <w:t>o.o</w:t>
      </w:r>
      <w:proofErr w:type="spellEnd"/>
      <w:r w:rsidR="004F3EA9" w:rsidRPr="0023786B">
        <w:rPr>
          <w:rFonts w:asciiTheme="minorHAnsi" w:hAnsiTheme="minorHAnsi"/>
          <w:sz w:val="22"/>
          <w:szCs w:val="22"/>
        </w:rPr>
        <w:t xml:space="preserve">: </w:t>
      </w:r>
      <w:hyperlink r:id="rId12" w:history="1">
        <w:r w:rsidR="007553BB" w:rsidRPr="0017417B">
          <w:rPr>
            <w:rStyle w:val="Hipercze"/>
            <w:rFonts w:asciiTheme="minorHAnsi" w:hAnsiTheme="minorHAnsi"/>
            <w:b/>
            <w:bCs/>
            <w:color w:val="auto"/>
            <w:sz w:val="22"/>
            <w:szCs w:val="22"/>
            <w:u w:val="none"/>
          </w:rPr>
          <w:t>www.zwik.skawina.pl/przetargi</w:t>
        </w:r>
      </w:hyperlink>
    </w:p>
    <w:p w:rsidR="004F3EA9" w:rsidRPr="00DC6E30" w:rsidRDefault="005567BE" w:rsidP="000924BC">
      <w:pPr>
        <w:autoSpaceDE w:val="0"/>
        <w:autoSpaceDN w:val="0"/>
        <w:jc w:val="both"/>
        <w:rPr>
          <w:rFonts w:asciiTheme="minorHAnsi" w:hAnsiTheme="minorHAnsi"/>
          <w:sz w:val="22"/>
          <w:szCs w:val="22"/>
        </w:rPr>
      </w:pPr>
      <w:r w:rsidRPr="00DC6E30">
        <w:rPr>
          <w:rFonts w:asciiTheme="minorHAnsi" w:hAnsiTheme="minorHAnsi"/>
          <w:sz w:val="22"/>
          <w:szCs w:val="22"/>
        </w:rPr>
        <w:t>Wszelkie ewentualne zmiany, uzupełnienia i wyjaśnienia w toku postępowania będą umieszczane wyłącznie na wyżej podanej stronie internetowej.</w:t>
      </w:r>
    </w:p>
    <w:p w:rsidR="005567BE" w:rsidRDefault="005567BE" w:rsidP="005567BE">
      <w:pPr>
        <w:pStyle w:val="ust"/>
        <w:spacing w:before="0" w:after="0"/>
        <w:ind w:left="0" w:firstLine="0"/>
        <w:rPr>
          <w:rFonts w:asciiTheme="minorHAnsi" w:hAnsiTheme="minorHAnsi"/>
          <w:sz w:val="22"/>
          <w:szCs w:val="22"/>
        </w:rPr>
      </w:pPr>
      <w:r w:rsidRPr="00DC6E30">
        <w:rPr>
          <w:rFonts w:asciiTheme="minorHAnsi" w:hAnsiTheme="minorHAnsi"/>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rsidR="0061514A" w:rsidRDefault="0061514A" w:rsidP="005567BE">
      <w:pPr>
        <w:pStyle w:val="ust"/>
        <w:spacing w:before="0" w:after="0"/>
        <w:ind w:left="0" w:firstLine="0"/>
        <w:rPr>
          <w:rFonts w:asciiTheme="minorHAnsi" w:hAnsiTheme="minorHAnsi"/>
          <w:sz w:val="22"/>
          <w:szCs w:val="22"/>
        </w:rPr>
      </w:pPr>
    </w:p>
    <w:p w:rsidR="0061514A" w:rsidRDefault="0061514A" w:rsidP="0061514A">
      <w:pPr>
        <w:pStyle w:val="ust"/>
        <w:tabs>
          <w:tab w:val="left" w:pos="567"/>
        </w:tabs>
        <w:spacing w:before="0" w:after="0"/>
        <w:ind w:left="0" w:firstLine="0"/>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 xml:space="preserve">Datą wszczęcia postępowania jest dzień zamieszczenia ogłoszenia o postępowaniu na tablicy ogłoszeń </w:t>
      </w:r>
      <w:proofErr w:type="spellStart"/>
      <w:r>
        <w:rPr>
          <w:rFonts w:asciiTheme="minorHAnsi" w:hAnsiTheme="minorHAnsi"/>
          <w:sz w:val="22"/>
          <w:szCs w:val="22"/>
        </w:rPr>
        <w:t>ZWiK</w:t>
      </w:r>
      <w:proofErr w:type="spellEnd"/>
      <w:r>
        <w:rPr>
          <w:rFonts w:asciiTheme="minorHAnsi" w:hAnsiTheme="minorHAnsi"/>
          <w:sz w:val="22"/>
          <w:szCs w:val="22"/>
        </w:rPr>
        <w:t xml:space="preserve"> Spółka z </w:t>
      </w:r>
      <w:proofErr w:type="spellStart"/>
      <w:r>
        <w:rPr>
          <w:rFonts w:asciiTheme="minorHAnsi" w:hAnsiTheme="minorHAnsi"/>
          <w:sz w:val="22"/>
          <w:szCs w:val="22"/>
        </w:rPr>
        <w:t>o.o</w:t>
      </w:r>
      <w:proofErr w:type="spellEnd"/>
      <w:r>
        <w:rPr>
          <w:rFonts w:asciiTheme="minorHAnsi" w:hAnsiTheme="minorHAnsi"/>
          <w:sz w:val="22"/>
          <w:szCs w:val="22"/>
        </w:rPr>
        <w:t xml:space="preserve"> oraz na stronie internetowej </w:t>
      </w:r>
      <w:proofErr w:type="spellStart"/>
      <w:r>
        <w:rPr>
          <w:rFonts w:asciiTheme="minorHAnsi" w:hAnsiTheme="minorHAnsi"/>
          <w:sz w:val="22"/>
          <w:szCs w:val="22"/>
        </w:rPr>
        <w:t>ZWiK</w:t>
      </w:r>
      <w:proofErr w:type="spellEnd"/>
      <w:r>
        <w:rPr>
          <w:rFonts w:asciiTheme="minorHAnsi" w:hAnsiTheme="minorHAnsi"/>
          <w:sz w:val="22"/>
          <w:szCs w:val="22"/>
        </w:rPr>
        <w:t xml:space="preserve"> Spółka z o.o.</w:t>
      </w:r>
    </w:p>
    <w:p w:rsidR="000042E3" w:rsidRDefault="000042E3" w:rsidP="0061514A">
      <w:pPr>
        <w:pStyle w:val="ust"/>
        <w:tabs>
          <w:tab w:val="left" w:pos="567"/>
        </w:tabs>
        <w:spacing w:before="0" w:after="0"/>
        <w:ind w:left="0" w:firstLine="0"/>
        <w:rPr>
          <w:rFonts w:asciiTheme="minorHAnsi" w:hAnsiTheme="minorHAnsi"/>
          <w:b/>
          <w:sz w:val="22"/>
          <w:szCs w:val="22"/>
        </w:rPr>
      </w:pPr>
    </w:p>
    <w:p w:rsidR="00367376" w:rsidRDefault="00367376" w:rsidP="0061514A">
      <w:pPr>
        <w:pStyle w:val="ust"/>
        <w:tabs>
          <w:tab w:val="left" w:pos="567"/>
        </w:tabs>
        <w:spacing w:before="0" w:after="0"/>
        <w:ind w:left="0" w:firstLine="0"/>
        <w:rPr>
          <w:rFonts w:asciiTheme="minorHAnsi" w:hAnsiTheme="minorHAnsi"/>
          <w:b/>
          <w:sz w:val="22"/>
          <w:szCs w:val="22"/>
        </w:rPr>
      </w:pPr>
    </w:p>
    <w:p w:rsidR="00367376" w:rsidRPr="005567BE" w:rsidRDefault="00367376" w:rsidP="0061514A">
      <w:pPr>
        <w:pStyle w:val="ust"/>
        <w:tabs>
          <w:tab w:val="left" w:pos="567"/>
        </w:tabs>
        <w:spacing w:before="0" w:after="0"/>
        <w:ind w:left="0" w:firstLine="0"/>
        <w:rPr>
          <w:rFonts w:asciiTheme="minorHAnsi" w:hAnsiTheme="minorHAnsi"/>
          <w:b/>
          <w:sz w:val="22"/>
          <w:szCs w:val="22"/>
        </w:rPr>
      </w:pPr>
    </w:p>
    <w:p w:rsidR="005567BE" w:rsidRDefault="005567BE" w:rsidP="000924BC">
      <w:pPr>
        <w:autoSpaceDE w:val="0"/>
        <w:autoSpaceDN w:val="0"/>
        <w:jc w:val="both"/>
        <w:rPr>
          <w:sz w:val="22"/>
          <w:szCs w:val="22"/>
        </w:rPr>
      </w:pPr>
    </w:p>
    <w:p w:rsidR="005A0115" w:rsidRPr="005A0115" w:rsidRDefault="005A0115" w:rsidP="009E65A2">
      <w:pPr>
        <w:pStyle w:val="Akapitzlist"/>
        <w:numPr>
          <w:ilvl w:val="0"/>
          <w:numId w:val="21"/>
        </w:numPr>
        <w:tabs>
          <w:tab w:val="left" w:pos="567"/>
        </w:tabs>
        <w:ind w:left="0" w:firstLine="0"/>
        <w:rPr>
          <w:rFonts w:asciiTheme="minorHAnsi" w:hAnsiTheme="minorHAnsi"/>
          <w:b/>
          <w:sz w:val="22"/>
          <w:szCs w:val="22"/>
        </w:rPr>
      </w:pPr>
      <w:r w:rsidRPr="005A0115">
        <w:rPr>
          <w:rFonts w:asciiTheme="minorHAnsi" w:hAnsiTheme="minorHAnsi"/>
          <w:b/>
          <w:sz w:val="22"/>
          <w:szCs w:val="22"/>
        </w:rPr>
        <w:lastRenderedPageBreak/>
        <w:t xml:space="preserve">Informacja o przetwarzaniu danych osobowych w ramach postępowań przetargowych prowadzonych przez </w:t>
      </w:r>
      <w:proofErr w:type="spellStart"/>
      <w:r w:rsidRPr="005A0115">
        <w:rPr>
          <w:rFonts w:asciiTheme="minorHAnsi" w:hAnsiTheme="minorHAnsi"/>
          <w:b/>
          <w:sz w:val="22"/>
          <w:szCs w:val="22"/>
        </w:rPr>
        <w:t>ZWiK</w:t>
      </w:r>
      <w:proofErr w:type="spellEnd"/>
      <w:r w:rsidRPr="005A0115">
        <w:rPr>
          <w:rFonts w:asciiTheme="minorHAnsi" w:hAnsiTheme="minorHAnsi"/>
          <w:b/>
          <w:sz w:val="22"/>
          <w:szCs w:val="22"/>
        </w:rPr>
        <w:t xml:space="preserve"> Sp. z o.o. skierowana do wykonawców posiadających status osób fizycznych , w przypadku pozyskania danych osobowych od osoby, której dane dotyczą:</w:t>
      </w:r>
    </w:p>
    <w:p w:rsidR="005A0115" w:rsidRPr="005A0115" w:rsidRDefault="005A0115" w:rsidP="005A0115">
      <w:pPr>
        <w:rPr>
          <w:rFonts w:asciiTheme="minorHAnsi" w:hAnsiTheme="minorHAnsi"/>
          <w:b/>
          <w:sz w:val="22"/>
          <w:szCs w:val="22"/>
          <w:u w:val="single"/>
        </w:rPr>
      </w:pPr>
    </w:p>
    <w:p w:rsidR="005A0115" w:rsidRPr="005A0115" w:rsidRDefault="005A0115" w:rsidP="007834B2">
      <w:pPr>
        <w:jc w:val="both"/>
        <w:rPr>
          <w:rFonts w:asciiTheme="minorHAnsi" w:hAnsiTheme="minorHAnsi"/>
          <w:sz w:val="22"/>
          <w:szCs w:val="22"/>
        </w:rPr>
      </w:pPr>
      <w:r w:rsidRPr="005A0115">
        <w:rPr>
          <w:rFonts w:asciiTheme="minorHAnsi" w:hAnsiTheme="minorHAnsi"/>
          <w:sz w:val="22"/>
          <w:szCs w:val="22"/>
        </w:rPr>
        <w:t>Zakład Wodociągów i Kanalizacji Spółka z ograniczoną odpowiedzialnością  w Skawinie, zwanym dalej „</w:t>
      </w:r>
      <w:proofErr w:type="spellStart"/>
      <w:r w:rsidRPr="005A0115">
        <w:rPr>
          <w:rFonts w:asciiTheme="minorHAnsi" w:hAnsiTheme="minorHAnsi"/>
          <w:sz w:val="22"/>
          <w:szCs w:val="22"/>
        </w:rPr>
        <w:t>ZWiK</w:t>
      </w:r>
      <w:proofErr w:type="spellEnd"/>
      <w:r w:rsidRPr="005A0115">
        <w:rPr>
          <w:rFonts w:asciiTheme="minorHAnsi" w:hAnsiTheme="minorHAnsi"/>
          <w:sz w:val="22"/>
          <w:szCs w:val="22"/>
        </w:rPr>
        <w:t>”,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co następuje.</w:t>
      </w:r>
    </w:p>
    <w:p w:rsidR="005A0115" w:rsidRPr="005A0115" w:rsidRDefault="005A0115" w:rsidP="005A0115">
      <w:pPr>
        <w:ind w:left="360"/>
        <w:jc w:val="both"/>
        <w:rPr>
          <w:rFonts w:asciiTheme="minorHAnsi" w:hAnsiTheme="minorHAnsi"/>
          <w:sz w:val="22"/>
          <w:szCs w:val="22"/>
        </w:rPr>
      </w:pPr>
    </w:p>
    <w:p w:rsidR="005A0115" w:rsidRPr="005A0115" w:rsidRDefault="008F6A96" w:rsidP="00537088">
      <w:pPr>
        <w:ind w:hanging="76"/>
        <w:jc w:val="both"/>
        <w:rPr>
          <w:rFonts w:asciiTheme="minorHAnsi" w:hAnsiTheme="minorHAnsi"/>
          <w:sz w:val="22"/>
          <w:szCs w:val="22"/>
        </w:rPr>
      </w:pPr>
      <w:r>
        <w:rPr>
          <w:rFonts w:asciiTheme="minorHAnsi" w:hAnsiTheme="minorHAnsi"/>
          <w:sz w:val="22"/>
          <w:szCs w:val="22"/>
        </w:rPr>
        <w:t xml:space="preserve"> </w:t>
      </w:r>
      <w:r w:rsidR="00DC0406">
        <w:rPr>
          <w:rFonts w:asciiTheme="minorHAnsi" w:hAnsiTheme="minorHAnsi"/>
          <w:sz w:val="22"/>
          <w:szCs w:val="22"/>
        </w:rPr>
        <w:t>7.</w:t>
      </w:r>
      <w:r w:rsidR="005A0115" w:rsidRPr="005A0115">
        <w:rPr>
          <w:rFonts w:asciiTheme="minorHAnsi" w:hAnsiTheme="minorHAnsi"/>
          <w:sz w:val="22"/>
          <w:szCs w:val="22"/>
        </w:rPr>
        <w:t xml:space="preserve">1 Administratorem Pani/Pana danych osobowych jest Zakład Wodociągów i Kanalizacji Spółka z ograniczoną odpowiedzialnością z siedzibą w Skawinie, adres: 32-050 Skawina,    ul. Radziszowska 11, KRS Nr 0000296154, telefon nr 12 276-12-89, </w:t>
      </w:r>
      <w:proofErr w:type="spellStart"/>
      <w:r w:rsidR="005A0115" w:rsidRPr="005A0115">
        <w:rPr>
          <w:rFonts w:asciiTheme="minorHAnsi" w:hAnsiTheme="minorHAnsi"/>
          <w:sz w:val="22"/>
          <w:szCs w:val="22"/>
        </w:rPr>
        <w:t>fax</w:t>
      </w:r>
      <w:proofErr w:type="spellEnd"/>
      <w:r w:rsidR="005A0115" w:rsidRPr="005A0115">
        <w:rPr>
          <w:rFonts w:asciiTheme="minorHAnsi" w:hAnsiTheme="minorHAnsi"/>
          <w:sz w:val="22"/>
          <w:szCs w:val="22"/>
        </w:rPr>
        <w:t xml:space="preserve"> nr 12 276-21-65, adres e-mail: biuro@zwik.skawina.pl, </w:t>
      </w:r>
    </w:p>
    <w:p w:rsidR="005A0115" w:rsidRPr="005A0115" w:rsidRDefault="005A0115" w:rsidP="005A0115">
      <w:pPr>
        <w:ind w:left="360"/>
        <w:jc w:val="both"/>
        <w:rPr>
          <w:rFonts w:asciiTheme="minorHAnsi" w:hAnsiTheme="minorHAnsi"/>
          <w:sz w:val="22"/>
          <w:szCs w:val="22"/>
        </w:rPr>
      </w:pPr>
    </w:p>
    <w:p w:rsidR="005A0115" w:rsidRPr="00DC0406" w:rsidRDefault="00DC0406" w:rsidP="00DC0406">
      <w:pPr>
        <w:pStyle w:val="Akapitzlist"/>
        <w:numPr>
          <w:ilvl w:val="1"/>
          <w:numId w:val="21"/>
        </w:numPr>
        <w:tabs>
          <w:tab w:val="left" w:pos="284"/>
        </w:tabs>
        <w:ind w:left="0" w:firstLine="0"/>
        <w:rPr>
          <w:rFonts w:asciiTheme="minorHAnsi" w:hAnsiTheme="minorHAnsi"/>
          <w:sz w:val="22"/>
          <w:szCs w:val="22"/>
        </w:rPr>
      </w:pPr>
      <w:r>
        <w:rPr>
          <w:rFonts w:asciiTheme="minorHAnsi" w:hAnsiTheme="minorHAnsi"/>
          <w:sz w:val="22"/>
          <w:szCs w:val="22"/>
        </w:rPr>
        <w:t xml:space="preserve"> </w:t>
      </w:r>
      <w:r w:rsidR="005A0115" w:rsidRPr="00DC0406">
        <w:rPr>
          <w:rFonts w:asciiTheme="minorHAnsi" w:hAnsiTheme="minorHAnsi"/>
          <w:sz w:val="22"/>
          <w:szCs w:val="22"/>
        </w:rPr>
        <w:t xml:space="preserve">Dane kontaktowe inspektorem ochrony danych osobowych w </w:t>
      </w:r>
      <w:proofErr w:type="spellStart"/>
      <w:r w:rsidR="005A0115" w:rsidRPr="00DC0406">
        <w:rPr>
          <w:rFonts w:asciiTheme="minorHAnsi" w:hAnsiTheme="minorHAnsi"/>
          <w:sz w:val="22"/>
          <w:szCs w:val="22"/>
        </w:rPr>
        <w:t>ZWiK</w:t>
      </w:r>
      <w:proofErr w:type="spellEnd"/>
      <w:r w:rsidR="005A0115" w:rsidRPr="00DC0406">
        <w:rPr>
          <w:rFonts w:asciiTheme="minorHAnsi" w:hAnsiTheme="minorHAnsi"/>
          <w:sz w:val="22"/>
          <w:szCs w:val="22"/>
        </w:rPr>
        <w:t xml:space="preserve"> Sp. z </w:t>
      </w:r>
      <w:proofErr w:type="spellStart"/>
      <w:r w:rsidR="005A0115" w:rsidRPr="00DC0406">
        <w:rPr>
          <w:rFonts w:asciiTheme="minorHAnsi" w:hAnsiTheme="minorHAnsi"/>
          <w:sz w:val="22"/>
          <w:szCs w:val="22"/>
        </w:rPr>
        <w:t>o.o</w:t>
      </w:r>
      <w:proofErr w:type="spellEnd"/>
      <w:r w:rsidR="005A0115" w:rsidRPr="00DC0406">
        <w:rPr>
          <w:rFonts w:asciiTheme="minorHAnsi" w:hAnsiTheme="minorHAnsi"/>
          <w:sz w:val="22"/>
          <w:szCs w:val="22"/>
        </w:rPr>
        <w:t xml:space="preserve"> </w:t>
      </w:r>
    </w:p>
    <w:p w:rsidR="005A0115" w:rsidRPr="005A0115" w:rsidRDefault="005A0115" w:rsidP="005A0115">
      <w:pPr>
        <w:ind w:firstLine="284"/>
        <w:jc w:val="both"/>
        <w:rPr>
          <w:rFonts w:asciiTheme="minorHAnsi" w:hAnsiTheme="minorHAnsi"/>
          <w:b/>
          <w:sz w:val="22"/>
          <w:szCs w:val="22"/>
          <w:lang w:val="en-US"/>
        </w:rPr>
      </w:pPr>
      <w:proofErr w:type="spellStart"/>
      <w:r w:rsidRPr="005A0115">
        <w:rPr>
          <w:rFonts w:asciiTheme="minorHAnsi" w:hAnsiTheme="minorHAnsi"/>
          <w:sz w:val="22"/>
          <w:szCs w:val="22"/>
          <w:lang w:val="en-US"/>
        </w:rPr>
        <w:t>adres</w:t>
      </w:r>
      <w:proofErr w:type="spellEnd"/>
      <w:r w:rsidRPr="005A0115">
        <w:rPr>
          <w:rFonts w:asciiTheme="minorHAnsi" w:hAnsiTheme="minorHAnsi"/>
          <w:sz w:val="22"/>
          <w:szCs w:val="22"/>
          <w:lang w:val="en-US"/>
        </w:rPr>
        <w:t xml:space="preserve"> e-mail: </w:t>
      </w:r>
      <w:r w:rsidRPr="005A0115">
        <w:rPr>
          <w:rFonts w:asciiTheme="minorHAnsi" w:hAnsiTheme="minorHAnsi"/>
          <w:b/>
          <w:sz w:val="22"/>
          <w:szCs w:val="22"/>
          <w:lang w:val="en-US"/>
        </w:rPr>
        <w:t xml:space="preserve">iod@zwik.skawina.pl </w:t>
      </w:r>
    </w:p>
    <w:p w:rsidR="005A0115" w:rsidRPr="005A0115" w:rsidRDefault="005A0115" w:rsidP="005A0115">
      <w:pPr>
        <w:ind w:left="360"/>
        <w:jc w:val="both"/>
        <w:rPr>
          <w:rFonts w:asciiTheme="minorHAnsi" w:hAnsiTheme="minorHAnsi"/>
          <w:sz w:val="22"/>
          <w:szCs w:val="22"/>
          <w:lang w:val="en-US"/>
        </w:rPr>
      </w:pPr>
    </w:p>
    <w:p w:rsidR="005A0115" w:rsidRPr="005A0115" w:rsidRDefault="00DC0406" w:rsidP="008F6A96">
      <w:pPr>
        <w:ind w:left="284" w:hanging="284"/>
        <w:jc w:val="both"/>
        <w:rPr>
          <w:rFonts w:asciiTheme="minorHAnsi" w:hAnsiTheme="minorHAnsi"/>
          <w:sz w:val="22"/>
          <w:szCs w:val="22"/>
        </w:rPr>
      </w:pPr>
      <w:r>
        <w:rPr>
          <w:rFonts w:asciiTheme="minorHAnsi" w:hAnsiTheme="minorHAnsi"/>
          <w:sz w:val="22"/>
          <w:szCs w:val="22"/>
        </w:rPr>
        <w:t>7.</w:t>
      </w:r>
      <w:r w:rsidR="005A0115" w:rsidRPr="005A0115">
        <w:rPr>
          <w:rFonts w:asciiTheme="minorHAnsi" w:hAnsiTheme="minorHAnsi"/>
          <w:sz w:val="22"/>
          <w:szCs w:val="22"/>
        </w:rPr>
        <w:t>3 Pani/Pana dane osobowe przetwarzane będą na podstawie art. 6 ust. 1 lit. b), lit. c) RODO w następujących celach:</w:t>
      </w:r>
    </w:p>
    <w:p w:rsidR="005A0115" w:rsidRP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1) przeprowadzenia postępowania o udzielenie zamówienia publicznego;</w:t>
      </w:r>
    </w:p>
    <w:p w:rsidR="005A0115" w:rsidRP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2) wykonania umowy, której Pani/Pan jest stroną;</w:t>
      </w:r>
    </w:p>
    <w:p w:rsidR="005A0115" w:rsidRP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3) ustalenie roszczeń, a także ich dochodzenie i egzekwowanie lub obrona przed roszczeniami;</w:t>
      </w:r>
    </w:p>
    <w:p w:rsidR="005A0115" w:rsidRPr="005A0115" w:rsidRDefault="005A0115" w:rsidP="005A0115">
      <w:pPr>
        <w:ind w:left="360"/>
        <w:jc w:val="both"/>
        <w:rPr>
          <w:rFonts w:asciiTheme="minorHAnsi" w:hAnsiTheme="minorHAnsi"/>
          <w:sz w:val="22"/>
          <w:szCs w:val="22"/>
        </w:rPr>
      </w:pPr>
      <w:r w:rsidRPr="005A0115">
        <w:rPr>
          <w:rFonts w:asciiTheme="minorHAnsi" w:hAnsiTheme="minorHAnsi"/>
          <w:sz w:val="22"/>
          <w:szCs w:val="22"/>
        </w:rPr>
        <w:t xml:space="preserve">oraz na podstawie art. 6 ust. 1 lit. f) RODO do wykonania obowiązków prawnych ciążących na </w:t>
      </w:r>
      <w:proofErr w:type="spellStart"/>
      <w:r w:rsidRPr="005A0115">
        <w:rPr>
          <w:rFonts w:asciiTheme="minorHAnsi" w:hAnsiTheme="minorHAnsi"/>
          <w:sz w:val="22"/>
          <w:szCs w:val="22"/>
        </w:rPr>
        <w:t>ZWiK</w:t>
      </w:r>
      <w:proofErr w:type="spellEnd"/>
      <w:r w:rsidRPr="005A0115">
        <w:rPr>
          <w:rFonts w:asciiTheme="minorHAnsi" w:hAnsiTheme="minorHAnsi"/>
          <w:sz w:val="22"/>
          <w:szCs w:val="22"/>
        </w:rPr>
        <w:t xml:space="preserve"> wynikających z przepisów prawa, w tym, przepisów prawa podatkowego, przepisów o rachunkowości, z przepisów o narodowym zasobie archiwalnym i archiwach dla celów:</w:t>
      </w:r>
    </w:p>
    <w:p w:rsidR="005A0115" w:rsidRP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4) rozliczeń podatkowych;</w:t>
      </w:r>
    </w:p>
    <w:p w:rsidR="005A0115" w:rsidRP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5) prowadzenia rachunkowości;</w:t>
      </w:r>
    </w:p>
    <w:p w:rsidR="005A0115" w:rsidRDefault="005A0115" w:rsidP="00537088">
      <w:pPr>
        <w:ind w:left="284" w:hanging="142"/>
        <w:jc w:val="both"/>
        <w:rPr>
          <w:rFonts w:asciiTheme="minorHAnsi" w:hAnsiTheme="minorHAnsi"/>
          <w:sz w:val="22"/>
          <w:szCs w:val="22"/>
        </w:rPr>
      </w:pPr>
      <w:r w:rsidRPr="005A0115">
        <w:rPr>
          <w:rFonts w:asciiTheme="minorHAnsi" w:hAnsiTheme="minorHAnsi"/>
          <w:sz w:val="22"/>
          <w:szCs w:val="22"/>
        </w:rPr>
        <w:t>6) archiwizacyjnych.</w:t>
      </w:r>
    </w:p>
    <w:p w:rsidR="00555B72" w:rsidRPr="005A0115" w:rsidRDefault="00555B72" w:rsidP="00537088">
      <w:pPr>
        <w:ind w:left="284" w:hanging="142"/>
        <w:jc w:val="both"/>
        <w:rPr>
          <w:rFonts w:asciiTheme="minorHAnsi" w:hAnsiTheme="minorHAnsi"/>
          <w:sz w:val="22"/>
          <w:szCs w:val="22"/>
        </w:rPr>
      </w:pPr>
    </w:p>
    <w:p w:rsidR="005A0115" w:rsidRPr="005A0115" w:rsidRDefault="00DC0406" w:rsidP="008F6A96">
      <w:pPr>
        <w:jc w:val="both"/>
        <w:rPr>
          <w:rFonts w:asciiTheme="minorHAnsi" w:hAnsiTheme="minorHAnsi"/>
          <w:sz w:val="22"/>
          <w:szCs w:val="22"/>
        </w:rPr>
      </w:pPr>
      <w:r>
        <w:rPr>
          <w:rFonts w:asciiTheme="minorHAnsi" w:hAnsiTheme="minorHAnsi"/>
          <w:sz w:val="22"/>
          <w:szCs w:val="22"/>
        </w:rPr>
        <w:t>7.4</w:t>
      </w:r>
      <w:r w:rsidR="005A0115" w:rsidRPr="005A0115">
        <w:rPr>
          <w:rFonts w:asciiTheme="minorHAnsi" w:hAnsiTheme="minorHAnsi"/>
          <w:sz w:val="22"/>
          <w:szCs w:val="22"/>
        </w:rPr>
        <w:t xml:space="preserve"> Odbiorcami Pani/Pana danych osobowych mogą być organy władzy publicznej w celach, które wynikają z obowiązującego prawa oraz inne podmioty, które na podstawie umów zawartych z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xml:space="preserve">  przetwarzają dane osobowe, w tym podmioty świadczące na rzecz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xml:space="preserve"> usługi doradcze, obsługę informatyczną działalności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ochronę mienia.</w:t>
      </w:r>
    </w:p>
    <w:p w:rsidR="005A0115" w:rsidRPr="005A0115" w:rsidRDefault="00DC0406" w:rsidP="008F6A96">
      <w:pPr>
        <w:jc w:val="both"/>
        <w:rPr>
          <w:rFonts w:asciiTheme="minorHAnsi" w:hAnsiTheme="minorHAnsi"/>
          <w:sz w:val="22"/>
          <w:szCs w:val="22"/>
        </w:rPr>
      </w:pPr>
      <w:r>
        <w:rPr>
          <w:rFonts w:asciiTheme="minorHAnsi" w:hAnsiTheme="minorHAnsi"/>
          <w:sz w:val="22"/>
          <w:szCs w:val="22"/>
        </w:rPr>
        <w:t>7.</w:t>
      </w:r>
      <w:r w:rsidR="005A0115" w:rsidRPr="005A0115">
        <w:rPr>
          <w:rFonts w:asciiTheme="minorHAnsi" w:hAnsiTheme="minorHAnsi"/>
          <w:sz w:val="22"/>
          <w:szCs w:val="22"/>
        </w:rPr>
        <w:t xml:space="preserve">5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xml:space="preserve"> będzie przechowywał Pani/Pana dane osobowe przez okres prowadzenia postępowania o udzielenie zamówienia publicznego, a także przez okres realizacji umowy   w sprawie zamówienia publicznego oraz przez okres konieczny w celu ustalenia, dochodzenia lub obrony roszczeń zaś w zakresie danych których przetwarzanie wynika z obowiązku prawnego ciążącego na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Pani/Pana dane będą przechowywane także przez okres niezbędny w celu prawidłowego wykonania takiego obowiązku prawnego, lub</w:t>
      </w:r>
      <w:r w:rsidR="00DF0CBE">
        <w:rPr>
          <w:rFonts w:asciiTheme="minorHAnsi" w:hAnsiTheme="minorHAnsi"/>
          <w:sz w:val="22"/>
          <w:szCs w:val="22"/>
        </w:rPr>
        <w:t xml:space="preserve"> </w:t>
      </w:r>
      <w:r w:rsidR="005A0115" w:rsidRPr="005A0115">
        <w:rPr>
          <w:rFonts w:asciiTheme="minorHAnsi" w:hAnsiTheme="minorHAnsi"/>
          <w:sz w:val="22"/>
          <w:szCs w:val="22"/>
        </w:rPr>
        <w:t xml:space="preserve">w zakresie w którym przetwarzanie danych służy realizacji uzasadnionego interesu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w:t>
      </w:r>
    </w:p>
    <w:p w:rsidR="005A0115" w:rsidRPr="005A0115" w:rsidRDefault="00DC0406" w:rsidP="00337657">
      <w:pPr>
        <w:ind w:left="360" w:hanging="360"/>
        <w:rPr>
          <w:rFonts w:asciiTheme="minorHAnsi" w:hAnsiTheme="minorHAnsi"/>
          <w:sz w:val="22"/>
          <w:szCs w:val="22"/>
        </w:rPr>
      </w:pPr>
      <w:r>
        <w:rPr>
          <w:rFonts w:asciiTheme="minorHAnsi" w:hAnsiTheme="minorHAnsi"/>
          <w:sz w:val="22"/>
          <w:szCs w:val="22"/>
        </w:rPr>
        <w:t>7.</w:t>
      </w:r>
      <w:r w:rsidR="005A0115" w:rsidRPr="005A0115">
        <w:rPr>
          <w:rFonts w:asciiTheme="minorHAnsi" w:hAnsiTheme="minorHAnsi"/>
          <w:sz w:val="22"/>
          <w:szCs w:val="22"/>
        </w:rPr>
        <w:t>6</w:t>
      </w:r>
      <w:r w:rsidR="00337657">
        <w:rPr>
          <w:rFonts w:asciiTheme="minorHAnsi" w:hAnsiTheme="minorHAnsi"/>
          <w:sz w:val="22"/>
          <w:szCs w:val="22"/>
        </w:rPr>
        <w:t xml:space="preserve"> </w:t>
      </w:r>
      <w:r w:rsidR="005A0115" w:rsidRPr="005A0115">
        <w:rPr>
          <w:rFonts w:asciiTheme="minorHAnsi" w:hAnsiTheme="minorHAnsi"/>
          <w:sz w:val="22"/>
          <w:szCs w:val="22"/>
        </w:rPr>
        <w:t xml:space="preserve"> W związku z przetwarzaniem Pani/Pana danych osobowych przysługują Pani/Panu następujące uprawnienia: </w:t>
      </w:r>
    </w:p>
    <w:p w:rsidR="002E14B5" w:rsidRPr="002E14B5" w:rsidRDefault="005A0115" w:rsidP="002E14B5">
      <w:pPr>
        <w:spacing w:line="100" w:lineRule="atLeast"/>
        <w:ind w:left="142"/>
        <w:jc w:val="both"/>
        <w:rPr>
          <w:rFonts w:asciiTheme="minorHAnsi" w:hAnsiTheme="minorHAnsi"/>
          <w:sz w:val="22"/>
          <w:szCs w:val="22"/>
        </w:rPr>
      </w:pPr>
      <w:r w:rsidRPr="005A0115">
        <w:rPr>
          <w:rFonts w:asciiTheme="minorHAnsi" w:hAnsiTheme="minorHAnsi"/>
          <w:sz w:val="22"/>
          <w:szCs w:val="22"/>
        </w:rPr>
        <w:t xml:space="preserve">1) </w:t>
      </w:r>
      <w:r w:rsidR="002E14B5" w:rsidRPr="002E14B5">
        <w:rPr>
          <w:rFonts w:asciiTheme="minorHAnsi" w:hAnsiTheme="minorHAnsi"/>
          <w:sz w:val="22"/>
          <w:szCs w:val="22"/>
        </w:rPr>
        <w:t>prawo żądania dostępu do swoich danych osobowych i ich sprostowania, uzupełnienia lub ograniczenia przetwarzania;</w:t>
      </w:r>
    </w:p>
    <w:p w:rsidR="005A0115" w:rsidRDefault="005A0115" w:rsidP="00DF0CBE">
      <w:pPr>
        <w:ind w:left="360" w:hanging="218"/>
        <w:jc w:val="both"/>
        <w:rPr>
          <w:rFonts w:asciiTheme="minorHAnsi" w:hAnsiTheme="minorHAnsi"/>
          <w:sz w:val="22"/>
          <w:szCs w:val="22"/>
        </w:rPr>
      </w:pPr>
      <w:r w:rsidRPr="005A0115">
        <w:rPr>
          <w:rFonts w:asciiTheme="minorHAnsi" w:hAnsiTheme="minorHAnsi"/>
          <w:sz w:val="22"/>
          <w:szCs w:val="22"/>
        </w:rPr>
        <w:t xml:space="preserve">2) prawo do wniesienia sprzeciwu wobec przetwarzania Pani/Pana danych osobowych </w:t>
      </w:r>
    </w:p>
    <w:p w:rsidR="005A0115" w:rsidRPr="008418EB" w:rsidRDefault="00DC0406" w:rsidP="008F6A96">
      <w:pPr>
        <w:ind w:left="142" w:hanging="142"/>
        <w:jc w:val="both"/>
        <w:rPr>
          <w:rFonts w:asciiTheme="minorHAnsi" w:hAnsiTheme="minorHAnsi"/>
          <w:b/>
          <w:sz w:val="22"/>
          <w:szCs w:val="22"/>
        </w:rPr>
      </w:pPr>
      <w:r>
        <w:rPr>
          <w:rFonts w:asciiTheme="minorHAnsi" w:hAnsiTheme="minorHAnsi"/>
          <w:sz w:val="22"/>
          <w:szCs w:val="22"/>
        </w:rPr>
        <w:t>7.</w:t>
      </w:r>
      <w:r w:rsidR="005A0115" w:rsidRPr="005A0115">
        <w:rPr>
          <w:rFonts w:asciiTheme="minorHAnsi" w:hAnsiTheme="minorHAnsi"/>
          <w:sz w:val="22"/>
          <w:szCs w:val="22"/>
        </w:rPr>
        <w:t>7 W celu skorzystania z któregokolwiek z przysługujących Pani/Panu praw, należy przesłać swoje żądanie na adres</w:t>
      </w:r>
      <w:r w:rsidR="005A0115" w:rsidRPr="008418EB">
        <w:rPr>
          <w:rFonts w:asciiTheme="minorHAnsi" w:hAnsiTheme="minorHAnsi"/>
          <w:b/>
          <w:sz w:val="22"/>
          <w:szCs w:val="22"/>
        </w:rPr>
        <w:t xml:space="preserve">: </w:t>
      </w:r>
      <w:hyperlink r:id="rId13" w:history="1">
        <w:r w:rsidR="00DF0CBE" w:rsidRPr="00502743">
          <w:rPr>
            <w:rStyle w:val="Hipercze"/>
            <w:rFonts w:asciiTheme="minorHAnsi" w:hAnsiTheme="minorHAnsi"/>
            <w:color w:val="auto"/>
            <w:sz w:val="22"/>
            <w:szCs w:val="22"/>
            <w:u w:val="none"/>
          </w:rPr>
          <w:t>iod@zwik.skawina.pl</w:t>
        </w:r>
      </w:hyperlink>
      <w:r w:rsidR="005A0115" w:rsidRPr="00502743">
        <w:rPr>
          <w:rFonts w:asciiTheme="minorHAnsi" w:hAnsiTheme="minorHAnsi"/>
          <w:sz w:val="22"/>
          <w:szCs w:val="22"/>
        </w:rPr>
        <w:t>.</w:t>
      </w:r>
    </w:p>
    <w:p w:rsidR="005A0115" w:rsidRPr="00DC0406" w:rsidRDefault="00DC0406" w:rsidP="00DC0406">
      <w:pPr>
        <w:pStyle w:val="Akapitzlist"/>
        <w:numPr>
          <w:ilvl w:val="1"/>
          <w:numId w:val="23"/>
        </w:numPr>
        <w:tabs>
          <w:tab w:val="left" w:pos="284"/>
        </w:tabs>
        <w:ind w:left="0" w:firstLine="0"/>
        <w:jc w:val="both"/>
        <w:rPr>
          <w:rFonts w:asciiTheme="minorHAnsi" w:hAnsiTheme="minorHAnsi"/>
          <w:sz w:val="22"/>
          <w:szCs w:val="22"/>
        </w:rPr>
      </w:pPr>
      <w:r>
        <w:rPr>
          <w:rFonts w:asciiTheme="minorHAnsi" w:hAnsiTheme="minorHAnsi"/>
          <w:sz w:val="22"/>
          <w:szCs w:val="22"/>
        </w:rPr>
        <w:t xml:space="preserve">  </w:t>
      </w:r>
      <w:r w:rsidR="005A0115" w:rsidRPr="00DC0406">
        <w:rPr>
          <w:rFonts w:asciiTheme="minorHAnsi" w:hAnsiTheme="minorHAnsi"/>
          <w:sz w:val="22"/>
          <w:szCs w:val="22"/>
        </w:rPr>
        <w:t>W przypadku uznania, że Pani/Pana dane osobowe przetwarzane są z naruszeniem RODO przysługuje Pani/Panu prawo wniesienia skargi do Prezesa Urzędu – Urząd Ochrony Danych Osobowych w Warszawie.</w:t>
      </w:r>
    </w:p>
    <w:p w:rsidR="005A0115" w:rsidRPr="00DC0406" w:rsidRDefault="00337657" w:rsidP="00DC0406">
      <w:pPr>
        <w:pStyle w:val="Akapitzlist"/>
        <w:numPr>
          <w:ilvl w:val="1"/>
          <w:numId w:val="23"/>
        </w:numPr>
        <w:tabs>
          <w:tab w:val="left" w:pos="284"/>
        </w:tabs>
        <w:ind w:left="0" w:firstLine="0"/>
        <w:jc w:val="both"/>
        <w:rPr>
          <w:rFonts w:asciiTheme="minorHAnsi" w:hAnsiTheme="minorHAnsi"/>
          <w:sz w:val="22"/>
          <w:szCs w:val="22"/>
        </w:rPr>
      </w:pPr>
      <w:r>
        <w:rPr>
          <w:rFonts w:asciiTheme="minorHAnsi" w:hAnsiTheme="minorHAnsi"/>
          <w:sz w:val="22"/>
          <w:szCs w:val="22"/>
        </w:rPr>
        <w:t xml:space="preserve"> </w:t>
      </w:r>
      <w:r w:rsidR="005A0115" w:rsidRPr="00DC0406">
        <w:rPr>
          <w:rFonts w:asciiTheme="minorHAnsi" w:hAnsiTheme="minorHAnsi"/>
          <w:sz w:val="22"/>
          <w:szCs w:val="22"/>
        </w:rPr>
        <w:t>Podanie przez Panią/Pana danych osobowych jest warunkiem zawarcia umowy i Pani/Pan jest zobowiązany do ich podania, gdyż bez tych danych osobowych nie byłoby możliwe zawarcie umowy oraz jej realizacja.</w:t>
      </w:r>
    </w:p>
    <w:p w:rsidR="005A0115" w:rsidRPr="005A0115" w:rsidRDefault="00DC0406" w:rsidP="00337657">
      <w:pPr>
        <w:ind w:left="142" w:hanging="142"/>
        <w:rPr>
          <w:rFonts w:asciiTheme="minorHAnsi" w:hAnsiTheme="minorHAnsi"/>
          <w:sz w:val="22"/>
          <w:szCs w:val="22"/>
        </w:rPr>
      </w:pPr>
      <w:r>
        <w:rPr>
          <w:rFonts w:asciiTheme="minorHAnsi" w:hAnsiTheme="minorHAnsi"/>
          <w:sz w:val="22"/>
          <w:szCs w:val="22"/>
        </w:rPr>
        <w:t>7.</w:t>
      </w:r>
      <w:r w:rsidR="005A0115" w:rsidRPr="005A0115">
        <w:rPr>
          <w:rFonts w:asciiTheme="minorHAnsi" w:hAnsiTheme="minorHAnsi"/>
          <w:sz w:val="22"/>
          <w:szCs w:val="22"/>
        </w:rPr>
        <w:t>10</w:t>
      </w:r>
      <w:r>
        <w:rPr>
          <w:rFonts w:asciiTheme="minorHAnsi" w:hAnsiTheme="minorHAnsi"/>
          <w:sz w:val="22"/>
          <w:szCs w:val="22"/>
        </w:rPr>
        <w:t xml:space="preserve"> </w:t>
      </w:r>
      <w:r w:rsidR="005A0115" w:rsidRPr="005A0115">
        <w:rPr>
          <w:rFonts w:asciiTheme="minorHAnsi" w:hAnsiTheme="minorHAnsi"/>
          <w:sz w:val="22"/>
          <w:szCs w:val="22"/>
        </w:rPr>
        <w:t xml:space="preserve">Decyzje w odniesieniu do Pani/Pana danych osobowych nie będą podejmowane </w:t>
      </w:r>
      <w:r w:rsidR="00283789">
        <w:rPr>
          <w:rFonts w:asciiTheme="minorHAnsi" w:hAnsiTheme="minorHAnsi"/>
          <w:sz w:val="22"/>
          <w:szCs w:val="22"/>
        </w:rPr>
        <w:t>w</w:t>
      </w:r>
      <w:r w:rsidR="005A0115" w:rsidRPr="005A0115">
        <w:rPr>
          <w:rFonts w:asciiTheme="minorHAnsi" w:hAnsiTheme="minorHAnsi"/>
          <w:sz w:val="22"/>
          <w:szCs w:val="22"/>
        </w:rPr>
        <w:t xml:space="preserve"> sposób zautomatyzowany, ani profilowane.</w:t>
      </w:r>
    </w:p>
    <w:p w:rsidR="005A0115" w:rsidRPr="002B2E97" w:rsidRDefault="00DC0406" w:rsidP="008F6A96">
      <w:pPr>
        <w:ind w:left="142" w:hanging="142"/>
        <w:jc w:val="both"/>
        <w:rPr>
          <w:rFonts w:asciiTheme="minorHAnsi" w:hAnsiTheme="minorHAnsi"/>
          <w:sz w:val="22"/>
          <w:szCs w:val="22"/>
        </w:rPr>
      </w:pPr>
      <w:r>
        <w:rPr>
          <w:rFonts w:asciiTheme="minorHAnsi" w:hAnsiTheme="minorHAnsi"/>
          <w:sz w:val="22"/>
          <w:szCs w:val="22"/>
        </w:rPr>
        <w:t>7.</w:t>
      </w:r>
      <w:r w:rsidR="005A0115" w:rsidRPr="005A0115">
        <w:rPr>
          <w:rFonts w:asciiTheme="minorHAnsi" w:hAnsiTheme="minorHAnsi"/>
          <w:sz w:val="22"/>
          <w:szCs w:val="22"/>
        </w:rPr>
        <w:t xml:space="preserve">11 Ponadto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xml:space="preserve"> informuje, że więcej informacji na temat przetwarzania danych osobowych dostępnych jest na stronie internetowej </w:t>
      </w:r>
      <w:proofErr w:type="spellStart"/>
      <w:r w:rsidR="005A0115" w:rsidRPr="005A0115">
        <w:rPr>
          <w:rFonts w:asciiTheme="minorHAnsi" w:hAnsiTheme="minorHAnsi"/>
          <w:sz w:val="22"/>
          <w:szCs w:val="22"/>
        </w:rPr>
        <w:t>ZWiK</w:t>
      </w:r>
      <w:proofErr w:type="spellEnd"/>
      <w:r w:rsidR="005A0115" w:rsidRPr="005A0115">
        <w:rPr>
          <w:rFonts w:asciiTheme="minorHAnsi" w:hAnsiTheme="minorHAnsi"/>
          <w:sz w:val="22"/>
          <w:szCs w:val="22"/>
        </w:rPr>
        <w:t xml:space="preserve"> pod adresem</w:t>
      </w:r>
      <w:r w:rsidR="005A0115" w:rsidRPr="002B2E97">
        <w:rPr>
          <w:rFonts w:asciiTheme="minorHAnsi" w:hAnsiTheme="minorHAnsi"/>
          <w:sz w:val="22"/>
          <w:szCs w:val="22"/>
        </w:rPr>
        <w:t xml:space="preserve">: </w:t>
      </w:r>
      <w:hyperlink r:id="rId14" w:history="1">
        <w:r w:rsidR="005A0115" w:rsidRPr="002B2E97">
          <w:rPr>
            <w:rStyle w:val="Hipercze"/>
            <w:rFonts w:asciiTheme="minorHAnsi" w:hAnsiTheme="minorHAnsi"/>
            <w:color w:val="auto"/>
            <w:sz w:val="22"/>
            <w:szCs w:val="22"/>
            <w:u w:val="none"/>
          </w:rPr>
          <w:t>www.zwik.skawina.pl</w:t>
        </w:r>
      </w:hyperlink>
      <w:r w:rsidR="005A0115" w:rsidRPr="002B2E97">
        <w:rPr>
          <w:rFonts w:asciiTheme="minorHAnsi" w:hAnsiTheme="minorHAnsi"/>
          <w:sz w:val="22"/>
          <w:szCs w:val="22"/>
        </w:rPr>
        <w:t>.</w:t>
      </w:r>
    </w:p>
    <w:p w:rsidR="005A0115" w:rsidRDefault="005A0115" w:rsidP="005A0115">
      <w:pPr>
        <w:rPr>
          <w:rFonts w:asciiTheme="minorHAnsi" w:hAnsiTheme="minorHAnsi"/>
          <w:b/>
          <w:sz w:val="22"/>
          <w:szCs w:val="22"/>
          <w:u w:val="single"/>
        </w:rPr>
      </w:pPr>
    </w:p>
    <w:p w:rsidR="00367376" w:rsidRDefault="00367376" w:rsidP="005A0115">
      <w:pPr>
        <w:rPr>
          <w:rFonts w:asciiTheme="minorHAnsi" w:hAnsiTheme="minorHAnsi"/>
          <w:b/>
          <w:sz w:val="22"/>
          <w:szCs w:val="22"/>
          <w:u w:val="single"/>
        </w:rPr>
      </w:pPr>
    </w:p>
    <w:p w:rsidR="00367376" w:rsidRPr="005A0115" w:rsidRDefault="00367376" w:rsidP="005A0115">
      <w:pPr>
        <w:rPr>
          <w:rFonts w:asciiTheme="minorHAnsi" w:hAnsiTheme="minorHAnsi"/>
          <w:b/>
          <w:sz w:val="22"/>
          <w:szCs w:val="22"/>
          <w:u w:val="single"/>
        </w:rPr>
      </w:pPr>
    </w:p>
    <w:p w:rsidR="00C962F8" w:rsidRPr="007C1F43" w:rsidRDefault="009B30DF" w:rsidP="00C962F8">
      <w:pPr>
        <w:autoSpaceDE w:val="0"/>
        <w:autoSpaceDN w:val="0"/>
        <w:adjustRightInd w:val="0"/>
        <w:jc w:val="both"/>
        <w:rPr>
          <w:rFonts w:asciiTheme="minorHAnsi" w:hAnsiTheme="minorHAnsi"/>
          <w:sz w:val="22"/>
          <w:szCs w:val="22"/>
        </w:rPr>
      </w:pPr>
      <w:r w:rsidRPr="005A4DEB">
        <w:rPr>
          <w:rFonts w:asciiTheme="minorHAnsi" w:hAnsiTheme="minorHAnsi"/>
          <w:b/>
          <w:sz w:val="22"/>
          <w:szCs w:val="22"/>
        </w:rPr>
        <w:t>III. O</w:t>
      </w:r>
      <w:r w:rsidR="005A4DEB">
        <w:rPr>
          <w:rFonts w:asciiTheme="minorHAnsi" w:hAnsiTheme="minorHAnsi"/>
          <w:b/>
          <w:sz w:val="22"/>
          <w:szCs w:val="22"/>
        </w:rPr>
        <w:t>PIS PRZEDMIOTU ZAMÓWIENIA</w:t>
      </w:r>
      <w:r w:rsidRPr="005A4DEB">
        <w:rPr>
          <w:rFonts w:asciiTheme="minorHAnsi" w:hAnsiTheme="minorHAnsi"/>
          <w:b/>
          <w:sz w:val="22"/>
          <w:szCs w:val="22"/>
        </w:rPr>
        <w:cr/>
      </w:r>
      <w:r w:rsidRPr="005A4DEB">
        <w:rPr>
          <w:rFonts w:asciiTheme="minorHAnsi" w:hAnsiTheme="minorHAnsi"/>
          <w:b/>
          <w:sz w:val="22"/>
          <w:szCs w:val="22"/>
        </w:rPr>
        <w:cr/>
      </w:r>
      <w:r w:rsidRPr="007C1F43">
        <w:rPr>
          <w:rFonts w:asciiTheme="minorHAnsi" w:hAnsiTheme="minorHAnsi"/>
          <w:b/>
          <w:sz w:val="22"/>
          <w:szCs w:val="22"/>
        </w:rPr>
        <w:t>1</w:t>
      </w:r>
      <w:r w:rsidRPr="007C1F43">
        <w:rPr>
          <w:rFonts w:asciiTheme="minorHAnsi" w:hAnsiTheme="minorHAnsi"/>
          <w:sz w:val="22"/>
          <w:szCs w:val="22"/>
        </w:rPr>
        <w:t xml:space="preserve">. </w:t>
      </w:r>
      <w:r w:rsidR="00C962F8" w:rsidRPr="007C1F43">
        <w:rPr>
          <w:rFonts w:asciiTheme="minorHAnsi" w:hAnsiTheme="minorHAnsi"/>
          <w:sz w:val="22"/>
          <w:szCs w:val="22"/>
        </w:rPr>
        <w:t>Przedmiotem zamówienia jest budowa sieci kanalizacji sanitarnej, pompowni ścieków wraz z zasilaniem e</w:t>
      </w:r>
      <w:r w:rsidR="00244AE7">
        <w:rPr>
          <w:rFonts w:asciiTheme="minorHAnsi" w:hAnsiTheme="minorHAnsi"/>
          <w:sz w:val="22"/>
          <w:szCs w:val="22"/>
        </w:rPr>
        <w:t>nergetycznym</w:t>
      </w:r>
      <w:r w:rsidR="00C962F8" w:rsidRPr="007C1F43">
        <w:rPr>
          <w:rFonts w:asciiTheme="minorHAnsi" w:hAnsiTheme="minorHAnsi"/>
          <w:sz w:val="22"/>
          <w:szCs w:val="22"/>
        </w:rPr>
        <w:t xml:space="preserve"> przy ul. Groble na dz. nr 3317/9, 3333/7, 3345/5, 3353/3, 3364, 3391, 3392/10 w miejscowości Skawina; Gm</w:t>
      </w:r>
      <w:r w:rsidR="00CE65AB">
        <w:rPr>
          <w:rFonts w:asciiTheme="minorHAnsi" w:hAnsiTheme="minorHAnsi"/>
          <w:sz w:val="22"/>
          <w:szCs w:val="22"/>
        </w:rPr>
        <w:t>ina</w:t>
      </w:r>
      <w:r w:rsidR="00C962F8" w:rsidRPr="007C1F43">
        <w:rPr>
          <w:rFonts w:asciiTheme="minorHAnsi" w:hAnsiTheme="minorHAnsi"/>
          <w:sz w:val="22"/>
          <w:szCs w:val="22"/>
        </w:rPr>
        <w:t xml:space="preserve"> Skawin</w:t>
      </w:r>
      <w:r w:rsidR="002217EB">
        <w:rPr>
          <w:rFonts w:asciiTheme="minorHAnsi" w:hAnsiTheme="minorHAnsi"/>
          <w:sz w:val="22"/>
          <w:szCs w:val="22"/>
        </w:rPr>
        <w:t>a</w:t>
      </w:r>
      <w:r w:rsidR="00C962F8" w:rsidRPr="007C1F43">
        <w:rPr>
          <w:rFonts w:asciiTheme="minorHAnsi" w:hAnsiTheme="minorHAnsi"/>
          <w:sz w:val="22"/>
          <w:szCs w:val="22"/>
        </w:rPr>
        <w:t xml:space="preserve">. </w:t>
      </w:r>
    </w:p>
    <w:p w:rsidR="00C962F8" w:rsidRPr="007C1F43" w:rsidRDefault="00C962F8" w:rsidP="00C962F8">
      <w:pPr>
        <w:rPr>
          <w:rFonts w:asciiTheme="minorHAnsi" w:hAnsiTheme="minorHAnsi"/>
          <w:sz w:val="22"/>
          <w:szCs w:val="22"/>
        </w:rPr>
      </w:pPr>
      <w:r w:rsidRPr="007C1F43">
        <w:rPr>
          <w:rFonts w:asciiTheme="minorHAnsi" w:hAnsiTheme="minorHAnsi"/>
          <w:sz w:val="22"/>
          <w:szCs w:val="22"/>
        </w:rPr>
        <w:t>Inwestycja będzie realizowana w m. Skawina, ul. Groble na działkach: 3317/9, 3333/7, 3345/5, 3353/3, 3364, 3391, 3392/10</w:t>
      </w:r>
      <w:r w:rsidR="002217EB">
        <w:rPr>
          <w:rFonts w:asciiTheme="minorHAnsi" w:hAnsiTheme="minorHAnsi"/>
          <w:sz w:val="22"/>
          <w:szCs w:val="22"/>
        </w:rPr>
        <w:t>.</w:t>
      </w:r>
    </w:p>
    <w:p w:rsidR="00C962F8" w:rsidRPr="007C1F43" w:rsidRDefault="00C962F8" w:rsidP="00C962F8">
      <w:pPr>
        <w:rPr>
          <w:rFonts w:asciiTheme="minorHAnsi" w:hAnsiTheme="minorHAnsi"/>
          <w:sz w:val="22"/>
          <w:szCs w:val="22"/>
        </w:rPr>
      </w:pPr>
      <w:r w:rsidRPr="007C1F43">
        <w:rPr>
          <w:rFonts w:asciiTheme="minorHAnsi" w:hAnsiTheme="minorHAnsi"/>
          <w:sz w:val="22"/>
          <w:szCs w:val="22"/>
        </w:rPr>
        <w:t>Projektowany układ kanalizacji sanitarnej obejmuje budowę:</w:t>
      </w:r>
    </w:p>
    <w:p w:rsidR="00C962F8" w:rsidRPr="007C1F43" w:rsidRDefault="00C962F8" w:rsidP="00C962F8">
      <w:pPr>
        <w:pStyle w:val="Akapitzlist"/>
        <w:numPr>
          <w:ilvl w:val="0"/>
          <w:numId w:val="9"/>
        </w:numPr>
        <w:rPr>
          <w:rFonts w:asciiTheme="minorHAnsi" w:hAnsiTheme="minorHAnsi"/>
          <w:sz w:val="22"/>
          <w:szCs w:val="22"/>
        </w:rPr>
      </w:pPr>
      <w:r w:rsidRPr="007C1F43">
        <w:rPr>
          <w:rFonts w:asciiTheme="minorHAnsi" w:hAnsiTheme="minorHAnsi"/>
          <w:sz w:val="22"/>
          <w:szCs w:val="22"/>
        </w:rPr>
        <w:t>kanału sanitarnego grawitacyjnego PCV Ø200 o łącznej długości 402,0 m</w:t>
      </w:r>
    </w:p>
    <w:p w:rsidR="00C962F8" w:rsidRPr="007C1F43" w:rsidRDefault="00C962F8" w:rsidP="00C962F8">
      <w:pPr>
        <w:pStyle w:val="Akapitzlist"/>
        <w:numPr>
          <w:ilvl w:val="0"/>
          <w:numId w:val="9"/>
        </w:numPr>
        <w:rPr>
          <w:rFonts w:asciiTheme="minorHAnsi" w:hAnsiTheme="minorHAnsi"/>
          <w:sz w:val="22"/>
          <w:szCs w:val="22"/>
        </w:rPr>
      </w:pPr>
      <w:r w:rsidRPr="007C1F43">
        <w:rPr>
          <w:rFonts w:asciiTheme="minorHAnsi" w:hAnsiTheme="minorHAnsi"/>
          <w:sz w:val="22"/>
          <w:szCs w:val="22"/>
        </w:rPr>
        <w:t>kanału sanitarnego ciśnieniowego PE 90 - 50 o łącznej długości 158,0 m</w:t>
      </w:r>
    </w:p>
    <w:p w:rsidR="00C962F8" w:rsidRPr="006151EE" w:rsidRDefault="00C962F8" w:rsidP="00C962F8">
      <w:pPr>
        <w:pStyle w:val="Akapitzlist"/>
        <w:numPr>
          <w:ilvl w:val="0"/>
          <w:numId w:val="9"/>
        </w:numPr>
        <w:rPr>
          <w:rFonts w:asciiTheme="minorHAnsi" w:hAnsiTheme="minorHAnsi"/>
          <w:sz w:val="22"/>
          <w:szCs w:val="22"/>
        </w:rPr>
      </w:pPr>
      <w:r w:rsidRPr="007C1F43">
        <w:rPr>
          <w:rFonts w:asciiTheme="minorHAnsi" w:hAnsiTheme="minorHAnsi"/>
          <w:sz w:val="22"/>
          <w:szCs w:val="22"/>
        </w:rPr>
        <w:t xml:space="preserve">pompowni ścieków z zasileniem energetycznym i  </w:t>
      </w:r>
      <w:r w:rsidRPr="006151EE">
        <w:rPr>
          <w:rFonts w:asciiTheme="minorHAnsi" w:hAnsiTheme="minorHAnsi"/>
          <w:sz w:val="22"/>
          <w:szCs w:val="22"/>
        </w:rPr>
        <w:t xml:space="preserve">zagospodarowaniem terenu  </w:t>
      </w:r>
      <w:proofErr w:type="spellStart"/>
      <w:r w:rsidRPr="006151EE">
        <w:rPr>
          <w:rFonts w:asciiTheme="minorHAnsi" w:hAnsiTheme="minorHAnsi"/>
          <w:sz w:val="22"/>
          <w:szCs w:val="22"/>
        </w:rPr>
        <w:t>kpl</w:t>
      </w:r>
      <w:proofErr w:type="spellEnd"/>
      <w:r w:rsidRPr="006151EE">
        <w:rPr>
          <w:rFonts w:asciiTheme="minorHAnsi" w:hAnsiTheme="minorHAnsi"/>
          <w:sz w:val="22"/>
          <w:szCs w:val="22"/>
        </w:rPr>
        <w:t>. 1</w:t>
      </w:r>
    </w:p>
    <w:p w:rsidR="00C962F8" w:rsidRPr="006151EE" w:rsidRDefault="00C962F8" w:rsidP="00C962F8">
      <w:pPr>
        <w:pStyle w:val="Akapitzlist"/>
        <w:numPr>
          <w:ilvl w:val="0"/>
          <w:numId w:val="9"/>
        </w:numPr>
        <w:rPr>
          <w:rFonts w:asciiTheme="minorHAnsi" w:hAnsiTheme="minorHAnsi"/>
          <w:sz w:val="22"/>
          <w:szCs w:val="22"/>
        </w:rPr>
      </w:pPr>
      <w:r w:rsidRPr="006151EE">
        <w:rPr>
          <w:rFonts w:asciiTheme="minorHAnsi" w:hAnsiTheme="minorHAnsi"/>
          <w:sz w:val="22"/>
          <w:szCs w:val="22"/>
        </w:rPr>
        <w:t>odtworzenie nawierzchni drogowej tłuczniowo – żwirowej o pow. 476,0</w:t>
      </w:r>
      <w:r w:rsidR="00D07F4B" w:rsidRPr="006151EE">
        <w:rPr>
          <w:rFonts w:asciiTheme="minorHAnsi" w:hAnsiTheme="minorHAnsi"/>
          <w:sz w:val="22"/>
          <w:szCs w:val="22"/>
        </w:rPr>
        <w:t xml:space="preserve"> m</w:t>
      </w:r>
      <w:r w:rsidR="00D07F4B" w:rsidRPr="006151EE">
        <w:rPr>
          <w:rFonts w:asciiTheme="minorHAnsi" w:hAnsiTheme="minorHAnsi"/>
          <w:sz w:val="22"/>
          <w:szCs w:val="22"/>
          <w:vertAlign w:val="superscript"/>
        </w:rPr>
        <w:t>2</w:t>
      </w:r>
    </w:p>
    <w:p w:rsidR="00C962F8" w:rsidRPr="007C1F43" w:rsidRDefault="00C962F8" w:rsidP="00C962F8">
      <w:pPr>
        <w:rPr>
          <w:rFonts w:asciiTheme="minorHAnsi" w:hAnsiTheme="minorHAnsi"/>
          <w:sz w:val="22"/>
          <w:szCs w:val="22"/>
        </w:rPr>
      </w:pPr>
    </w:p>
    <w:p w:rsidR="00C962F8" w:rsidRPr="007C1F43" w:rsidRDefault="00C962F8" w:rsidP="00C962F8">
      <w:pPr>
        <w:rPr>
          <w:rFonts w:asciiTheme="minorHAnsi" w:hAnsiTheme="minorHAnsi"/>
          <w:sz w:val="22"/>
          <w:szCs w:val="22"/>
        </w:rPr>
      </w:pPr>
      <w:r w:rsidRPr="007C1F43">
        <w:rPr>
          <w:rFonts w:asciiTheme="minorHAnsi" w:hAnsiTheme="minorHAnsi"/>
          <w:sz w:val="22"/>
          <w:szCs w:val="22"/>
        </w:rPr>
        <w:t>Zakres robót przy wykonywaniu kanalizacji sanitarnej obejmuje:</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oznakowanie robót</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dostawę materiałów</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 xml:space="preserve">wykonanie prac przygotowawczych, w tym rozbiórki istniejących nawierzchni </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przekopy próbne oraz podwieszenie instalacji obcych</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wykonanie rur ochronnych</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 xml:space="preserve">wykonanie wykopu w gruncie kat. III-IV wraz z umocnieniem ścian wykopu i jego odwodnieniem </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przygotowanie podłoża pod przewody i obiekty na sieci</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ułożenie przewodów kanalizacyjnych, odgałęzień, studni kanalizacyjnych</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zasypanie i zagęszczenie wykopu z demontażem umocnień ścian wykopu</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odtworzenie nawierzchni po robotach</w:t>
      </w:r>
    </w:p>
    <w:p w:rsidR="00C962F8" w:rsidRPr="007C1F43" w:rsidRDefault="00C962F8" w:rsidP="00C962F8">
      <w:pPr>
        <w:pStyle w:val="Akapitzlist"/>
        <w:numPr>
          <w:ilvl w:val="0"/>
          <w:numId w:val="10"/>
        </w:numPr>
        <w:rPr>
          <w:rFonts w:asciiTheme="minorHAnsi" w:hAnsiTheme="minorHAnsi"/>
          <w:sz w:val="22"/>
          <w:szCs w:val="22"/>
        </w:rPr>
      </w:pPr>
      <w:r w:rsidRPr="007C1F43">
        <w:rPr>
          <w:rFonts w:asciiTheme="minorHAnsi" w:hAnsiTheme="minorHAnsi"/>
          <w:sz w:val="22"/>
          <w:szCs w:val="22"/>
        </w:rPr>
        <w:t xml:space="preserve">przeprowadzenie pomiarów i badań wymaganych w specyfikacji technicznej     </w:t>
      </w:r>
    </w:p>
    <w:p w:rsidR="00C962F8" w:rsidRPr="007C1F43" w:rsidRDefault="00C962F8" w:rsidP="00C962F8">
      <w:pPr>
        <w:pStyle w:val="Akapitzlist"/>
        <w:numPr>
          <w:ilvl w:val="0"/>
          <w:numId w:val="10"/>
        </w:numPr>
        <w:autoSpaceDE w:val="0"/>
        <w:autoSpaceDN w:val="0"/>
        <w:adjustRightInd w:val="0"/>
        <w:rPr>
          <w:rFonts w:asciiTheme="minorHAnsi" w:hAnsiTheme="minorHAnsi"/>
          <w:sz w:val="22"/>
          <w:szCs w:val="22"/>
        </w:rPr>
      </w:pPr>
      <w:r w:rsidRPr="007C1F43">
        <w:rPr>
          <w:rFonts w:asciiTheme="minorHAnsi" w:hAnsiTheme="minorHAnsi"/>
          <w:sz w:val="22"/>
          <w:szCs w:val="22"/>
        </w:rPr>
        <w:t xml:space="preserve">opracowanie dokumentacji powykonawczej wraz z inwentaryzacją geodezyjną      </w:t>
      </w:r>
    </w:p>
    <w:p w:rsidR="00C962F8" w:rsidRPr="007C1F43" w:rsidRDefault="00C962F8" w:rsidP="00C962F8">
      <w:pPr>
        <w:autoSpaceDE w:val="0"/>
        <w:autoSpaceDN w:val="0"/>
        <w:adjustRightInd w:val="0"/>
        <w:ind w:left="426"/>
        <w:rPr>
          <w:rFonts w:asciiTheme="minorHAnsi" w:hAnsiTheme="minorHAnsi"/>
          <w:sz w:val="22"/>
          <w:szCs w:val="22"/>
          <w:highlight w:val="yellow"/>
        </w:rPr>
      </w:pPr>
    </w:p>
    <w:p w:rsidR="00673258" w:rsidRDefault="00BC4305" w:rsidP="00BC4305">
      <w:pPr>
        <w:autoSpaceDE w:val="0"/>
        <w:autoSpaceDN w:val="0"/>
        <w:adjustRightInd w:val="0"/>
        <w:rPr>
          <w:rFonts w:asciiTheme="minorHAnsi" w:hAnsiTheme="minorHAnsi"/>
          <w:sz w:val="22"/>
          <w:szCs w:val="22"/>
        </w:rPr>
      </w:pPr>
      <w:r w:rsidRPr="0034368F">
        <w:rPr>
          <w:rFonts w:asciiTheme="minorHAnsi" w:hAnsiTheme="minorHAnsi"/>
          <w:sz w:val="22"/>
          <w:szCs w:val="22"/>
        </w:rPr>
        <w:t xml:space="preserve">Szczegółowy opis przedmiotu zamówienia określony został w  </w:t>
      </w:r>
      <w:r w:rsidR="00673258">
        <w:rPr>
          <w:rFonts w:asciiTheme="minorHAnsi" w:hAnsiTheme="minorHAnsi"/>
          <w:sz w:val="22"/>
          <w:szCs w:val="22"/>
        </w:rPr>
        <w:t>Dokumentacji Projektowej:</w:t>
      </w:r>
    </w:p>
    <w:p w:rsidR="00673258" w:rsidRDefault="00673258" w:rsidP="00884C76">
      <w:pPr>
        <w:pStyle w:val="Akapitzlist"/>
        <w:numPr>
          <w:ilvl w:val="0"/>
          <w:numId w:val="11"/>
        </w:numPr>
        <w:autoSpaceDE w:val="0"/>
        <w:autoSpaceDN w:val="0"/>
        <w:adjustRightInd w:val="0"/>
        <w:ind w:left="284" w:hanging="284"/>
        <w:rPr>
          <w:rFonts w:asciiTheme="minorHAnsi" w:hAnsiTheme="minorHAnsi"/>
          <w:b/>
          <w:sz w:val="22"/>
          <w:szCs w:val="22"/>
        </w:rPr>
      </w:pPr>
      <w:r w:rsidRPr="00064E8F">
        <w:rPr>
          <w:rFonts w:asciiTheme="minorHAnsi" w:hAnsiTheme="minorHAnsi"/>
          <w:sz w:val="22"/>
          <w:szCs w:val="22"/>
        </w:rPr>
        <w:t xml:space="preserve"> Projekt budowlany</w:t>
      </w:r>
      <w:r w:rsidR="00064E8F" w:rsidRPr="00064E8F">
        <w:rPr>
          <w:rFonts w:asciiTheme="minorHAnsi" w:hAnsiTheme="minorHAnsi"/>
          <w:sz w:val="22"/>
          <w:szCs w:val="22"/>
        </w:rPr>
        <w:t xml:space="preserve"> </w:t>
      </w:r>
      <w:r w:rsidR="000D7982">
        <w:rPr>
          <w:rFonts w:asciiTheme="minorHAnsi" w:hAnsiTheme="minorHAnsi"/>
          <w:sz w:val="22"/>
          <w:szCs w:val="22"/>
        </w:rPr>
        <w:t xml:space="preserve">i </w:t>
      </w:r>
      <w:r w:rsidR="00C962F8">
        <w:rPr>
          <w:rFonts w:asciiTheme="minorHAnsi" w:hAnsiTheme="minorHAnsi"/>
          <w:sz w:val="22"/>
          <w:szCs w:val="22"/>
        </w:rPr>
        <w:t xml:space="preserve">wykonawczy </w:t>
      </w:r>
      <w:r w:rsidR="00064E8F" w:rsidRPr="00064E8F">
        <w:rPr>
          <w:rFonts w:asciiTheme="minorHAnsi" w:hAnsiTheme="minorHAnsi"/>
          <w:sz w:val="22"/>
          <w:szCs w:val="22"/>
        </w:rPr>
        <w:t xml:space="preserve"> </w:t>
      </w:r>
      <w:r w:rsidR="00064E8F" w:rsidRPr="00064E8F">
        <w:rPr>
          <w:rFonts w:asciiTheme="minorHAnsi" w:hAnsiTheme="minorHAnsi"/>
          <w:b/>
          <w:sz w:val="22"/>
          <w:szCs w:val="22"/>
        </w:rPr>
        <w:t>Załącznik nr 6</w:t>
      </w:r>
    </w:p>
    <w:p w:rsidR="00673258" w:rsidRPr="00C962F8" w:rsidRDefault="00673258" w:rsidP="00884C76">
      <w:pPr>
        <w:pStyle w:val="Akapitzlist"/>
        <w:numPr>
          <w:ilvl w:val="0"/>
          <w:numId w:val="11"/>
        </w:numPr>
        <w:autoSpaceDE w:val="0"/>
        <w:autoSpaceDN w:val="0"/>
        <w:adjustRightInd w:val="0"/>
        <w:ind w:left="284" w:hanging="284"/>
        <w:rPr>
          <w:rFonts w:asciiTheme="minorHAnsi" w:hAnsiTheme="minorHAnsi"/>
          <w:sz w:val="22"/>
          <w:szCs w:val="22"/>
        </w:rPr>
      </w:pPr>
      <w:r w:rsidRPr="00C962F8">
        <w:rPr>
          <w:rFonts w:asciiTheme="minorHAnsi" w:hAnsiTheme="minorHAnsi"/>
          <w:sz w:val="22"/>
          <w:szCs w:val="22"/>
        </w:rPr>
        <w:t xml:space="preserve"> Przedmiar robót</w:t>
      </w:r>
      <w:r w:rsidR="00064E8F" w:rsidRPr="00C962F8">
        <w:rPr>
          <w:rFonts w:asciiTheme="minorHAnsi" w:hAnsiTheme="minorHAnsi"/>
          <w:sz w:val="22"/>
          <w:szCs w:val="22"/>
        </w:rPr>
        <w:t xml:space="preserve"> – </w:t>
      </w:r>
      <w:r w:rsidR="00064E8F" w:rsidRPr="00C962F8">
        <w:rPr>
          <w:rFonts w:asciiTheme="minorHAnsi" w:hAnsiTheme="minorHAnsi"/>
          <w:b/>
          <w:sz w:val="22"/>
          <w:szCs w:val="22"/>
        </w:rPr>
        <w:t xml:space="preserve">Załącznik nr </w:t>
      </w:r>
      <w:r w:rsidR="00C962F8">
        <w:rPr>
          <w:rFonts w:asciiTheme="minorHAnsi" w:hAnsiTheme="minorHAnsi"/>
          <w:b/>
          <w:sz w:val="22"/>
          <w:szCs w:val="22"/>
        </w:rPr>
        <w:t>7</w:t>
      </w:r>
    </w:p>
    <w:p w:rsidR="00673258" w:rsidRPr="00064E8F" w:rsidRDefault="00064E8F" w:rsidP="00884C76">
      <w:pPr>
        <w:pStyle w:val="Akapitzlist"/>
        <w:numPr>
          <w:ilvl w:val="0"/>
          <w:numId w:val="11"/>
        </w:numPr>
        <w:autoSpaceDE w:val="0"/>
        <w:autoSpaceDN w:val="0"/>
        <w:adjustRightInd w:val="0"/>
        <w:ind w:left="284" w:hanging="284"/>
        <w:rPr>
          <w:rFonts w:asciiTheme="minorHAnsi" w:hAnsiTheme="minorHAnsi"/>
          <w:b/>
          <w:sz w:val="22"/>
          <w:szCs w:val="22"/>
        </w:rPr>
      </w:pPr>
      <w:r>
        <w:rPr>
          <w:rFonts w:asciiTheme="minorHAnsi" w:hAnsiTheme="minorHAnsi"/>
          <w:sz w:val="22"/>
          <w:szCs w:val="22"/>
        </w:rPr>
        <w:t xml:space="preserve"> </w:t>
      </w:r>
      <w:r w:rsidR="00673258" w:rsidRPr="00064E8F">
        <w:rPr>
          <w:rFonts w:asciiTheme="minorHAnsi" w:hAnsiTheme="minorHAnsi"/>
          <w:sz w:val="22"/>
          <w:szCs w:val="22"/>
        </w:rPr>
        <w:t xml:space="preserve">Specyfikacja </w:t>
      </w:r>
      <w:r w:rsidR="00F5006A">
        <w:rPr>
          <w:rFonts w:asciiTheme="minorHAnsi" w:hAnsiTheme="minorHAnsi"/>
          <w:sz w:val="22"/>
          <w:szCs w:val="22"/>
        </w:rPr>
        <w:t>techniczna wykonania i odbioru robót budowlanych</w:t>
      </w:r>
      <w:r w:rsidRPr="00064E8F">
        <w:rPr>
          <w:rFonts w:asciiTheme="minorHAnsi" w:hAnsiTheme="minorHAnsi"/>
          <w:sz w:val="22"/>
          <w:szCs w:val="22"/>
        </w:rPr>
        <w:t xml:space="preserve"> – </w:t>
      </w:r>
      <w:r w:rsidRPr="00064E8F">
        <w:rPr>
          <w:rFonts w:asciiTheme="minorHAnsi" w:hAnsiTheme="minorHAnsi"/>
          <w:b/>
          <w:sz w:val="22"/>
          <w:szCs w:val="22"/>
        </w:rPr>
        <w:t xml:space="preserve">Załącznik nr </w:t>
      </w:r>
      <w:r w:rsidR="00C962F8">
        <w:rPr>
          <w:rFonts w:asciiTheme="minorHAnsi" w:hAnsiTheme="minorHAnsi"/>
          <w:b/>
          <w:sz w:val="22"/>
          <w:szCs w:val="22"/>
        </w:rPr>
        <w:t>8</w:t>
      </w:r>
    </w:p>
    <w:p w:rsidR="00D32025" w:rsidRPr="00F5006A" w:rsidRDefault="00BD5B16" w:rsidP="00884C76">
      <w:pPr>
        <w:pStyle w:val="Akapitzlist"/>
        <w:numPr>
          <w:ilvl w:val="0"/>
          <w:numId w:val="11"/>
        </w:numPr>
        <w:autoSpaceDE w:val="0"/>
        <w:autoSpaceDN w:val="0"/>
        <w:adjustRightInd w:val="0"/>
        <w:ind w:left="284" w:hanging="284"/>
        <w:rPr>
          <w:rFonts w:asciiTheme="minorHAnsi" w:hAnsiTheme="minorHAnsi"/>
          <w:sz w:val="22"/>
          <w:szCs w:val="22"/>
        </w:rPr>
      </w:pPr>
      <w:r w:rsidRPr="00F5006A">
        <w:rPr>
          <w:rFonts w:asciiTheme="minorHAnsi" w:hAnsiTheme="minorHAnsi"/>
          <w:sz w:val="22"/>
          <w:szCs w:val="22"/>
        </w:rPr>
        <w:t xml:space="preserve"> </w:t>
      </w:r>
      <w:r w:rsidR="00D32025" w:rsidRPr="00F5006A">
        <w:rPr>
          <w:rFonts w:asciiTheme="minorHAnsi" w:hAnsiTheme="minorHAnsi"/>
          <w:sz w:val="22"/>
          <w:szCs w:val="22"/>
        </w:rPr>
        <w:t xml:space="preserve">Wytyczne dotyczące wymaganych dokumentów odbiorowych – </w:t>
      </w:r>
      <w:r w:rsidR="00D32025" w:rsidRPr="00F5006A">
        <w:rPr>
          <w:rFonts w:asciiTheme="minorHAnsi" w:hAnsiTheme="minorHAnsi"/>
          <w:b/>
          <w:sz w:val="22"/>
          <w:szCs w:val="22"/>
        </w:rPr>
        <w:t xml:space="preserve">Załącznik nr </w:t>
      </w:r>
      <w:r w:rsidR="00B51E63">
        <w:rPr>
          <w:rFonts w:asciiTheme="minorHAnsi" w:hAnsiTheme="minorHAnsi"/>
          <w:b/>
          <w:sz w:val="22"/>
          <w:szCs w:val="22"/>
        </w:rPr>
        <w:t>9</w:t>
      </w:r>
    </w:p>
    <w:p w:rsidR="00852A18" w:rsidRPr="0034368F" w:rsidRDefault="00852A18" w:rsidP="00BC4305">
      <w:pPr>
        <w:autoSpaceDE w:val="0"/>
        <w:autoSpaceDN w:val="0"/>
        <w:adjustRightInd w:val="0"/>
        <w:rPr>
          <w:rFonts w:asciiTheme="minorHAnsi" w:hAnsiTheme="minorHAnsi"/>
          <w:sz w:val="22"/>
          <w:szCs w:val="22"/>
        </w:rPr>
      </w:pPr>
    </w:p>
    <w:p w:rsidR="008707C5" w:rsidRPr="0034368F" w:rsidRDefault="008707C5" w:rsidP="008707C5">
      <w:pPr>
        <w:pStyle w:val="Stopka"/>
        <w:tabs>
          <w:tab w:val="clear" w:pos="4536"/>
          <w:tab w:val="clear" w:pos="9072"/>
        </w:tabs>
        <w:ind w:right="357"/>
        <w:rPr>
          <w:rFonts w:asciiTheme="minorHAnsi" w:hAnsiTheme="minorHAnsi"/>
          <w:sz w:val="22"/>
          <w:szCs w:val="22"/>
        </w:rPr>
      </w:pPr>
      <w:r w:rsidRPr="0034368F">
        <w:rPr>
          <w:rFonts w:asciiTheme="minorHAnsi" w:hAnsiTheme="minorHAnsi"/>
          <w:sz w:val="22"/>
          <w:szCs w:val="22"/>
        </w:rPr>
        <w:t>Rozwi</w:t>
      </w:r>
      <w:r w:rsidR="005B4144">
        <w:rPr>
          <w:rFonts w:asciiTheme="minorHAnsi" w:hAnsiTheme="minorHAnsi"/>
          <w:sz w:val="22"/>
          <w:szCs w:val="22"/>
        </w:rPr>
        <w:t xml:space="preserve">ązania bądź materiały wskazane w </w:t>
      </w:r>
      <w:r w:rsidRPr="0034368F">
        <w:rPr>
          <w:rFonts w:asciiTheme="minorHAnsi" w:hAnsiTheme="minorHAnsi"/>
          <w:sz w:val="22"/>
          <w:szCs w:val="22"/>
        </w:rPr>
        <w:t xml:space="preserve"> </w:t>
      </w:r>
      <w:r w:rsidR="00ED6F50">
        <w:rPr>
          <w:rFonts w:asciiTheme="minorHAnsi" w:hAnsiTheme="minorHAnsi"/>
          <w:sz w:val="22"/>
          <w:szCs w:val="22"/>
        </w:rPr>
        <w:t xml:space="preserve">dokumentacji projektowej, </w:t>
      </w:r>
      <w:r w:rsidR="004D364B">
        <w:rPr>
          <w:rFonts w:asciiTheme="minorHAnsi" w:hAnsiTheme="minorHAnsi"/>
          <w:sz w:val="22"/>
          <w:szCs w:val="22"/>
        </w:rPr>
        <w:t>specyfikacji technicznej</w:t>
      </w:r>
      <w:r w:rsidRPr="0034368F">
        <w:rPr>
          <w:rFonts w:asciiTheme="minorHAnsi" w:hAnsiTheme="minorHAnsi"/>
          <w:sz w:val="22"/>
          <w:szCs w:val="22"/>
        </w:rPr>
        <w:t xml:space="preserve"> oraz przedmiarze robót, mogą być zastąpione rozwiązaniami bądź materiałami równoważnymi. Za rozwiązania,  bądź  materiały równoważne uznaje się takie,  które posiadają takie same lub lepsze parametry techniczne i jakościowe, a zastosowanie ich w żaden sposób nie wpłynie negatywnie na prawidłowe </w:t>
      </w:r>
      <w:r w:rsidR="00F70C9F" w:rsidRPr="0034368F">
        <w:rPr>
          <w:rFonts w:asciiTheme="minorHAnsi" w:hAnsiTheme="minorHAnsi"/>
          <w:sz w:val="22"/>
          <w:szCs w:val="22"/>
        </w:rPr>
        <w:t>f</w:t>
      </w:r>
      <w:r w:rsidRPr="0034368F">
        <w:rPr>
          <w:rFonts w:asciiTheme="minorHAnsi" w:hAnsiTheme="minorHAnsi"/>
          <w:sz w:val="22"/>
          <w:szCs w:val="22"/>
        </w:rPr>
        <w:t>unkcjonowanie rozwiązań technicznych przewidzianych w dokumentacji projektowej.</w:t>
      </w:r>
    </w:p>
    <w:p w:rsidR="00FE34AC" w:rsidRPr="0034368F" w:rsidRDefault="00602DE8" w:rsidP="00602DE8">
      <w:pPr>
        <w:autoSpaceDE w:val="0"/>
        <w:autoSpaceDN w:val="0"/>
        <w:adjustRightInd w:val="0"/>
        <w:rPr>
          <w:rFonts w:ascii="Calibri" w:hAnsi="Calibri"/>
          <w:sz w:val="22"/>
          <w:szCs w:val="22"/>
        </w:rPr>
      </w:pPr>
      <w:r w:rsidRPr="0034368F">
        <w:rPr>
          <w:rFonts w:ascii="Calibri" w:hAnsi="Calibri"/>
          <w:sz w:val="22"/>
          <w:szCs w:val="22"/>
        </w:rPr>
        <w:t>W miejscach, w których Zamawiający dokonał opisu  przedmiotu zamówienia poprzez wskazanie znaku towarowego, patentu, nazwy lub pochodzenia, wskazanie to (wzorzec) ma na celu określenie rodzaju i klasy materiału oraz służy ustaleniu jego standardu, właściwości i minimalnych parametrów technicznych.</w:t>
      </w:r>
    </w:p>
    <w:p w:rsidR="00A560F2" w:rsidRDefault="00A560F2" w:rsidP="00855FE2">
      <w:pPr>
        <w:rPr>
          <w:rFonts w:asciiTheme="minorHAnsi" w:hAnsiTheme="minorHAnsi"/>
          <w:b/>
          <w:sz w:val="22"/>
          <w:szCs w:val="22"/>
        </w:rPr>
      </w:pPr>
    </w:p>
    <w:p w:rsidR="008A04E4" w:rsidRDefault="00F03DFD" w:rsidP="00855FE2">
      <w:pPr>
        <w:rPr>
          <w:rFonts w:asciiTheme="minorHAnsi" w:hAnsiTheme="minorHAnsi"/>
          <w:sz w:val="22"/>
          <w:szCs w:val="22"/>
        </w:rPr>
      </w:pPr>
      <w:r w:rsidRPr="00855FE2">
        <w:rPr>
          <w:rFonts w:asciiTheme="minorHAnsi" w:hAnsiTheme="minorHAnsi"/>
          <w:b/>
          <w:sz w:val="22"/>
          <w:szCs w:val="22"/>
        </w:rPr>
        <w:t>2.</w:t>
      </w:r>
      <w:r w:rsidRPr="00855FE2">
        <w:rPr>
          <w:rFonts w:asciiTheme="minorHAnsi" w:hAnsiTheme="minorHAnsi"/>
          <w:sz w:val="22"/>
          <w:szCs w:val="22"/>
        </w:rPr>
        <w:t xml:space="preserve"> </w:t>
      </w:r>
      <w:r w:rsidR="009B30DF" w:rsidRPr="00855FE2">
        <w:rPr>
          <w:rFonts w:asciiTheme="minorHAnsi" w:hAnsiTheme="minorHAnsi"/>
          <w:sz w:val="22"/>
          <w:szCs w:val="22"/>
        </w:rPr>
        <w:t>Kody Wspólnego Słownika Zamówień</w:t>
      </w:r>
      <w:r w:rsidR="008A04E4">
        <w:rPr>
          <w:rFonts w:asciiTheme="minorHAnsi" w:hAnsiTheme="minorHAnsi"/>
          <w:sz w:val="22"/>
          <w:szCs w:val="22"/>
        </w:rPr>
        <w:t xml:space="preserve"> CPV:</w:t>
      </w:r>
    </w:p>
    <w:p w:rsidR="00C037F5" w:rsidRDefault="00C037F5" w:rsidP="00855FE2">
      <w:pPr>
        <w:rPr>
          <w:rFonts w:asciiTheme="minorHAnsi" w:hAnsiTheme="minorHAnsi"/>
          <w:sz w:val="22"/>
          <w:szCs w:val="22"/>
        </w:rPr>
      </w:pPr>
    </w:p>
    <w:p w:rsidR="00E901E6" w:rsidRPr="002A09B0" w:rsidRDefault="00845AF4" w:rsidP="00845AF4">
      <w:pPr>
        <w:widowControl w:val="0"/>
        <w:autoSpaceDE w:val="0"/>
        <w:autoSpaceDN w:val="0"/>
        <w:adjustRightInd w:val="0"/>
        <w:ind w:left="708" w:hanging="708"/>
        <w:jc w:val="both"/>
        <w:rPr>
          <w:rFonts w:asciiTheme="minorHAnsi" w:hAnsiTheme="minorHAnsi"/>
          <w:b/>
          <w:color w:val="000000"/>
          <w:sz w:val="22"/>
          <w:szCs w:val="22"/>
        </w:rPr>
      </w:pPr>
      <w:r w:rsidRPr="00845AF4">
        <w:rPr>
          <w:rFonts w:asciiTheme="minorHAnsi" w:hAnsiTheme="minorHAnsi"/>
          <w:b/>
          <w:color w:val="000000"/>
          <w:sz w:val="22"/>
          <w:szCs w:val="22"/>
        </w:rPr>
        <w:t>451</w:t>
      </w:r>
      <w:r w:rsidR="00ED6F50">
        <w:rPr>
          <w:rFonts w:asciiTheme="minorHAnsi" w:hAnsiTheme="minorHAnsi"/>
          <w:b/>
          <w:color w:val="000000"/>
          <w:sz w:val="22"/>
          <w:szCs w:val="22"/>
        </w:rPr>
        <w:t>00000-8</w:t>
      </w:r>
      <w:r>
        <w:rPr>
          <w:rFonts w:asciiTheme="minorHAnsi" w:hAnsiTheme="minorHAnsi"/>
          <w:b/>
          <w:color w:val="000000"/>
          <w:sz w:val="22"/>
          <w:szCs w:val="22"/>
        </w:rPr>
        <w:t xml:space="preserve">  </w:t>
      </w:r>
      <w:r>
        <w:rPr>
          <w:rFonts w:asciiTheme="minorHAnsi" w:hAnsiTheme="minorHAnsi"/>
          <w:b/>
          <w:color w:val="000000"/>
          <w:sz w:val="22"/>
          <w:szCs w:val="22"/>
        </w:rPr>
        <w:tab/>
      </w:r>
      <w:r w:rsidR="00E901E6" w:rsidRPr="002A09B0">
        <w:rPr>
          <w:rFonts w:asciiTheme="minorHAnsi" w:hAnsiTheme="minorHAnsi"/>
          <w:b/>
          <w:color w:val="000000"/>
          <w:sz w:val="22"/>
          <w:szCs w:val="22"/>
        </w:rPr>
        <w:t xml:space="preserve">Przygotowanie terenu pod budowę </w:t>
      </w:r>
    </w:p>
    <w:p w:rsidR="006F10B7" w:rsidRPr="002A09B0" w:rsidRDefault="006F10B7" w:rsidP="00845AF4">
      <w:pPr>
        <w:widowControl w:val="0"/>
        <w:autoSpaceDE w:val="0"/>
        <w:autoSpaceDN w:val="0"/>
        <w:adjustRightInd w:val="0"/>
        <w:ind w:left="708" w:hanging="708"/>
        <w:jc w:val="both"/>
        <w:rPr>
          <w:rFonts w:asciiTheme="minorHAnsi" w:hAnsiTheme="minorHAnsi"/>
          <w:b/>
          <w:color w:val="000000"/>
          <w:sz w:val="22"/>
          <w:szCs w:val="22"/>
        </w:rPr>
      </w:pPr>
      <w:r w:rsidRPr="002A09B0">
        <w:rPr>
          <w:rFonts w:asciiTheme="minorHAnsi" w:hAnsiTheme="minorHAnsi"/>
          <w:b/>
          <w:color w:val="000000"/>
          <w:sz w:val="22"/>
          <w:szCs w:val="22"/>
        </w:rPr>
        <w:t>45</w:t>
      </w:r>
      <w:r w:rsidR="00ED6F50" w:rsidRPr="002A09B0">
        <w:rPr>
          <w:rFonts w:asciiTheme="minorHAnsi" w:hAnsiTheme="minorHAnsi"/>
          <w:b/>
          <w:color w:val="000000"/>
          <w:sz w:val="22"/>
          <w:szCs w:val="22"/>
        </w:rPr>
        <w:t>11</w:t>
      </w:r>
      <w:r w:rsidR="006C7F28">
        <w:rPr>
          <w:rFonts w:asciiTheme="minorHAnsi" w:hAnsiTheme="minorHAnsi"/>
          <w:b/>
          <w:color w:val="000000"/>
          <w:sz w:val="22"/>
          <w:szCs w:val="22"/>
        </w:rPr>
        <w:t>1</w:t>
      </w:r>
      <w:r w:rsidR="00ED6F50" w:rsidRPr="002A09B0">
        <w:rPr>
          <w:rFonts w:asciiTheme="minorHAnsi" w:hAnsiTheme="minorHAnsi"/>
          <w:b/>
          <w:color w:val="000000"/>
          <w:sz w:val="22"/>
          <w:szCs w:val="22"/>
        </w:rPr>
        <w:t>000-</w:t>
      </w:r>
      <w:r w:rsidR="006C7F28">
        <w:rPr>
          <w:rFonts w:asciiTheme="minorHAnsi" w:hAnsiTheme="minorHAnsi"/>
          <w:b/>
          <w:color w:val="000000"/>
          <w:sz w:val="22"/>
          <w:szCs w:val="22"/>
        </w:rPr>
        <w:t>8</w:t>
      </w:r>
      <w:r w:rsidRPr="002A09B0">
        <w:rPr>
          <w:rFonts w:asciiTheme="minorHAnsi" w:hAnsiTheme="minorHAnsi"/>
          <w:b/>
          <w:color w:val="000000"/>
          <w:sz w:val="22"/>
          <w:szCs w:val="22"/>
        </w:rPr>
        <w:tab/>
      </w:r>
      <w:r w:rsidR="00E901E6" w:rsidRPr="002A09B0">
        <w:rPr>
          <w:rFonts w:asciiTheme="minorHAnsi" w:hAnsiTheme="minorHAnsi"/>
          <w:b/>
          <w:color w:val="000000"/>
          <w:sz w:val="22"/>
          <w:szCs w:val="22"/>
        </w:rPr>
        <w:t>Roboty w zakresie burzenia</w:t>
      </w:r>
      <w:r w:rsidR="006C7F28">
        <w:rPr>
          <w:rFonts w:asciiTheme="minorHAnsi" w:hAnsiTheme="minorHAnsi"/>
          <w:b/>
          <w:color w:val="000000"/>
          <w:sz w:val="22"/>
          <w:szCs w:val="22"/>
        </w:rPr>
        <w:t>,</w:t>
      </w:r>
      <w:r w:rsidR="00E901E6" w:rsidRPr="002A09B0">
        <w:rPr>
          <w:rFonts w:asciiTheme="minorHAnsi" w:hAnsiTheme="minorHAnsi"/>
          <w:b/>
          <w:color w:val="000000"/>
          <w:sz w:val="22"/>
          <w:szCs w:val="22"/>
        </w:rPr>
        <w:t xml:space="preserve"> roboty ziemne    </w:t>
      </w:r>
    </w:p>
    <w:p w:rsidR="00E901E6" w:rsidRPr="002A09B0" w:rsidRDefault="006F10B7" w:rsidP="00E901E6">
      <w:pPr>
        <w:widowControl w:val="0"/>
        <w:autoSpaceDE w:val="0"/>
        <w:autoSpaceDN w:val="0"/>
        <w:adjustRightInd w:val="0"/>
        <w:rPr>
          <w:rFonts w:asciiTheme="minorHAnsi" w:hAnsiTheme="minorHAnsi"/>
          <w:b/>
          <w:color w:val="000000"/>
          <w:sz w:val="22"/>
          <w:szCs w:val="22"/>
        </w:rPr>
      </w:pPr>
      <w:r w:rsidRPr="002A09B0">
        <w:rPr>
          <w:rFonts w:asciiTheme="minorHAnsi" w:hAnsiTheme="minorHAnsi"/>
          <w:b/>
          <w:color w:val="000000"/>
          <w:sz w:val="22"/>
          <w:szCs w:val="22"/>
        </w:rPr>
        <w:t>452</w:t>
      </w:r>
      <w:r w:rsidR="00ED6F50" w:rsidRPr="002A09B0">
        <w:rPr>
          <w:rFonts w:asciiTheme="minorHAnsi" w:hAnsiTheme="minorHAnsi"/>
          <w:b/>
          <w:color w:val="000000"/>
          <w:sz w:val="22"/>
          <w:szCs w:val="22"/>
        </w:rPr>
        <w:t>31300-8</w:t>
      </w:r>
      <w:r w:rsidRPr="002A09B0">
        <w:rPr>
          <w:rFonts w:asciiTheme="minorHAnsi" w:hAnsiTheme="minorHAnsi"/>
          <w:b/>
          <w:color w:val="000000"/>
          <w:sz w:val="22"/>
          <w:szCs w:val="22"/>
        </w:rPr>
        <w:tab/>
      </w:r>
      <w:r w:rsidR="00E901E6" w:rsidRPr="002A09B0">
        <w:rPr>
          <w:rFonts w:asciiTheme="minorHAnsi" w:hAnsiTheme="minorHAnsi"/>
          <w:b/>
          <w:color w:val="000000"/>
          <w:sz w:val="22"/>
          <w:szCs w:val="22"/>
        </w:rPr>
        <w:t>Roboty budowlane w zakresie budowy wodociągów i rurociągów</w:t>
      </w:r>
    </w:p>
    <w:p w:rsidR="00E901E6" w:rsidRPr="002A09B0" w:rsidRDefault="00E901E6" w:rsidP="00E901E6">
      <w:pPr>
        <w:widowControl w:val="0"/>
        <w:autoSpaceDE w:val="0"/>
        <w:autoSpaceDN w:val="0"/>
        <w:adjustRightInd w:val="0"/>
        <w:ind w:left="708"/>
        <w:jc w:val="both"/>
        <w:rPr>
          <w:rFonts w:asciiTheme="minorHAnsi" w:hAnsiTheme="minorHAnsi"/>
          <w:b/>
          <w:color w:val="000000"/>
          <w:sz w:val="22"/>
          <w:szCs w:val="22"/>
        </w:rPr>
      </w:pPr>
      <w:r w:rsidRPr="002A09B0">
        <w:rPr>
          <w:rFonts w:asciiTheme="minorHAnsi" w:hAnsiTheme="minorHAnsi"/>
          <w:b/>
          <w:color w:val="000000"/>
          <w:sz w:val="22"/>
          <w:szCs w:val="22"/>
        </w:rPr>
        <w:tab/>
        <w:t>do odp</w:t>
      </w:r>
      <w:r w:rsidRPr="00FC157A">
        <w:rPr>
          <w:rFonts w:asciiTheme="minorHAnsi" w:hAnsiTheme="minorHAnsi"/>
          <w:b/>
          <w:color w:val="000000"/>
          <w:sz w:val="22"/>
          <w:szCs w:val="22"/>
        </w:rPr>
        <w:t>rowadza</w:t>
      </w:r>
      <w:r w:rsidRPr="002A09B0">
        <w:rPr>
          <w:rFonts w:asciiTheme="minorHAnsi" w:hAnsiTheme="minorHAnsi"/>
          <w:b/>
          <w:color w:val="000000"/>
          <w:sz w:val="22"/>
          <w:szCs w:val="22"/>
        </w:rPr>
        <w:t xml:space="preserve">nia ścieków  </w:t>
      </w:r>
    </w:p>
    <w:p w:rsidR="006A0B91" w:rsidRDefault="00845AF4" w:rsidP="00845AF4">
      <w:pPr>
        <w:widowControl w:val="0"/>
        <w:autoSpaceDE w:val="0"/>
        <w:autoSpaceDN w:val="0"/>
        <w:adjustRightInd w:val="0"/>
        <w:ind w:left="708" w:hanging="708"/>
        <w:jc w:val="both"/>
        <w:rPr>
          <w:rFonts w:asciiTheme="minorHAnsi" w:hAnsiTheme="minorHAnsi"/>
          <w:b/>
          <w:color w:val="000000"/>
          <w:sz w:val="22"/>
          <w:szCs w:val="22"/>
        </w:rPr>
      </w:pPr>
      <w:r w:rsidRPr="002A09B0">
        <w:rPr>
          <w:rFonts w:asciiTheme="minorHAnsi" w:hAnsiTheme="minorHAnsi"/>
          <w:b/>
          <w:color w:val="000000"/>
          <w:sz w:val="22"/>
          <w:szCs w:val="22"/>
        </w:rPr>
        <w:t>45</w:t>
      </w:r>
      <w:r w:rsidR="00E901E6" w:rsidRPr="002A09B0">
        <w:rPr>
          <w:rFonts w:asciiTheme="minorHAnsi" w:hAnsiTheme="minorHAnsi"/>
          <w:b/>
          <w:color w:val="000000"/>
          <w:sz w:val="22"/>
          <w:szCs w:val="22"/>
        </w:rPr>
        <w:t>233</w:t>
      </w:r>
      <w:r w:rsidR="006A0B91">
        <w:rPr>
          <w:rFonts w:asciiTheme="minorHAnsi" w:hAnsiTheme="minorHAnsi"/>
          <w:b/>
          <w:color w:val="000000"/>
          <w:sz w:val="22"/>
          <w:szCs w:val="22"/>
        </w:rPr>
        <w:t>200-1</w:t>
      </w:r>
      <w:r w:rsidRPr="002A09B0">
        <w:rPr>
          <w:rFonts w:asciiTheme="minorHAnsi" w:hAnsiTheme="minorHAnsi"/>
          <w:b/>
          <w:color w:val="000000"/>
          <w:sz w:val="22"/>
          <w:szCs w:val="22"/>
        </w:rPr>
        <w:t xml:space="preserve">  </w:t>
      </w:r>
      <w:r w:rsidRPr="002A09B0">
        <w:rPr>
          <w:rFonts w:asciiTheme="minorHAnsi" w:hAnsiTheme="minorHAnsi"/>
          <w:b/>
          <w:color w:val="000000"/>
          <w:sz w:val="22"/>
          <w:szCs w:val="22"/>
        </w:rPr>
        <w:tab/>
      </w:r>
      <w:r w:rsidR="002A09B0" w:rsidRPr="002A09B0">
        <w:rPr>
          <w:rFonts w:asciiTheme="minorHAnsi" w:hAnsiTheme="minorHAnsi"/>
          <w:b/>
          <w:color w:val="000000"/>
          <w:sz w:val="22"/>
          <w:szCs w:val="22"/>
        </w:rPr>
        <w:t xml:space="preserve">Roboty </w:t>
      </w:r>
      <w:r w:rsidR="006A0B91">
        <w:rPr>
          <w:rFonts w:asciiTheme="minorHAnsi" w:hAnsiTheme="minorHAnsi"/>
          <w:b/>
          <w:color w:val="000000"/>
          <w:sz w:val="22"/>
          <w:szCs w:val="22"/>
        </w:rPr>
        <w:t>w zakresie różnych nawierzchni</w:t>
      </w:r>
    </w:p>
    <w:p w:rsidR="00845AF4" w:rsidRPr="00845AF4" w:rsidRDefault="006A0B91" w:rsidP="00845AF4">
      <w:pPr>
        <w:widowControl w:val="0"/>
        <w:autoSpaceDE w:val="0"/>
        <w:autoSpaceDN w:val="0"/>
        <w:adjustRightInd w:val="0"/>
        <w:ind w:left="708" w:hanging="708"/>
        <w:jc w:val="both"/>
        <w:rPr>
          <w:rFonts w:asciiTheme="minorHAnsi" w:hAnsiTheme="minorHAnsi"/>
          <w:b/>
          <w:color w:val="000000"/>
          <w:sz w:val="22"/>
          <w:szCs w:val="22"/>
        </w:rPr>
      </w:pPr>
      <w:r>
        <w:rPr>
          <w:rFonts w:asciiTheme="minorHAnsi" w:hAnsiTheme="minorHAnsi"/>
          <w:b/>
          <w:color w:val="000000"/>
          <w:sz w:val="22"/>
          <w:szCs w:val="22"/>
        </w:rPr>
        <w:t>45310000-3</w:t>
      </w:r>
      <w:r>
        <w:rPr>
          <w:rFonts w:asciiTheme="minorHAnsi" w:hAnsiTheme="minorHAnsi"/>
          <w:b/>
          <w:color w:val="000000"/>
          <w:sz w:val="22"/>
          <w:szCs w:val="22"/>
        </w:rPr>
        <w:tab/>
        <w:t>Roboty instalacyjne elektryczne</w:t>
      </w:r>
      <w:r w:rsidR="00845AF4" w:rsidRPr="00845AF4">
        <w:rPr>
          <w:rFonts w:asciiTheme="minorHAnsi" w:hAnsiTheme="minorHAnsi"/>
          <w:b/>
          <w:color w:val="000000"/>
          <w:sz w:val="22"/>
          <w:szCs w:val="22"/>
        </w:rPr>
        <w:tab/>
      </w:r>
      <w:r w:rsidR="00845AF4" w:rsidRPr="00845AF4">
        <w:rPr>
          <w:rFonts w:asciiTheme="minorHAnsi" w:hAnsiTheme="minorHAnsi"/>
          <w:b/>
          <w:color w:val="000000"/>
          <w:sz w:val="22"/>
          <w:szCs w:val="22"/>
        </w:rPr>
        <w:tab/>
      </w:r>
      <w:r w:rsidR="00845AF4" w:rsidRPr="00845AF4">
        <w:rPr>
          <w:rFonts w:asciiTheme="minorHAnsi" w:hAnsiTheme="minorHAnsi"/>
          <w:b/>
          <w:color w:val="000000"/>
          <w:sz w:val="22"/>
          <w:szCs w:val="22"/>
        </w:rPr>
        <w:tab/>
        <w:t xml:space="preserve">  </w:t>
      </w:r>
      <w:r w:rsidR="00845AF4" w:rsidRPr="00845AF4">
        <w:rPr>
          <w:rFonts w:asciiTheme="minorHAnsi" w:hAnsiTheme="minorHAnsi"/>
          <w:b/>
          <w:color w:val="000000"/>
          <w:sz w:val="22"/>
          <w:szCs w:val="22"/>
        </w:rPr>
        <w:tab/>
      </w:r>
    </w:p>
    <w:p w:rsidR="00845AF4" w:rsidRDefault="00845AF4" w:rsidP="00845AF4">
      <w:pPr>
        <w:rPr>
          <w:sz w:val="24"/>
          <w:szCs w:val="24"/>
        </w:rPr>
      </w:pPr>
    </w:p>
    <w:p w:rsidR="00F83C73" w:rsidRPr="00855FE2" w:rsidRDefault="00622C1A" w:rsidP="00855FE2">
      <w:pPr>
        <w:rPr>
          <w:rFonts w:asciiTheme="minorHAnsi" w:hAnsiTheme="minorHAnsi"/>
          <w:sz w:val="22"/>
          <w:szCs w:val="22"/>
        </w:rPr>
      </w:pPr>
      <w:r w:rsidRPr="00855FE2">
        <w:rPr>
          <w:rFonts w:asciiTheme="minorHAnsi" w:hAnsiTheme="minorHAnsi"/>
          <w:b/>
          <w:sz w:val="22"/>
          <w:szCs w:val="22"/>
        </w:rPr>
        <w:t>3</w:t>
      </w:r>
      <w:r w:rsidR="009B30DF" w:rsidRPr="00855FE2">
        <w:rPr>
          <w:rFonts w:asciiTheme="minorHAnsi" w:hAnsiTheme="minorHAnsi"/>
          <w:b/>
          <w:sz w:val="22"/>
          <w:szCs w:val="22"/>
        </w:rPr>
        <w:t>.</w:t>
      </w:r>
      <w:r w:rsidR="009B30DF" w:rsidRPr="00855FE2">
        <w:rPr>
          <w:rFonts w:asciiTheme="minorHAnsi" w:hAnsiTheme="minorHAnsi"/>
          <w:sz w:val="22"/>
          <w:szCs w:val="22"/>
        </w:rPr>
        <w:t xml:space="preserve"> Zamawiający nie dopuszcza</w:t>
      </w:r>
      <w:r w:rsidR="008647E9" w:rsidRPr="00855FE2">
        <w:rPr>
          <w:rFonts w:asciiTheme="minorHAnsi" w:hAnsiTheme="minorHAnsi"/>
          <w:sz w:val="22"/>
          <w:szCs w:val="22"/>
        </w:rPr>
        <w:t xml:space="preserve"> </w:t>
      </w:r>
      <w:r w:rsidR="009B30DF" w:rsidRPr="00855FE2">
        <w:rPr>
          <w:rFonts w:asciiTheme="minorHAnsi" w:hAnsiTheme="minorHAnsi"/>
          <w:sz w:val="22"/>
          <w:szCs w:val="22"/>
        </w:rPr>
        <w:t>możliwości składania ofert częściowych</w:t>
      </w:r>
      <w:r w:rsidR="002D60B4" w:rsidRPr="00855FE2">
        <w:rPr>
          <w:rFonts w:asciiTheme="minorHAnsi" w:hAnsiTheme="minorHAnsi"/>
          <w:sz w:val="22"/>
          <w:szCs w:val="22"/>
        </w:rPr>
        <w:t>.</w:t>
      </w:r>
      <w:r w:rsidR="009B30DF" w:rsidRPr="00855FE2">
        <w:rPr>
          <w:rFonts w:asciiTheme="minorHAnsi" w:hAnsiTheme="minorHAnsi"/>
          <w:sz w:val="22"/>
          <w:szCs w:val="22"/>
        </w:rPr>
        <w:cr/>
      </w:r>
      <w:r w:rsidRPr="00855FE2">
        <w:rPr>
          <w:rFonts w:asciiTheme="minorHAnsi" w:hAnsiTheme="minorHAnsi"/>
          <w:b/>
          <w:sz w:val="22"/>
          <w:szCs w:val="22"/>
        </w:rPr>
        <w:t>4</w:t>
      </w:r>
      <w:r w:rsidR="009B30DF" w:rsidRPr="00855FE2">
        <w:rPr>
          <w:rFonts w:asciiTheme="minorHAnsi" w:hAnsiTheme="minorHAnsi"/>
          <w:b/>
          <w:sz w:val="22"/>
          <w:szCs w:val="22"/>
        </w:rPr>
        <w:t>.</w:t>
      </w:r>
      <w:r w:rsidR="009B30DF" w:rsidRPr="00855FE2">
        <w:rPr>
          <w:rFonts w:asciiTheme="minorHAnsi" w:hAnsiTheme="minorHAnsi"/>
          <w:sz w:val="22"/>
          <w:szCs w:val="22"/>
        </w:rPr>
        <w:t xml:space="preserve"> Zamawiający nie dopuszcza możliwości składania ofert wariantowych</w:t>
      </w:r>
      <w:r w:rsidR="002D60B4" w:rsidRPr="00855FE2">
        <w:rPr>
          <w:rFonts w:asciiTheme="minorHAnsi" w:hAnsiTheme="minorHAnsi"/>
          <w:sz w:val="22"/>
          <w:szCs w:val="22"/>
        </w:rPr>
        <w:t>.</w:t>
      </w:r>
      <w:r w:rsidR="009B30DF" w:rsidRPr="00855FE2">
        <w:rPr>
          <w:rFonts w:asciiTheme="minorHAnsi" w:hAnsiTheme="minorHAnsi"/>
          <w:sz w:val="22"/>
          <w:szCs w:val="22"/>
        </w:rPr>
        <w:cr/>
      </w:r>
      <w:r w:rsidRPr="00855FE2">
        <w:rPr>
          <w:rFonts w:asciiTheme="minorHAnsi" w:hAnsiTheme="minorHAnsi"/>
          <w:b/>
          <w:sz w:val="22"/>
          <w:szCs w:val="22"/>
        </w:rPr>
        <w:t>5</w:t>
      </w:r>
      <w:r w:rsidR="009B30DF" w:rsidRPr="00855FE2">
        <w:rPr>
          <w:rFonts w:asciiTheme="minorHAnsi" w:hAnsiTheme="minorHAnsi"/>
          <w:b/>
          <w:sz w:val="22"/>
          <w:szCs w:val="22"/>
        </w:rPr>
        <w:t>.</w:t>
      </w:r>
      <w:r w:rsidR="009B30DF" w:rsidRPr="00855FE2">
        <w:rPr>
          <w:rFonts w:asciiTheme="minorHAnsi" w:hAnsiTheme="minorHAnsi"/>
          <w:sz w:val="22"/>
          <w:szCs w:val="22"/>
        </w:rPr>
        <w:t xml:space="preserve"> </w:t>
      </w:r>
      <w:r w:rsidR="000E3F74" w:rsidRPr="00855FE2">
        <w:rPr>
          <w:rFonts w:asciiTheme="minorHAnsi" w:hAnsiTheme="minorHAnsi"/>
          <w:sz w:val="22"/>
          <w:szCs w:val="22"/>
        </w:rPr>
        <w:t>Przedmiotem niniejszego postępowania nie jest zawarcie umowy ramowej.</w:t>
      </w:r>
      <w:r w:rsidR="0094504F">
        <w:rPr>
          <w:rFonts w:asciiTheme="minorHAnsi" w:hAnsiTheme="minorHAnsi"/>
          <w:sz w:val="22"/>
          <w:szCs w:val="22"/>
        </w:rPr>
        <w:tab/>
      </w:r>
    </w:p>
    <w:p w:rsidR="00886DDF" w:rsidRDefault="00622C1A" w:rsidP="00622C1A">
      <w:pPr>
        <w:spacing w:line="276" w:lineRule="auto"/>
        <w:jc w:val="both"/>
        <w:rPr>
          <w:rFonts w:asciiTheme="minorHAnsi" w:hAnsiTheme="minorHAnsi"/>
          <w:sz w:val="22"/>
          <w:szCs w:val="22"/>
        </w:rPr>
      </w:pPr>
      <w:r>
        <w:rPr>
          <w:rFonts w:asciiTheme="minorHAnsi" w:hAnsiTheme="minorHAnsi"/>
          <w:b/>
          <w:sz w:val="22"/>
          <w:szCs w:val="22"/>
        </w:rPr>
        <w:lastRenderedPageBreak/>
        <w:t>6</w:t>
      </w:r>
      <w:r w:rsidR="009B30DF" w:rsidRPr="008C12EC">
        <w:rPr>
          <w:rFonts w:asciiTheme="minorHAnsi" w:hAnsiTheme="minorHAnsi"/>
          <w:b/>
          <w:sz w:val="22"/>
          <w:szCs w:val="22"/>
        </w:rPr>
        <w:t>.</w:t>
      </w:r>
      <w:r w:rsidR="009B30DF" w:rsidRPr="001625DB">
        <w:rPr>
          <w:rFonts w:asciiTheme="minorHAnsi" w:hAnsiTheme="minorHAnsi"/>
          <w:sz w:val="22"/>
          <w:szCs w:val="22"/>
        </w:rPr>
        <w:t xml:space="preserve"> Zamawiający nie dopuszcza możliwości udzielenia zamówień uzupełniających</w:t>
      </w:r>
      <w:r w:rsidR="002D60B4">
        <w:rPr>
          <w:rFonts w:asciiTheme="minorHAnsi" w:hAnsiTheme="minorHAnsi"/>
          <w:sz w:val="22"/>
          <w:szCs w:val="22"/>
        </w:rPr>
        <w:t>.</w:t>
      </w:r>
      <w:r w:rsidR="009B30DF" w:rsidRPr="001625DB">
        <w:rPr>
          <w:rFonts w:asciiTheme="minorHAnsi" w:hAnsiTheme="minorHAnsi"/>
          <w:sz w:val="22"/>
          <w:szCs w:val="22"/>
        </w:rPr>
        <w:cr/>
      </w:r>
      <w:r w:rsidR="00B15FAE">
        <w:rPr>
          <w:rFonts w:asciiTheme="minorHAnsi" w:hAnsiTheme="minorHAnsi"/>
          <w:sz w:val="22"/>
          <w:szCs w:val="22"/>
        </w:rPr>
        <w:t xml:space="preserve"> </w:t>
      </w:r>
    </w:p>
    <w:p w:rsidR="006350B2" w:rsidRPr="005B4144" w:rsidRDefault="003C4E08" w:rsidP="00C163FD">
      <w:pPr>
        <w:jc w:val="both"/>
        <w:rPr>
          <w:rFonts w:asciiTheme="minorHAnsi" w:hAnsiTheme="minorHAnsi"/>
          <w:sz w:val="22"/>
          <w:szCs w:val="22"/>
        </w:rPr>
      </w:pPr>
      <w:r w:rsidRPr="005B4144">
        <w:rPr>
          <w:rFonts w:asciiTheme="minorHAnsi" w:hAnsiTheme="minorHAnsi"/>
          <w:b/>
          <w:sz w:val="22"/>
          <w:szCs w:val="22"/>
        </w:rPr>
        <w:t>7</w:t>
      </w:r>
      <w:r w:rsidR="009B30DF" w:rsidRPr="005B4144">
        <w:rPr>
          <w:rFonts w:asciiTheme="minorHAnsi" w:hAnsiTheme="minorHAnsi"/>
          <w:b/>
          <w:sz w:val="22"/>
          <w:szCs w:val="22"/>
        </w:rPr>
        <w:t>.</w:t>
      </w:r>
      <w:r w:rsidR="009B30DF" w:rsidRPr="005B4144">
        <w:rPr>
          <w:rFonts w:asciiTheme="minorHAnsi" w:hAnsiTheme="minorHAnsi"/>
          <w:sz w:val="22"/>
          <w:szCs w:val="22"/>
        </w:rPr>
        <w:t xml:space="preserve"> Wymagania stawiane wykonawcy:</w:t>
      </w:r>
      <w:r w:rsidR="009B30DF" w:rsidRPr="005B4144">
        <w:rPr>
          <w:rFonts w:asciiTheme="minorHAnsi" w:hAnsiTheme="minorHAnsi"/>
          <w:sz w:val="22"/>
          <w:szCs w:val="22"/>
        </w:rPr>
        <w:cr/>
      </w:r>
      <w:r w:rsidR="006350B2" w:rsidRPr="005B4144">
        <w:rPr>
          <w:rFonts w:asciiTheme="minorHAnsi" w:hAnsiTheme="minorHAnsi"/>
          <w:sz w:val="22"/>
          <w:szCs w:val="22"/>
        </w:rPr>
        <w:t xml:space="preserve">7.1 Wszystkie roboty należy wykonać zgodnie z </w:t>
      </w:r>
      <w:r w:rsidR="00133E29">
        <w:rPr>
          <w:rFonts w:asciiTheme="minorHAnsi" w:hAnsiTheme="minorHAnsi"/>
          <w:sz w:val="22"/>
          <w:szCs w:val="22"/>
        </w:rPr>
        <w:t>dokumentacj</w:t>
      </w:r>
      <w:r w:rsidR="00D23DE8">
        <w:rPr>
          <w:rFonts w:asciiTheme="minorHAnsi" w:hAnsiTheme="minorHAnsi"/>
          <w:sz w:val="22"/>
          <w:szCs w:val="22"/>
        </w:rPr>
        <w:t>ą</w:t>
      </w:r>
      <w:r w:rsidR="00133E29">
        <w:rPr>
          <w:rFonts w:asciiTheme="minorHAnsi" w:hAnsiTheme="minorHAnsi"/>
          <w:sz w:val="22"/>
          <w:szCs w:val="22"/>
        </w:rPr>
        <w:t xml:space="preserve"> projektową </w:t>
      </w:r>
      <w:r w:rsidR="006350B2" w:rsidRPr="005B4144">
        <w:rPr>
          <w:rFonts w:asciiTheme="minorHAnsi" w:hAnsiTheme="minorHAnsi"/>
          <w:sz w:val="22"/>
          <w:szCs w:val="22"/>
        </w:rPr>
        <w:t xml:space="preserve">oraz postanowieniami umowy, Specyfikacją techniczną wykonania i odbioru robót, obowiązującymi przepisami, normami i warunkami technicznymi oraz zasadami sztuki budowlanej i </w:t>
      </w:r>
      <w:r w:rsidR="00A65E50" w:rsidRPr="005B4144">
        <w:rPr>
          <w:rFonts w:asciiTheme="minorHAnsi" w:hAnsiTheme="minorHAnsi"/>
          <w:sz w:val="22"/>
          <w:szCs w:val="22"/>
        </w:rPr>
        <w:t>przepisami p.poż i bhp.</w:t>
      </w:r>
    </w:p>
    <w:p w:rsidR="000E05F2" w:rsidRDefault="005B4144"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 xml:space="preserve">7.2 </w:t>
      </w:r>
      <w:r w:rsidR="00133E29" w:rsidRPr="0034368F">
        <w:rPr>
          <w:rFonts w:asciiTheme="minorHAnsi" w:hAnsiTheme="minorHAnsi"/>
          <w:sz w:val="22"/>
          <w:szCs w:val="22"/>
        </w:rPr>
        <w:t xml:space="preserve">Wykonawca robót jest zobowiązany do wykonania i uzgodnienia na swój koszt projektu organizacji ruchu na czas prowadzenia robót oraz wykonania robót wynikających z tego projektu wraz z bieżącym utrzymaniem wykonanego oznakowania i jego likwidacją po zakończeniu robót. W trakcie prowadzenia robót należy zapewnić dojazd i dojście do istniejących posesji. </w:t>
      </w:r>
    </w:p>
    <w:p w:rsidR="00DA2AD7" w:rsidRPr="005B4144" w:rsidRDefault="00DA2AD7"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Jeżeli zajdzie taka potrzeba, należy przewidzieć objazdy i dojazdy tymczasowe</w:t>
      </w:r>
      <w:r w:rsidR="005B4144" w:rsidRPr="005B4144">
        <w:rPr>
          <w:rFonts w:asciiTheme="minorHAnsi" w:hAnsiTheme="minorHAnsi"/>
          <w:sz w:val="22"/>
          <w:szCs w:val="22"/>
        </w:rPr>
        <w:t xml:space="preserve"> do terenu budowy</w:t>
      </w:r>
      <w:r w:rsidRPr="005B4144">
        <w:rPr>
          <w:rFonts w:asciiTheme="minorHAnsi" w:hAnsiTheme="minorHAnsi"/>
          <w:sz w:val="22"/>
          <w:szCs w:val="22"/>
        </w:rPr>
        <w:t xml:space="preserve">. </w:t>
      </w:r>
    </w:p>
    <w:p w:rsidR="00DA2AD7" w:rsidRPr="005B4144" w:rsidRDefault="00DA2AD7"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 xml:space="preserve">7.3  Wykonawca urządzi zaplecze budowy we własnym zakresie i poniesie koszty z tym związane. </w:t>
      </w:r>
    </w:p>
    <w:p w:rsidR="00DA2AD7" w:rsidRPr="005B4144" w:rsidRDefault="00DA2AD7"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 xml:space="preserve">7.4  Wykonawca zabezpieczy teren budowy i wykona oznakowanie miejsca robót. </w:t>
      </w:r>
    </w:p>
    <w:p w:rsidR="00AA64BE" w:rsidRPr="005B4144" w:rsidRDefault="00AA64BE"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 xml:space="preserve">7.5 Od dnia protokolarnego przekazania terenu budowy Wykonawca odpowiada za organizację swojego zaplecza oraz ponosi pełną odpowiedzialność za teren budowy i szkody wyrządzone Zamawiającemu i osobom trzecim. W przypadku zniszczenia lub uszkodzenia w toku realizacji umowy urządzeń lub obiektów budowlanych osób trzecich (w tym punktów granicznych nieruchomości) zobowiązuje się Wykonawcę do naprawienia ich w terminie uzgodnionym z Zamawiającym i poszkodowanym. Wykonawca ponosi konsekwencje wynikłe z nieterminowego ich naprawienia. </w:t>
      </w:r>
    </w:p>
    <w:p w:rsidR="00AA64BE" w:rsidRPr="005B4144" w:rsidRDefault="00AA64BE"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7.6  Włączenia i wyłączenia urządzeń, sieci itp. niezbędne do realizacji budowy Wykonawca uzyska</w:t>
      </w:r>
      <w:r w:rsidR="00C962F8">
        <w:rPr>
          <w:rFonts w:asciiTheme="minorHAnsi" w:hAnsiTheme="minorHAnsi"/>
          <w:sz w:val="22"/>
          <w:szCs w:val="22"/>
        </w:rPr>
        <w:t xml:space="preserve"> </w:t>
      </w:r>
      <w:r w:rsidRPr="005B4144">
        <w:rPr>
          <w:rFonts w:asciiTheme="minorHAnsi" w:hAnsiTheme="minorHAnsi"/>
          <w:sz w:val="22"/>
          <w:szCs w:val="22"/>
        </w:rPr>
        <w:t xml:space="preserve">we własnym zakresie i również poniesie koszty z tym związane. </w:t>
      </w:r>
    </w:p>
    <w:p w:rsidR="00AA64BE" w:rsidRPr="005B4144" w:rsidRDefault="005B4144"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7.7</w:t>
      </w:r>
      <w:r w:rsidR="00AA64BE" w:rsidRPr="005B4144">
        <w:rPr>
          <w:rFonts w:asciiTheme="minorHAnsi" w:hAnsiTheme="minorHAnsi"/>
          <w:sz w:val="22"/>
          <w:szCs w:val="22"/>
        </w:rPr>
        <w:t xml:space="preserve">  W przypadku wprowadzenia zmian nieistotnych Wykonawca jest zobowiązany uzyskać zgodę</w:t>
      </w:r>
      <w:r w:rsidRPr="005B4144">
        <w:rPr>
          <w:rFonts w:asciiTheme="minorHAnsi" w:hAnsiTheme="minorHAnsi"/>
          <w:sz w:val="22"/>
          <w:szCs w:val="22"/>
        </w:rPr>
        <w:t xml:space="preserve"> i</w:t>
      </w:r>
      <w:r w:rsidR="00AA64BE" w:rsidRPr="005B4144">
        <w:rPr>
          <w:rFonts w:asciiTheme="minorHAnsi" w:hAnsiTheme="minorHAnsi"/>
          <w:sz w:val="22"/>
          <w:szCs w:val="22"/>
        </w:rPr>
        <w:t xml:space="preserve"> aprobatę Zamawiającego. </w:t>
      </w:r>
    </w:p>
    <w:p w:rsidR="00AA64BE" w:rsidRPr="005B4144" w:rsidRDefault="00AA64BE"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7.</w:t>
      </w:r>
      <w:r w:rsidR="005B4144" w:rsidRPr="005B4144">
        <w:rPr>
          <w:rFonts w:asciiTheme="minorHAnsi" w:hAnsiTheme="minorHAnsi"/>
          <w:sz w:val="22"/>
          <w:szCs w:val="22"/>
        </w:rPr>
        <w:t>8</w:t>
      </w:r>
      <w:r w:rsidRPr="005B4144">
        <w:rPr>
          <w:rFonts w:asciiTheme="minorHAnsi" w:hAnsiTheme="minorHAnsi"/>
          <w:sz w:val="22"/>
          <w:szCs w:val="22"/>
        </w:rPr>
        <w:t xml:space="preserve">  Wszystkie materiały i urządzenia użyte do wykonania zamówienia muszą posiadać aktualne gwarancje, świadectwa, aprobaty lub certyfikaty dopuszczające do stosowania w budownictwie. </w:t>
      </w:r>
    </w:p>
    <w:p w:rsidR="00C163FD" w:rsidRDefault="005B4144" w:rsidP="00C163FD">
      <w:pPr>
        <w:autoSpaceDE w:val="0"/>
        <w:autoSpaceDN w:val="0"/>
        <w:adjustRightInd w:val="0"/>
        <w:rPr>
          <w:rFonts w:asciiTheme="minorHAnsi" w:hAnsiTheme="minorHAnsi"/>
          <w:sz w:val="22"/>
          <w:szCs w:val="22"/>
        </w:rPr>
      </w:pPr>
      <w:r w:rsidRPr="005B4144">
        <w:rPr>
          <w:rFonts w:asciiTheme="minorHAnsi" w:hAnsiTheme="minorHAnsi"/>
          <w:sz w:val="22"/>
          <w:szCs w:val="22"/>
        </w:rPr>
        <w:t xml:space="preserve">7.9 </w:t>
      </w:r>
      <w:r w:rsidR="00C163FD" w:rsidRPr="005B4144">
        <w:rPr>
          <w:rFonts w:asciiTheme="minorHAnsi" w:hAnsiTheme="minorHAnsi"/>
          <w:sz w:val="22"/>
          <w:szCs w:val="22"/>
        </w:rPr>
        <w:t xml:space="preserve"> Wykonawca zapewni sprawowanie kierownictwa budowy i robót przez osoby posiadające odpowiednie kwalifikacje zawodowe i uprawnienia do prowadzenia prac. Za prowadzenie dokumentacji budowy odpowiadać będzie kierownik budowy</w:t>
      </w:r>
      <w:r w:rsidR="00445449" w:rsidRPr="005B4144">
        <w:rPr>
          <w:rFonts w:asciiTheme="minorHAnsi" w:hAnsiTheme="minorHAnsi"/>
          <w:sz w:val="22"/>
          <w:szCs w:val="22"/>
        </w:rPr>
        <w:t>.</w:t>
      </w:r>
      <w:r w:rsidR="00C163FD" w:rsidRPr="00C163FD">
        <w:rPr>
          <w:rFonts w:asciiTheme="minorHAnsi" w:hAnsiTheme="minorHAnsi"/>
          <w:sz w:val="22"/>
          <w:szCs w:val="22"/>
        </w:rPr>
        <w:t xml:space="preserve"> </w:t>
      </w:r>
    </w:p>
    <w:p w:rsidR="00EF1A25" w:rsidRPr="00537879" w:rsidRDefault="00EF1A25" w:rsidP="00F71B01">
      <w:pPr>
        <w:autoSpaceDE w:val="0"/>
        <w:autoSpaceDN w:val="0"/>
        <w:adjustRightInd w:val="0"/>
        <w:jc w:val="both"/>
        <w:rPr>
          <w:rFonts w:ascii="Calibri" w:hAnsi="Calibri" w:cs="Arial"/>
          <w:sz w:val="22"/>
          <w:szCs w:val="22"/>
        </w:rPr>
      </w:pPr>
      <w:r w:rsidRPr="00537879">
        <w:rPr>
          <w:rFonts w:asciiTheme="minorHAnsi" w:hAnsiTheme="minorHAnsi"/>
          <w:sz w:val="22"/>
          <w:szCs w:val="22"/>
        </w:rPr>
        <w:t xml:space="preserve">7.10 </w:t>
      </w:r>
      <w:r w:rsidRPr="00537879">
        <w:rPr>
          <w:rFonts w:ascii="Calibri" w:hAnsi="Calibri" w:cs="Arial"/>
          <w:sz w:val="22"/>
          <w:szCs w:val="22"/>
        </w:rPr>
        <w:t xml:space="preserve">Wykonawca w oparciu o własne projekty organizacji ruchu, uzyska decyzję administracyjną od Zarządcy drogi na zajęcie pasa drogowego na czas prowadzenia robót i uiszcza należną opłatę z tego tytułu </w:t>
      </w:r>
      <w:r w:rsidRPr="00537879">
        <w:rPr>
          <w:rFonts w:ascii="Calibri" w:hAnsi="Calibri" w:cs="Arial"/>
          <w:b/>
          <w:sz w:val="22"/>
          <w:szCs w:val="22"/>
        </w:rPr>
        <w:t>bez dodatkowego obciążania Zamawiającego.</w:t>
      </w:r>
      <w:r w:rsidRPr="00537879">
        <w:rPr>
          <w:rFonts w:ascii="Calibri" w:hAnsi="Calibri" w:cs="Arial"/>
          <w:sz w:val="22"/>
          <w:szCs w:val="22"/>
        </w:rPr>
        <w:t xml:space="preserve">   </w:t>
      </w:r>
    </w:p>
    <w:p w:rsidR="001D3AD9" w:rsidRPr="00537879" w:rsidRDefault="001D3AD9" w:rsidP="00F71B01">
      <w:pPr>
        <w:jc w:val="both"/>
        <w:rPr>
          <w:rFonts w:asciiTheme="minorHAnsi" w:hAnsiTheme="minorHAnsi"/>
          <w:sz w:val="22"/>
          <w:szCs w:val="22"/>
        </w:rPr>
      </w:pPr>
      <w:r w:rsidRPr="00537879">
        <w:rPr>
          <w:rFonts w:asciiTheme="minorHAnsi" w:hAnsiTheme="minorHAnsi"/>
          <w:sz w:val="22"/>
          <w:szCs w:val="22"/>
        </w:rPr>
        <w:t xml:space="preserve">7.11 Atesty, certyfikaty, aprobaty i inne wymagane dokumenty należy przedłożyć inspektorowi nadzoru </w:t>
      </w:r>
      <w:proofErr w:type="spellStart"/>
      <w:r w:rsidRPr="00537879">
        <w:rPr>
          <w:rFonts w:asciiTheme="minorHAnsi" w:hAnsiTheme="minorHAnsi"/>
          <w:sz w:val="22"/>
          <w:szCs w:val="22"/>
        </w:rPr>
        <w:t>ZWiK</w:t>
      </w:r>
      <w:proofErr w:type="spellEnd"/>
      <w:r w:rsidRPr="00537879">
        <w:rPr>
          <w:rFonts w:asciiTheme="minorHAnsi" w:hAnsiTheme="minorHAnsi"/>
          <w:sz w:val="22"/>
          <w:szCs w:val="22"/>
        </w:rPr>
        <w:t xml:space="preserve"> S</w:t>
      </w:r>
      <w:r w:rsidR="006D1D51" w:rsidRPr="00537879">
        <w:rPr>
          <w:rFonts w:asciiTheme="minorHAnsi" w:hAnsiTheme="minorHAnsi"/>
          <w:sz w:val="22"/>
          <w:szCs w:val="22"/>
        </w:rPr>
        <w:t>p</w:t>
      </w:r>
      <w:r w:rsidRPr="00537879">
        <w:rPr>
          <w:rFonts w:asciiTheme="minorHAnsi" w:hAnsiTheme="minorHAnsi"/>
          <w:sz w:val="22"/>
          <w:szCs w:val="22"/>
        </w:rPr>
        <w:t>.</w:t>
      </w:r>
      <w:r w:rsidR="006D1D51" w:rsidRPr="00537879">
        <w:rPr>
          <w:rFonts w:asciiTheme="minorHAnsi" w:hAnsiTheme="minorHAnsi"/>
          <w:sz w:val="22"/>
          <w:szCs w:val="22"/>
        </w:rPr>
        <w:t xml:space="preserve"> z </w:t>
      </w:r>
      <w:proofErr w:type="spellStart"/>
      <w:r w:rsidR="006D1D51" w:rsidRPr="00537879">
        <w:rPr>
          <w:rFonts w:asciiTheme="minorHAnsi" w:hAnsiTheme="minorHAnsi"/>
          <w:sz w:val="22"/>
          <w:szCs w:val="22"/>
        </w:rPr>
        <w:t>o.o</w:t>
      </w:r>
      <w:proofErr w:type="spellEnd"/>
      <w:r w:rsidRPr="00537879">
        <w:rPr>
          <w:rFonts w:asciiTheme="minorHAnsi" w:hAnsiTheme="minorHAnsi"/>
          <w:sz w:val="22"/>
          <w:szCs w:val="22"/>
        </w:rPr>
        <w:t xml:space="preserve"> przed rozpoczęciem robót.</w:t>
      </w:r>
    </w:p>
    <w:p w:rsidR="006A6E1B" w:rsidRPr="001D3AD9" w:rsidRDefault="006A6E1B" w:rsidP="00F71B01">
      <w:pPr>
        <w:jc w:val="both"/>
        <w:rPr>
          <w:rFonts w:asciiTheme="minorHAnsi" w:hAnsiTheme="minorHAnsi"/>
          <w:sz w:val="22"/>
          <w:szCs w:val="22"/>
        </w:rPr>
      </w:pPr>
      <w:r>
        <w:rPr>
          <w:rFonts w:asciiTheme="minorHAnsi" w:hAnsiTheme="minorHAnsi"/>
          <w:sz w:val="22"/>
          <w:szCs w:val="22"/>
        </w:rPr>
        <w:t xml:space="preserve">7.12 </w:t>
      </w:r>
      <w:r w:rsidR="00495FF6">
        <w:rPr>
          <w:rFonts w:asciiTheme="minorHAnsi" w:hAnsiTheme="minorHAnsi"/>
          <w:sz w:val="22"/>
          <w:szCs w:val="22"/>
        </w:rPr>
        <w:t xml:space="preserve">System monitoringu pompowni sieciowej </w:t>
      </w:r>
      <w:r w:rsidR="00180412">
        <w:rPr>
          <w:rFonts w:asciiTheme="minorHAnsi" w:hAnsiTheme="minorHAnsi"/>
          <w:sz w:val="22"/>
          <w:szCs w:val="22"/>
        </w:rPr>
        <w:t>musi</w:t>
      </w:r>
      <w:r w:rsidR="00495FF6">
        <w:rPr>
          <w:rFonts w:asciiTheme="minorHAnsi" w:hAnsiTheme="minorHAnsi"/>
          <w:sz w:val="22"/>
          <w:szCs w:val="22"/>
        </w:rPr>
        <w:t xml:space="preserve"> być kompatybilny z istniejącym systemem monitoringu pompowni w </w:t>
      </w:r>
      <w:proofErr w:type="spellStart"/>
      <w:r w:rsidR="00495FF6">
        <w:rPr>
          <w:rFonts w:asciiTheme="minorHAnsi" w:hAnsiTheme="minorHAnsi"/>
          <w:sz w:val="22"/>
          <w:szCs w:val="22"/>
        </w:rPr>
        <w:t>ZWiK</w:t>
      </w:r>
      <w:proofErr w:type="spellEnd"/>
      <w:r w:rsidR="00495FF6">
        <w:rPr>
          <w:rFonts w:asciiTheme="minorHAnsi" w:hAnsiTheme="minorHAnsi"/>
          <w:sz w:val="22"/>
          <w:szCs w:val="22"/>
        </w:rPr>
        <w:t xml:space="preserve"> Sp.</w:t>
      </w:r>
      <w:r w:rsidR="00180412">
        <w:rPr>
          <w:rFonts w:asciiTheme="minorHAnsi" w:hAnsiTheme="minorHAnsi"/>
          <w:sz w:val="22"/>
          <w:szCs w:val="22"/>
        </w:rPr>
        <w:t xml:space="preserve"> z </w:t>
      </w:r>
      <w:proofErr w:type="spellStart"/>
      <w:r w:rsidR="00180412">
        <w:rPr>
          <w:rFonts w:asciiTheme="minorHAnsi" w:hAnsiTheme="minorHAnsi"/>
          <w:sz w:val="22"/>
          <w:szCs w:val="22"/>
        </w:rPr>
        <w:t>o.o</w:t>
      </w:r>
      <w:proofErr w:type="spellEnd"/>
      <w:r w:rsidR="00180412">
        <w:rPr>
          <w:rFonts w:asciiTheme="minorHAnsi" w:hAnsiTheme="minorHAnsi"/>
          <w:sz w:val="22"/>
          <w:szCs w:val="22"/>
        </w:rPr>
        <w:t xml:space="preserve"> w Skawinie.</w:t>
      </w:r>
    </w:p>
    <w:p w:rsidR="001D3AD9" w:rsidRPr="009148A9" w:rsidRDefault="001D3AD9" w:rsidP="00EF1A25">
      <w:pPr>
        <w:autoSpaceDE w:val="0"/>
        <w:autoSpaceDN w:val="0"/>
        <w:adjustRightInd w:val="0"/>
        <w:jc w:val="both"/>
        <w:rPr>
          <w:rFonts w:ascii="Calibri" w:hAnsi="Calibri" w:cs="Arial"/>
          <w:sz w:val="22"/>
          <w:szCs w:val="22"/>
        </w:rPr>
      </w:pPr>
    </w:p>
    <w:p w:rsidR="003C4C00" w:rsidRDefault="003C4C00" w:rsidP="00014A9D">
      <w:pPr>
        <w:rPr>
          <w:rFonts w:asciiTheme="minorHAnsi" w:hAnsiTheme="minorHAnsi"/>
          <w:sz w:val="22"/>
          <w:szCs w:val="22"/>
        </w:rPr>
      </w:pPr>
    </w:p>
    <w:p w:rsidR="00F95A9B" w:rsidRDefault="00F95A9B" w:rsidP="00BE5586">
      <w:pPr>
        <w:rPr>
          <w:rFonts w:asciiTheme="minorHAnsi" w:hAnsiTheme="minorHAnsi"/>
          <w:sz w:val="22"/>
          <w:szCs w:val="22"/>
        </w:rPr>
      </w:pPr>
      <w:r w:rsidRPr="00BE5586">
        <w:rPr>
          <w:rFonts w:asciiTheme="minorHAnsi" w:hAnsiTheme="minorHAnsi"/>
          <w:b/>
          <w:sz w:val="22"/>
          <w:szCs w:val="22"/>
        </w:rPr>
        <w:t>8.</w:t>
      </w:r>
      <w:r w:rsidRPr="00BE5586">
        <w:rPr>
          <w:rFonts w:asciiTheme="minorHAnsi" w:hAnsiTheme="minorHAnsi"/>
          <w:sz w:val="22"/>
          <w:szCs w:val="22"/>
        </w:rPr>
        <w:t xml:space="preserve"> </w:t>
      </w:r>
      <w:r>
        <w:rPr>
          <w:rFonts w:asciiTheme="minorHAnsi" w:hAnsiTheme="minorHAnsi"/>
          <w:sz w:val="22"/>
          <w:szCs w:val="22"/>
        </w:rPr>
        <w:t>Informacja na temat możliwości powierzenia przez Wykonawcę wykonania części zamówienia podwykonawcom:</w:t>
      </w:r>
    </w:p>
    <w:p w:rsidR="005475C9" w:rsidRPr="005F7FDB" w:rsidRDefault="009A33DF" w:rsidP="009A33DF">
      <w:pPr>
        <w:rPr>
          <w:rFonts w:asciiTheme="minorHAnsi" w:hAnsiTheme="minorHAnsi"/>
          <w:sz w:val="22"/>
          <w:szCs w:val="22"/>
        </w:rPr>
      </w:pPr>
      <w:r w:rsidRPr="005F7FDB">
        <w:rPr>
          <w:rFonts w:asciiTheme="minorHAnsi" w:hAnsiTheme="minorHAnsi"/>
          <w:sz w:val="22"/>
          <w:szCs w:val="22"/>
        </w:rPr>
        <w:t xml:space="preserve">8.1 </w:t>
      </w:r>
      <w:r w:rsidRPr="00752003">
        <w:rPr>
          <w:rFonts w:asciiTheme="minorHAnsi" w:hAnsiTheme="minorHAnsi"/>
          <w:b/>
          <w:sz w:val="22"/>
          <w:szCs w:val="22"/>
        </w:rPr>
        <w:t>Zamawiający nie wprowadza zastrzeżenia wskazującego na obowiązek osobistego wykonania przez Wykonawcę kluczowych części zamówienia. Wykonawca może powierzyć wykonanie części zamówienia podwykonawcy.</w:t>
      </w:r>
      <w:r w:rsidRPr="00752003">
        <w:rPr>
          <w:rFonts w:asciiTheme="minorHAnsi" w:hAnsiTheme="minorHAnsi"/>
          <w:b/>
          <w:sz w:val="22"/>
          <w:szCs w:val="22"/>
        </w:rPr>
        <w:cr/>
      </w:r>
      <w:r w:rsidRPr="005F7FDB">
        <w:rPr>
          <w:rFonts w:asciiTheme="minorHAnsi" w:hAnsiTheme="minorHAnsi"/>
          <w:sz w:val="22"/>
          <w:szCs w:val="22"/>
        </w:rPr>
        <w:t>8.2 W przypadku powierzenia wykonania części zamówienia podwykonawcy, Wykonawca zobowiązany jest do wykazania w formularzu ofertowym części zamówienia, której wykonanie zamierza powierzyć podwykonawcom.</w:t>
      </w:r>
    </w:p>
    <w:p w:rsidR="005475C9" w:rsidRPr="005F7FDB" w:rsidRDefault="005475C9" w:rsidP="005475C9">
      <w:pPr>
        <w:pStyle w:val="Tekstpodstawowywcity"/>
        <w:spacing w:after="0"/>
        <w:ind w:left="0"/>
        <w:jc w:val="both"/>
        <w:rPr>
          <w:rFonts w:asciiTheme="minorHAnsi" w:hAnsiTheme="minorHAnsi"/>
          <w:sz w:val="22"/>
          <w:szCs w:val="22"/>
        </w:rPr>
      </w:pPr>
      <w:r w:rsidRPr="00537879">
        <w:rPr>
          <w:rFonts w:asciiTheme="minorHAnsi" w:hAnsiTheme="minorHAnsi"/>
          <w:sz w:val="22"/>
          <w:szCs w:val="22"/>
        </w:rPr>
        <w:t xml:space="preserve">8.3 </w:t>
      </w:r>
      <w:r w:rsidRPr="00537879">
        <w:rPr>
          <w:rFonts w:ascii="Calibri" w:hAnsi="Calibri"/>
          <w:sz w:val="22"/>
          <w:szCs w:val="22"/>
        </w:rPr>
        <w:t xml:space="preserve">Umowy o podwykonawstwo muszą zawierać okresy rozliczeniowe i terminy płatności nie dłuższe niż przewidziane w umowie zawartej przez zamawiającego z wykonawcą, ponadto muszą spełniać wymagania </w:t>
      </w:r>
      <w:r w:rsidRPr="0022330E">
        <w:rPr>
          <w:rFonts w:ascii="Calibri" w:hAnsi="Calibri"/>
          <w:sz w:val="22"/>
          <w:szCs w:val="22"/>
        </w:rPr>
        <w:t>określone w specyfikacji.</w:t>
      </w:r>
      <w:r w:rsidR="009A33DF" w:rsidRPr="0022330E">
        <w:rPr>
          <w:rFonts w:asciiTheme="minorHAnsi" w:hAnsiTheme="minorHAnsi"/>
          <w:sz w:val="22"/>
          <w:szCs w:val="22"/>
        </w:rPr>
        <w:cr/>
      </w:r>
      <w:r w:rsidRPr="0022330E">
        <w:rPr>
          <w:rFonts w:ascii="Calibri" w:hAnsi="Calibri"/>
          <w:sz w:val="22"/>
          <w:szCs w:val="22"/>
        </w:rPr>
        <w:t xml:space="preserve">Podmiot podzlecający określony zakres robót zobowiązany jest przedłożyć zamawiającemu do akceptacji projekt umowy z każdym podwykonawcą robót budowlanych, a następnie poświadczone kopie umów o podwykonawstwo w terminie 7 dni od ich zawarcia. Poświadczoną kopię umowy może również złożyć podwykonawca lub dalszy podwykonawca. Zamawiający w terminie </w:t>
      </w:r>
      <w:r w:rsidR="004F3CAC" w:rsidRPr="0022330E">
        <w:rPr>
          <w:rFonts w:ascii="Calibri" w:hAnsi="Calibri"/>
          <w:sz w:val="22"/>
          <w:szCs w:val="22"/>
        </w:rPr>
        <w:t>14</w:t>
      </w:r>
      <w:r w:rsidRPr="0022330E">
        <w:rPr>
          <w:rFonts w:ascii="Calibri" w:hAnsi="Calibri"/>
          <w:sz w:val="22"/>
          <w:szCs w:val="22"/>
        </w:rPr>
        <w:t xml:space="preserve"> dni od otrzymania takiej umowy może zgłosić pisemnie sprzeciw lub zastrzeżenia do jej treści, które wykonawca ma obowiązek uwzględnić. Niezgłoszenie w powyższym terminie sprzeciwu ani z</w:t>
      </w:r>
      <w:bookmarkStart w:id="0" w:name="_GoBack"/>
      <w:bookmarkEnd w:id="0"/>
      <w:r w:rsidRPr="0022330E">
        <w:rPr>
          <w:rFonts w:ascii="Calibri" w:hAnsi="Calibri"/>
          <w:sz w:val="22"/>
          <w:szCs w:val="22"/>
        </w:rPr>
        <w:t>astrzeżeń zamawiającego uważa się za akceptację umowy.</w:t>
      </w:r>
    </w:p>
    <w:p w:rsidR="005475C9" w:rsidRPr="00537879" w:rsidRDefault="005475C9" w:rsidP="005475C9">
      <w:pPr>
        <w:pStyle w:val="Tekstpodstawowywcity"/>
        <w:tabs>
          <w:tab w:val="left" w:pos="284"/>
        </w:tabs>
        <w:spacing w:after="0"/>
        <w:ind w:left="0"/>
        <w:jc w:val="both"/>
        <w:rPr>
          <w:rFonts w:ascii="Calibri" w:hAnsi="Calibri"/>
          <w:sz w:val="22"/>
          <w:szCs w:val="22"/>
        </w:rPr>
      </w:pPr>
      <w:r w:rsidRPr="00537879">
        <w:rPr>
          <w:rFonts w:asciiTheme="minorHAnsi" w:hAnsiTheme="minorHAnsi"/>
          <w:sz w:val="22"/>
          <w:szCs w:val="22"/>
        </w:rPr>
        <w:lastRenderedPageBreak/>
        <w:t xml:space="preserve">8.4 </w:t>
      </w:r>
      <w:r w:rsidRPr="00537879">
        <w:rPr>
          <w:rFonts w:ascii="Calibri" w:hAnsi="Calibri"/>
          <w:sz w:val="22"/>
          <w:szCs w:val="22"/>
        </w:rPr>
        <w:t>Zamawiający dokona bezpośredniej zapłaty wymagalnego wynagrodzenia (bez odsetek) przysługującego podwykonawcy lub dalszemu podwykonawcy, który zawarł zaakceptowaną przez zamawiającego umowę o podwykonawstwo. Bezpośrednia wypłata dotyczy wyłącznie należności powstałych po zaakceptowaniu przez zamawiającego umowy o podwykonawstwo. Z wynagrodzenia wykonawcy zostanie potrącona kwota wypłacona podwykonawcom lub dalszym podwykonawcom na powyższych zasadach.</w:t>
      </w:r>
    </w:p>
    <w:p w:rsidR="009A33DF" w:rsidRPr="005F7FDB" w:rsidRDefault="009A33DF" w:rsidP="009A33DF">
      <w:pPr>
        <w:rPr>
          <w:rFonts w:asciiTheme="minorHAnsi" w:hAnsiTheme="minorHAnsi"/>
          <w:sz w:val="22"/>
          <w:szCs w:val="22"/>
        </w:rPr>
      </w:pPr>
      <w:r w:rsidRPr="00537879">
        <w:rPr>
          <w:rFonts w:asciiTheme="minorHAnsi" w:hAnsiTheme="minorHAnsi"/>
          <w:sz w:val="22"/>
          <w:szCs w:val="22"/>
        </w:rPr>
        <w:t>8.</w:t>
      </w:r>
      <w:r w:rsidR="001D40AA" w:rsidRPr="00537879">
        <w:rPr>
          <w:rFonts w:asciiTheme="minorHAnsi" w:hAnsiTheme="minorHAnsi"/>
          <w:sz w:val="22"/>
          <w:szCs w:val="22"/>
        </w:rPr>
        <w:t>5</w:t>
      </w:r>
      <w:r w:rsidRPr="00537879">
        <w:rPr>
          <w:rFonts w:asciiTheme="minorHAnsi" w:hAnsiTheme="minorHAnsi"/>
          <w:sz w:val="22"/>
          <w:szCs w:val="22"/>
        </w:rPr>
        <w:t xml:space="preserve"> Jeżeli powierzenie podwykonawcy wykonania części zamówienia na roboty budowlane następuje w trakcie jego realizacji, wykonawca na</w:t>
      </w:r>
      <w:r w:rsidRPr="005F7FDB">
        <w:rPr>
          <w:rFonts w:asciiTheme="minorHAnsi" w:hAnsiTheme="minorHAnsi"/>
          <w:sz w:val="22"/>
          <w:szCs w:val="22"/>
        </w:rPr>
        <w:t xml:space="preserve"> żądanie Zamawiającego przedstawi oświadczenie, o którym mowa w pkt. VI.1 ppkt.2 lub dokumenty potwierdzające brak podstaw wykluczenia wobec tego podwykonawcy. </w:t>
      </w:r>
    </w:p>
    <w:p w:rsidR="00324631" w:rsidRDefault="009A33DF" w:rsidP="00A67C3C">
      <w:pPr>
        <w:pStyle w:val="Tekstpodstawowy2"/>
        <w:spacing w:after="0" w:line="240" w:lineRule="auto"/>
        <w:jc w:val="both"/>
        <w:rPr>
          <w:rFonts w:asciiTheme="minorHAnsi" w:hAnsiTheme="minorHAnsi"/>
          <w:sz w:val="22"/>
          <w:szCs w:val="22"/>
        </w:rPr>
      </w:pPr>
      <w:r w:rsidRPr="005F7FDB">
        <w:rPr>
          <w:rFonts w:asciiTheme="minorHAnsi" w:hAnsiTheme="minorHAnsi"/>
          <w:sz w:val="22"/>
          <w:szCs w:val="22"/>
        </w:rPr>
        <w:t>8.</w:t>
      </w:r>
      <w:r w:rsidR="001D40AA">
        <w:rPr>
          <w:rFonts w:asciiTheme="minorHAnsi" w:hAnsiTheme="minorHAnsi"/>
          <w:sz w:val="22"/>
          <w:szCs w:val="22"/>
        </w:rPr>
        <w:t>6</w:t>
      </w:r>
      <w:r w:rsidRPr="005F7FDB">
        <w:rPr>
          <w:rFonts w:asciiTheme="minorHAnsi" w:hAnsiTheme="minorHAnsi"/>
          <w:sz w:val="22"/>
          <w:szCs w:val="22"/>
        </w:rPr>
        <w:t xml:space="preserve"> Jeżeli zamawiający stwierdzi, że wobec danego podwykonawcy zachodzą podstawy wykluczenia, wykonawca obowiązany jest zastąpić tego podwykonawcę lub zrezygnować z powierzenia wykonania części zamówienia podwykonawcy.</w:t>
      </w:r>
      <w:r w:rsidRPr="005F7FDB">
        <w:rPr>
          <w:rFonts w:asciiTheme="minorHAnsi" w:hAnsiTheme="minorHAnsi"/>
          <w:sz w:val="22"/>
          <w:szCs w:val="22"/>
        </w:rPr>
        <w:cr/>
        <w:t>8.</w:t>
      </w:r>
      <w:r w:rsidR="001D40AA">
        <w:rPr>
          <w:rFonts w:asciiTheme="minorHAnsi" w:hAnsiTheme="minorHAnsi"/>
          <w:sz w:val="22"/>
          <w:szCs w:val="22"/>
        </w:rPr>
        <w:t>7</w:t>
      </w:r>
      <w:r w:rsidRPr="005F7FDB">
        <w:rPr>
          <w:rFonts w:asciiTheme="minorHAnsi" w:hAnsiTheme="minorHAnsi"/>
          <w:sz w:val="22"/>
          <w:szCs w:val="22"/>
        </w:rPr>
        <w:t xml:space="preserve"> Powierzenie</w:t>
      </w:r>
      <w:r w:rsidRPr="001625DB">
        <w:rPr>
          <w:rFonts w:asciiTheme="minorHAnsi" w:hAnsiTheme="minorHAnsi"/>
          <w:sz w:val="22"/>
          <w:szCs w:val="22"/>
        </w:rPr>
        <w:t xml:space="preserve"> wykonania części zamówienia podwykonawcom nie zwalnia wykonawcy z odpowiedzialności za należyte wykonanie zamówienia.</w:t>
      </w:r>
      <w:r w:rsidRPr="001625DB">
        <w:rPr>
          <w:rFonts w:asciiTheme="minorHAnsi" w:hAnsiTheme="minorHAnsi"/>
          <w:sz w:val="22"/>
          <w:szCs w:val="22"/>
        </w:rPr>
        <w:cr/>
      </w:r>
    </w:p>
    <w:p w:rsidR="00691B3F" w:rsidRDefault="00691B3F" w:rsidP="00BE5586">
      <w:pPr>
        <w:rPr>
          <w:rFonts w:asciiTheme="minorHAnsi" w:hAnsiTheme="minorHAnsi"/>
          <w:b/>
          <w:sz w:val="22"/>
          <w:szCs w:val="22"/>
        </w:rPr>
      </w:pPr>
    </w:p>
    <w:p w:rsidR="00BE5586" w:rsidRPr="004670B4" w:rsidRDefault="00F95A9B" w:rsidP="00BE5586">
      <w:pPr>
        <w:rPr>
          <w:rFonts w:asciiTheme="minorHAnsi" w:hAnsiTheme="minorHAnsi"/>
          <w:b/>
          <w:sz w:val="22"/>
          <w:szCs w:val="22"/>
        </w:rPr>
      </w:pPr>
      <w:r>
        <w:rPr>
          <w:rFonts w:asciiTheme="minorHAnsi" w:hAnsiTheme="minorHAnsi"/>
          <w:b/>
          <w:sz w:val="22"/>
          <w:szCs w:val="22"/>
        </w:rPr>
        <w:t>9</w:t>
      </w:r>
      <w:r w:rsidR="009B30DF" w:rsidRPr="00BE5586">
        <w:rPr>
          <w:rFonts w:asciiTheme="minorHAnsi" w:hAnsiTheme="minorHAnsi"/>
          <w:b/>
          <w:sz w:val="22"/>
          <w:szCs w:val="22"/>
        </w:rPr>
        <w:t>.</w:t>
      </w:r>
      <w:r w:rsidR="00375643" w:rsidRPr="00BE5586">
        <w:rPr>
          <w:rFonts w:asciiTheme="minorHAnsi" w:hAnsiTheme="minorHAnsi"/>
          <w:sz w:val="22"/>
          <w:szCs w:val="22"/>
        </w:rPr>
        <w:t xml:space="preserve"> Wymagania dot. gwarancji</w:t>
      </w:r>
      <w:r w:rsidR="00375643" w:rsidRPr="00BE5586">
        <w:rPr>
          <w:rFonts w:asciiTheme="minorHAnsi" w:hAnsiTheme="minorHAnsi"/>
          <w:sz w:val="22"/>
          <w:szCs w:val="22"/>
        </w:rPr>
        <w:cr/>
      </w:r>
      <w:r w:rsidR="00BE5586">
        <w:rPr>
          <w:rFonts w:asciiTheme="minorHAnsi" w:hAnsiTheme="minorHAnsi"/>
          <w:sz w:val="22"/>
          <w:szCs w:val="22"/>
        </w:rPr>
        <w:t xml:space="preserve">Zamawiający wymaga udzielenia gwarancji na okres </w:t>
      </w:r>
      <w:r w:rsidR="00BE5586" w:rsidRPr="00A7386B">
        <w:rPr>
          <w:rFonts w:asciiTheme="minorHAnsi" w:hAnsiTheme="minorHAnsi"/>
          <w:b/>
          <w:sz w:val="22"/>
          <w:szCs w:val="22"/>
        </w:rPr>
        <w:t>36 miesięcy</w:t>
      </w:r>
      <w:r w:rsidR="00BE5586">
        <w:rPr>
          <w:rFonts w:asciiTheme="minorHAnsi" w:hAnsiTheme="minorHAnsi"/>
          <w:sz w:val="22"/>
          <w:szCs w:val="22"/>
        </w:rPr>
        <w:t xml:space="preserve"> na całość wykonanego zadania </w:t>
      </w:r>
      <w:r w:rsidR="00BE5586" w:rsidRPr="004670B4">
        <w:rPr>
          <w:rFonts w:asciiTheme="minorHAnsi" w:hAnsiTheme="minorHAnsi"/>
          <w:b/>
          <w:sz w:val="22"/>
          <w:szCs w:val="22"/>
        </w:rPr>
        <w:t>od dnia końcowego odbioru robót.</w:t>
      </w:r>
    </w:p>
    <w:p w:rsidR="00BE5586" w:rsidRDefault="00BE5586" w:rsidP="00BE5586">
      <w:pPr>
        <w:rPr>
          <w:rFonts w:asciiTheme="minorHAnsi" w:hAnsiTheme="minorHAnsi"/>
          <w:sz w:val="22"/>
          <w:szCs w:val="22"/>
        </w:rPr>
      </w:pPr>
    </w:p>
    <w:p w:rsidR="004F1D94" w:rsidRDefault="004F1D94" w:rsidP="00014A9D">
      <w:pPr>
        <w:rPr>
          <w:rFonts w:asciiTheme="minorHAnsi" w:hAnsiTheme="minorHAnsi"/>
          <w:b/>
          <w:sz w:val="22"/>
          <w:szCs w:val="22"/>
        </w:rPr>
      </w:pPr>
    </w:p>
    <w:p w:rsidR="0090036F" w:rsidRDefault="009B30DF" w:rsidP="00014A9D">
      <w:pPr>
        <w:rPr>
          <w:rFonts w:asciiTheme="minorHAnsi" w:hAnsiTheme="minorHAnsi"/>
          <w:b/>
          <w:sz w:val="22"/>
          <w:szCs w:val="22"/>
        </w:rPr>
      </w:pPr>
      <w:r w:rsidRPr="00A652E2">
        <w:rPr>
          <w:rFonts w:asciiTheme="minorHAnsi" w:hAnsiTheme="minorHAnsi"/>
          <w:b/>
          <w:sz w:val="22"/>
          <w:szCs w:val="22"/>
        </w:rPr>
        <w:t>IV. T</w:t>
      </w:r>
      <w:r w:rsidR="00A652E2">
        <w:rPr>
          <w:rFonts w:asciiTheme="minorHAnsi" w:hAnsiTheme="minorHAnsi"/>
          <w:b/>
          <w:sz w:val="22"/>
          <w:szCs w:val="22"/>
        </w:rPr>
        <w:t>ERMIN WYKONANIA ZAMÓWIENIA</w:t>
      </w:r>
      <w:r w:rsidRPr="00A652E2">
        <w:rPr>
          <w:rFonts w:asciiTheme="minorHAnsi" w:hAnsiTheme="minorHAnsi"/>
          <w:b/>
          <w:sz w:val="22"/>
          <w:szCs w:val="22"/>
        </w:rPr>
        <w:cr/>
      </w:r>
    </w:p>
    <w:p w:rsidR="002225AA" w:rsidRDefault="009B30DF" w:rsidP="00014A9D">
      <w:pPr>
        <w:rPr>
          <w:rFonts w:asciiTheme="minorHAnsi" w:hAnsiTheme="minorHAnsi"/>
          <w:sz w:val="22"/>
          <w:szCs w:val="22"/>
        </w:rPr>
      </w:pPr>
      <w:r w:rsidRPr="001625DB">
        <w:rPr>
          <w:rFonts w:asciiTheme="minorHAnsi" w:hAnsiTheme="minorHAnsi"/>
          <w:sz w:val="22"/>
          <w:szCs w:val="22"/>
        </w:rPr>
        <w:t xml:space="preserve">Wymagany </w:t>
      </w:r>
      <w:r w:rsidR="00C07401">
        <w:rPr>
          <w:rFonts w:asciiTheme="minorHAnsi" w:hAnsiTheme="minorHAnsi"/>
          <w:sz w:val="22"/>
          <w:szCs w:val="22"/>
        </w:rPr>
        <w:t xml:space="preserve">przez </w:t>
      </w:r>
      <w:r w:rsidR="000D7B60">
        <w:rPr>
          <w:rFonts w:asciiTheme="minorHAnsi" w:hAnsiTheme="minorHAnsi"/>
          <w:sz w:val="22"/>
          <w:szCs w:val="22"/>
        </w:rPr>
        <w:t xml:space="preserve">Zamawiającego </w:t>
      </w:r>
      <w:r w:rsidR="00C07401">
        <w:rPr>
          <w:rFonts w:asciiTheme="minorHAnsi" w:hAnsiTheme="minorHAnsi"/>
          <w:sz w:val="22"/>
          <w:szCs w:val="22"/>
        </w:rPr>
        <w:t xml:space="preserve">termin </w:t>
      </w:r>
      <w:r w:rsidR="004D27A4">
        <w:rPr>
          <w:rFonts w:asciiTheme="minorHAnsi" w:hAnsiTheme="minorHAnsi"/>
          <w:sz w:val="22"/>
          <w:szCs w:val="22"/>
        </w:rPr>
        <w:t>wykonania</w:t>
      </w:r>
      <w:r w:rsidR="00C07401">
        <w:rPr>
          <w:rFonts w:asciiTheme="minorHAnsi" w:hAnsiTheme="minorHAnsi"/>
          <w:sz w:val="22"/>
          <w:szCs w:val="22"/>
        </w:rPr>
        <w:t xml:space="preserve"> zamówienia</w:t>
      </w:r>
      <w:r w:rsidR="00B0217E">
        <w:rPr>
          <w:rFonts w:asciiTheme="minorHAnsi" w:hAnsiTheme="minorHAnsi"/>
          <w:sz w:val="22"/>
          <w:szCs w:val="22"/>
        </w:rPr>
        <w:t xml:space="preserve"> </w:t>
      </w:r>
      <w:r w:rsidR="008520F9">
        <w:rPr>
          <w:rFonts w:asciiTheme="minorHAnsi" w:hAnsiTheme="minorHAnsi"/>
          <w:sz w:val="22"/>
          <w:szCs w:val="22"/>
        </w:rPr>
        <w:t xml:space="preserve">- </w:t>
      </w:r>
      <w:r w:rsidR="00B0217E" w:rsidRPr="00B72449">
        <w:rPr>
          <w:rFonts w:asciiTheme="minorHAnsi" w:hAnsiTheme="minorHAnsi"/>
          <w:b/>
          <w:sz w:val="22"/>
          <w:szCs w:val="22"/>
        </w:rPr>
        <w:t xml:space="preserve"> </w:t>
      </w:r>
      <w:r w:rsidR="001F76C0" w:rsidRPr="00F82557">
        <w:rPr>
          <w:rFonts w:asciiTheme="minorHAnsi" w:hAnsiTheme="minorHAnsi"/>
          <w:b/>
          <w:sz w:val="22"/>
          <w:szCs w:val="22"/>
          <w:u w:val="single"/>
        </w:rPr>
        <w:t>10</w:t>
      </w:r>
      <w:r w:rsidR="00B0217E" w:rsidRPr="00F82557">
        <w:rPr>
          <w:rFonts w:asciiTheme="minorHAnsi" w:hAnsiTheme="minorHAnsi"/>
          <w:b/>
          <w:sz w:val="22"/>
          <w:szCs w:val="22"/>
          <w:u w:val="single"/>
        </w:rPr>
        <w:t xml:space="preserve"> </w:t>
      </w:r>
      <w:r w:rsidR="00C62C48" w:rsidRPr="00F82557">
        <w:rPr>
          <w:rFonts w:asciiTheme="minorHAnsi" w:hAnsiTheme="minorHAnsi"/>
          <w:b/>
          <w:sz w:val="22"/>
          <w:szCs w:val="22"/>
          <w:u w:val="single"/>
        </w:rPr>
        <w:t>lub</w:t>
      </w:r>
      <w:r w:rsidR="00B0217E" w:rsidRPr="006152EC">
        <w:rPr>
          <w:rFonts w:asciiTheme="minorHAnsi" w:hAnsiTheme="minorHAnsi"/>
          <w:b/>
          <w:sz w:val="22"/>
          <w:szCs w:val="22"/>
          <w:u w:val="single"/>
        </w:rPr>
        <w:t xml:space="preserve"> </w:t>
      </w:r>
      <w:r w:rsidR="001F76C0">
        <w:rPr>
          <w:rFonts w:asciiTheme="minorHAnsi" w:hAnsiTheme="minorHAnsi"/>
          <w:b/>
          <w:sz w:val="22"/>
          <w:szCs w:val="22"/>
          <w:u w:val="single"/>
        </w:rPr>
        <w:t>12</w:t>
      </w:r>
      <w:r w:rsidR="00B72449" w:rsidRPr="006152EC">
        <w:rPr>
          <w:rFonts w:asciiTheme="minorHAnsi" w:hAnsiTheme="minorHAnsi"/>
          <w:b/>
          <w:sz w:val="22"/>
          <w:szCs w:val="22"/>
          <w:u w:val="single"/>
        </w:rPr>
        <w:t xml:space="preserve"> </w:t>
      </w:r>
      <w:r w:rsidR="00BE1046">
        <w:rPr>
          <w:rFonts w:asciiTheme="minorHAnsi" w:hAnsiTheme="minorHAnsi"/>
          <w:b/>
          <w:sz w:val="22"/>
          <w:szCs w:val="22"/>
          <w:u w:val="single"/>
        </w:rPr>
        <w:t>tygodni</w:t>
      </w:r>
      <w:r w:rsidR="00B0217E" w:rsidRPr="006152EC">
        <w:rPr>
          <w:rFonts w:asciiTheme="minorHAnsi" w:hAnsiTheme="minorHAnsi"/>
          <w:b/>
          <w:sz w:val="22"/>
          <w:szCs w:val="22"/>
          <w:u w:val="single"/>
        </w:rPr>
        <w:t xml:space="preserve"> od </w:t>
      </w:r>
      <w:r w:rsidR="00B72449" w:rsidRPr="006152EC">
        <w:rPr>
          <w:rFonts w:asciiTheme="minorHAnsi" w:hAnsiTheme="minorHAnsi"/>
          <w:b/>
          <w:sz w:val="22"/>
          <w:szCs w:val="22"/>
          <w:u w:val="single"/>
        </w:rPr>
        <w:t>podpisania</w:t>
      </w:r>
      <w:r w:rsidR="00B72449" w:rsidRPr="00B72449">
        <w:rPr>
          <w:rFonts w:asciiTheme="minorHAnsi" w:hAnsiTheme="minorHAnsi"/>
          <w:b/>
          <w:sz w:val="22"/>
          <w:szCs w:val="22"/>
        </w:rPr>
        <w:t xml:space="preserve"> </w:t>
      </w:r>
      <w:r w:rsidR="00B72449" w:rsidRPr="006152EC">
        <w:rPr>
          <w:rFonts w:asciiTheme="minorHAnsi" w:hAnsiTheme="minorHAnsi"/>
          <w:b/>
          <w:sz w:val="22"/>
          <w:szCs w:val="22"/>
          <w:u w:val="single"/>
        </w:rPr>
        <w:t>umowy</w:t>
      </w:r>
      <w:r w:rsidR="00B0217E" w:rsidRPr="006152EC">
        <w:rPr>
          <w:rFonts w:asciiTheme="minorHAnsi" w:hAnsiTheme="minorHAnsi"/>
          <w:b/>
          <w:sz w:val="22"/>
          <w:szCs w:val="22"/>
          <w:u w:val="single"/>
        </w:rPr>
        <w:t>.</w:t>
      </w:r>
      <w:r w:rsidR="00F62243">
        <w:rPr>
          <w:rFonts w:asciiTheme="minorHAnsi" w:hAnsiTheme="minorHAnsi"/>
          <w:sz w:val="22"/>
          <w:szCs w:val="22"/>
        </w:rPr>
        <w:t xml:space="preserve"> </w:t>
      </w:r>
      <w:r w:rsidR="00B337D5" w:rsidRPr="00A069DA">
        <w:rPr>
          <w:rFonts w:asciiTheme="minorHAnsi" w:hAnsiTheme="minorHAnsi"/>
          <w:sz w:val="22"/>
          <w:szCs w:val="22"/>
        </w:rPr>
        <w:t>Termin stanowi kryterium oceny ofert.</w:t>
      </w:r>
      <w:r w:rsidRPr="00A069DA">
        <w:rPr>
          <w:rFonts w:asciiTheme="minorHAnsi" w:hAnsiTheme="minorHAnsi"/>
          <w:sz w:val="22"/>
          <w:szCs w:val="22"/>
        </w:rPr>
        <w:cr/>
      </w:r>
    </w:p>
    <w:p w:rsidR="00691B3F" w:rsidRPr="00A069DA" w:rsidRDefault="00691B3F" w:rsidP="00014A9D">
      <w:pPr>
        <w:rPr>
          <w:rFonts w:asciiTheme="minorHAnsi" w:hAnsiTheme="minorHAnsi"/>
          <w:sz w:val="22"/>
          <w:szCs w:val="22"/>
        </w:rPr>
      </w:pPr>
    </w:p>
    <w:p w:rsidR="00ED2267" w:rsidRDefault="009B30DF" w:rsidP="00014A9D">
      <w:pPr>
        <w:rPr>
          <w:rFonts w:asciiTheme="minorHAnsi" w:hAnsiTheme="minorHAnsi"/>
          <w:sz w:val="22"/>
          <w:szCs w:val="22"/>
        </w:rPr>
      </w:pPr>
      <w:r w:rsidRPr="00E614D7">
        <w:rPr>
          <w:rFonts w:asciiTheme="minorHAnsi" w:hAnsiTheme="minorHAnsi"/>
          <w:b/>
          <w:sz w:val="22"/>
          <w:szCs w:val="22"/>
        </w:rPr>
        <w:t>V. W</w:t>
      </w:r>
      <w:r w:rsidR="00E614D7">
        <w:rPr>
          <w:rFonts w:asciiTheme="minorHAnsi" w:hAnsiTheme="minorHAnsi"/>
          <w:b/>
          <w:sz w:val="22"/>
          <w:szCs w:val="22"/>
        </w:rPr>
        <w:t>ARUNKI UDZIAŁU W POSTĘPOWANIU</w:t>
      </w:r>
      <w:r w:rsidRPr="00E614D7">
        <w:rPr>
          <w:rFonts w:asciiTheme="minorHAnsi" w:hAnsiTheme="minorHAnsi"/>
          <w:b/>
          <w:sz w:val="22"/>
          <w:szCs w:val="22"/>
        </w:rPr>
        <w:cr/>
      </w:r>
      <w:r w:rsidRPr="001625DB">
        <w:rPr>
          <w:rFonts w:asciiTheme="minorHAnsi" w:hAnsiTheme="minorHAnsi"/>
          <w:sz w:val="22"/>
          <w:szCs w:val="22"/>
        </w:rPr>
        <w:cr/>
      </w:r>
      <w:r w:rsidRPr="001B746C">
        <w:rPr>
          <w:rFonts w:asciiTheme="minorHAnsi" w:hAnsiTheme="minorHAnsi"/>
          <w:b/>
          <w:sz w:val="22"/>
          <w:szCs w:val="22"/>
        </w:rPr>
        <w:t>1</w:t>
      </w:r>
      <w:r w:rsidRPr="00EA78AE">
        <w:rPr>
          <w:rFonts w:asciiTheme="minorHAnsi" w:hAnsiTheme="minorHAnsi"/>
          <w:b/>
          <w:sz w:val="22"/>
          <w:szCs w:val="22"/>
        </w:rPr>
        <w:t>. O udzielenie niniejszego zamówienia mogą ubiegać się wykonawcy, którzy</w:t>
      </w:r>
      <w:r w:rsidR="006E1344">
        <w:rPr>
          <w:rFonts w:asciiTheme="minorHAnsi" w:hAnsiTheme="minorHAnsi"/>
          <w:b/>
          <w:sz w:val="22"/>
          <w:szCs w:val="22"/>
        </w:rPr>
        <w:t>:</w:t>
      </w:r>
      <w:r w:rsidRPr="00EA78AE">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nie podlegają wykluczeniu</w:t>
      </w:r>
      <w:r w:rsidRPr="001625DB">
        <w:rPr>
          <w:rFonts w:asciiTheme="minorHAnsi" w:hAnsiTheme="minorHAnsi"/>
          <w:sz w:val="22"/>
          <w:szCs w:val="22"/>
        </w:rPr>
        <w:cr/>
        <w:t>2)</w:t>
      </w:r>
      <w:r w:rsidRPr="001625DB">
        <w:rPr>
          <w:rFonts w:asciiTheme="minorHAnsi" w:hAnsiTheme="minorHAnsi"/>
          <w:sz w:val="22"/>
          <w:szCs w:val="22"/>
        </w:rPr>
        <w:tab/>
        <w:t>spełniają warunki udziału w postępowaniu, określone w ogłoszeniu o zamówieniu oraz niniejszej specyfikacji istotnych warunków zamówienia</w:t>
      </w:r>
      <w:r w:rsidRPr="001625DB">
        <w:rPr>
          <w:rFonts w:asciiTheme="minorHAnsi" w:hAnsiTheme="minorHAnsi"/>
          <w:sz w:val="22"/>
          <w:szCs w:val="22"/>
        </w:rPr>
        <w:cr/>
      </w:r>
    </w:p>
    <w:p w:rsidR="0033460A" w:rsidRDefault="0033460A" w:rsidP="0033460A">
      <w:pPr>
        <w:pStyle w:val="Tekstpodstawowy2"/>
        <w:spacing w:after="0" w:line="240" w:lineRule="auto"/>
        <w:jc w:val="both"/>
        <w:rPr>
          <w:rFonts w:asciiTheme="minorHAnsi" w:hAnsiTheme="minorHAnsi"/>
          <w:sz w:val="22"/>
          <w:szCs w:val="22"/>
        </w:rPr>
      </w:pPr>
      <w:r w:rsidRPr="0033460A">
        <w:rPr>
          <w:rFonts w:asciiTheme="minorHAnsi" w:hAnsiTheme="minorHAnsi"/>
          <w:sz w:val="22"/>
          <w:szCs w:val="22"/>
        </w:rPr>
        <w:t xml:space="preserve">Wykonawca na żądanie </w:t>
      </w:r>
      <w:r w:rsidR="000D7B60">
        <w:rPr>
          <w:rFonts w:asciiTheme="minorHAnsi" w:hAnsiTheme="minorHAnsi"/>
          <w:sz w:val="22"/>
          <w:szCs w:val="22"/>
        </w:rPr>
        <w:t xml:space="preserve">Zamawiającego </w:t>
      </w:r>
      <w:r w:rsidRPr="0033460A">
        <w:rPr>
          <w:rFonts w:asciiTheme="minorHAnsi" w:hAnsiTheme="minorHAnsi"/>
          <w:sz w:val="22"/>
          <w:szCs w:val="22"/>
        </w:rPr>
        <w:t xml:space="preserve">i w zakresie przez niego wskazanym </w:t>
      </w:r>
      <w:r>
        <w:rPr>
          <w:rFonts w:asciiTheme="minorHAnsi" w:hAnsiTheme="minorHAnsi"/>
          <w:sz w:val="22"/>
          <w:szCs w:val="22"/>
        </w:rPr>
        <w:t xml:space="preserve">w Specyfikacji Zamówienia </w:t>
      </w:r>
      <w:r w:rsidRPr="0033460A">
        <w:rPr>
          <w:rFonts w:asciiTheme="minorHAnsi" w:hAnsiTheme="minorHAnsi"/>
          <w:sz w:val="22"/>
          <w:szCs w:val="22"/>
        </w:rPr>
        <w:t xml:space="preserve">jest zobowiązany wykazać </w:t>
      </w:r>
      <w:r>
        <w:rPr>
          <w:rFonts w:asciiTheme="minorHAnsi" w:hAnsiTheme="minorHAnsi"/>
          <w:sz w:val="22"/>
          <w:szCs w:val="22"/>
        </w:rPr>
        <w:t xml:space="preserve">spełnianie warunków udziału w postępowaniu, brak podstaw do wykluczenia oraz spełnianie wymagań dotyczących przedmiotu zamówienia, nie później niż na dzień składania ofert.  </w:t>
      </w:r>
    </w:p>
    <w:p w:rsidR="005C75EA" w:rsidRDefault="005C75EA" w:rsidP="0033460A">
      <w:pPr>
        <w:pStyle w:val="Tekstpodstawowy2"/>
        <w:spacing w:after="0" w:line="240" w:lineRule="auto"/>
        <w:jc w:val="both"/>
        <w:rPr>
          <w:rFonts w:asciiTheme="minorHAnsi" w:hAnsiTheme="minorHAnsi"/>
          <w:sz w:val="22"/>
          <w:szCs w:val="22"/>
        </w:rPr>
      </w:pPr>
      <w:r w:rsidRPr="005C75EA">
        <w:rPr>
          <w:rFonts w:asciiTheme="minorHAnsi" w:hAnsiTheme="minorHAnsi"/>
          <w:sz w:val="22"/>
          <w:szCs w:val="22"/>
        </w:rPr>
        <w:t>Ocena spełnienia warunków udziału w postępowaniu oraz niepodleganie wykluczeniu dokonywana będzie w oparciu o złożone przez wykonawcę w niniejszym postępowaniu oświadczenia oraz dokumenty.</w:t>
      </w:r>
      <w:r w:rsidRPr="005C75EA">
        <w:rPr>
          <w:rFonts w:asciiTheme="minorHAnsi" w:hAnsiTheme="minorHAnsi"/>
          <w:sz w:val="22"/>
          <w:szCs w:val="22"/>
        </w:rPr>
        <w:cr/>
      </w:r>
    </w:p>
    <w:p w:rsidR="00676EFE" w:rsidRDefault="00676EFE" w:rsidP="0033460A">
      <w:pPr>
        <w:pStyle w:val="Tekstpodstawowy2"/>
        <w:spacing w:after="0" w:line="240" w:lineRule="auto"/>
        <w:jc w:val="both"/>
        <w:rPr>
          <w:rFonts w:asciiTheme="minorHAnsi" w:hAnsiTheme="minorHAnsi"/>
          <w:sz w:val="22"/>
          <w:szCs w:val="22"/>
        </w:rPr>
      </w:pPr>
    </w:p>
    <w:p w:rsidR="0063535E" w:rsidRDefault="009B30DF" w:rsidP="0063535E">
      <w:pPr>
        <w:rPr>
          <w:rFonts w:asciiTheme="minorHAnsi" w:hAnsiTheme="minorHAnsi"/>
          <w:sz w:val="22"/>
          <w:szCs w:val="22"/>
        </w:rPr>
      </w:pPr>
      <w:r w:rsidRPr="003F0689">
        <w:rPr>
          <w:rFonts w:asciiTheme="minorHAnsi" w:hAnsiTheme="minorHAnsi"/>
          <w:b/>
          <w:sz w:val="22"/>
          <w:szCs w:val="22"/>
        </w:rPr>
        <w:t>2. Warunki udziału w postępowaniu dotyczą:</w:t>
      </w:r>
      <w:r w:rsidRPr="001625DB">
        <w:rPr>
          <w:rFonts w:asciiTheme="minorHAnsi" w:hAnsiTheme="minorHAnsi"/>
          <w:sz w:val="22"/>
          <w:szCs w:val="22"/>
        </w:rPr>
        <w:cr/>
      </w:r>
      <w:r w:rsidRPr="00E24EED">
        <w:rPr>
          <w:rFonts w:asciiTheme="minorHAnsi" w:hAnsiTheme="minorHAnsi"/>
          <w:b/>
          <w:sz w:val="22"/>
          <w:szCs w:val="22"/>
        </w:rPr>
        <w:t>1)</w:t>
      </w:r>
      <w:r w:rsidRPr="00E24EED">
        <w:rPr>
          <w:rFonts w:asciiTheme="minorHAnsi" w:hAnsiTheme="minorHAnsi"/>
          <w:b/>
          <w:sz w:val="22"/>
          <w:szCs w:val="22"/>
        </w:rPr>
        <w:tab/>
        <w:t>posiadania kompetencji lub uprawnień do prowadzenia określonej działalności zawodowej,</w:t>
      </w:r>
      <w:r w:rsidRPr="00E24EED">
        <w:rPr>
          <w:rFonts w:asciiTheme="minorHAnsi" w:hAnsiTheme="minorHAnsi"/>
          <w:b/>
          <w:sz w:val="22"/>
          <w:szCs w:val="22"/>
        </w:rPr>
        <w:cr/>
      </w:r>
      <w:r w:rsidR="0063535E" w:rsidRPr="00C51932">
        <w:rPr>
          <w:rFonts w:asciiTheme="minorHAnsi" w:hAnsiTheme="minorHAnsi"/>
          <w:sz w:val="22"/>
          <w:szCs w:val="22"/>
        </w:rPr>
        <w:t xml:space="preserve"> </w:t>
      </w:r>
      <w:r w:rsidR="0063535E">
        <w:rPr>
          <w:rFonts w:asciiTheme="minorHAnsi" w:hAnsiTheme="minorHAnsi"/>
          <w:sz w:val="22"/>
          <w:szCs w:val="22"/>
        </w:rPr>
        <w:t>Zamawiający</w:t>
      </w:r>
      <w:r w:rsidR="0063535E" w:rsidRPr="001625DB">
        <w:rPr>
          <w:rFonts w:asciiTheme="minorHAnsi" w:hAnsiTheme="minorHAnsi"/>
          <w:sz w:val="22"/>
          <w:szCs w:val="22"/>
        </w:rPr>
        <w:t xml:space="preserve"> nie wyznacza szczegółowego warunku w tym zakresie.</w:t>
      </w:r>
      <w:r w:rsidR="0063535E" w:rsidRPr="001625DB">
        <w:rPr>
          <w:rFonts w:asciiTheme="minorHAnsi" w:hAnsiTheme="minorHAnsi"/>
          <w:sz w:val="22"/>
          <w:szCs w:val="22"/>
        </w:rPr>
        <w:cr/>
      </w:r>
    </w:p>
    <w:p w:rsidR="00A83423" w:rsidRPr="003F2F8A" w:rsidRDefault="009B30DF" w:rsidP="00A83423">
      <w:pPr>
        <w:rPr>
          <w:rFonts w:asciiTheme="minorHAnsi" w:hAnsiTheme="minorHAnsi"/>
          <w:sz w:val="22"/>
          <w:szCs w:val="22"/>
        </w:rPr>
      </w:pPr>
      <w:r w:rsidRPr="00E24EED">
        <w:rPr>
          <w:rFonts w:asciiTheme="minorHAnsi" w:hAnsiTheme="minorHAnsi"/>
          <w:b/>
          <w:sz w:val="22"/>
          <w:szCs w:val="22"/>
        </w:rPr>
        <w:t>2)</w:t>
      </w:r>
      <w:r w:rsidRPr="00E24EED">
        <w:rPr>
          <w:rFonts w:asciiTheme="minorHAnsi" w:hAnsiTheme="minorHAnsi"/>
          <w:b/>
          <w:sz w:val="22"/>
          <w:szCs w:val="22"/>
        </w:rPr>
        <w:tab/>
        <w:t>sytuacji ekonomicznej lub finansowej,</w:t>
      </w:r>
      <w:r w:rsidRPr="001625DB">
        <w:rPr>
          <w:rFonts w:asciiTheme="minorHAnsi" w:hAnsiTheme="minorHAnsi"/>
          <w:sz w:val="22"/>
          <w:szCs w:val="22"/>
        </w:rPr>
        <w:cr/>
      </w:r>
      <w:r w:rsidR="00990BF7" w:rsidRPr="00990BF7">
        <w:rPr>
          <w:rFonts w:asciiTheme="minorHAnsi" w:hAnsiTheme="minorHAnsi"/>
          <w:sz w:val="22"/>
          <w:szCs w:val="22"/>
        </w:rPr>
        <w:t xml:space="preserve"> </w:t>
      </w:r>
      <w:r w:rsidR="00990BF7">
        <w:rPr>
          <w:rFonts w:asciiTheme="minorHAnsi" w:hAnsiTheme="minorHAnsi"/>
          <w:sz w:val="22"/>
          <w:szCs w:val="22"/>
        </w:rPr>
        <w:t>Zamawiający</w:t>
      </w:r>
      <w:r w:rsidR="00990BF7" w:rsidRPr="001625DB">
        <w:rPr>
          <w:rFonts w:asciiTheme="minorHAnsi" w:hAnsiTheme="minorHAnsi"/>
          <w:sz w:val="22"/>
          <w:szCs w:val="22"/>
        </w:rPr>
        <w:t xml:space="preserve"> nie wyznacza szczegółowego warunku w tym zakresie.</w:t>
      </w:r>
    </w:p>
    <w:p w:rsidR="007715EF" w:rsidRPr="009F1FA7" w:rsidRDefault="000A38B3" w:rsidP="007715EF">
      <w:pPr>
        <w:tabs>
          <w:tab w:val="left" w:pos="426"/>
        </w:tabs>
        <w:ind w:firstLine="426"/>
        <w:rPr>
          <w:rFonts w:asciiTheme="minorHAnsi" w:hAnsiTheme="minorHAnsi"/>
          <w:sz w:val="22"/>
          <w:szCs w:val="22"/>
        </w:rPr>
      </w:pPr>
      <w:r w:rsidRPr="001625DB">
        <w:rPr>
          <w:rFonts w:asciiTheme="minorHAnsi" w:hAnsiTheme="minorHAnsi"/>
          <w:sz w:val="22"/>
          <w:szCs w:val="22"/>
        </w:rPr>
        <w:cr/>
        <w:t xml:space="preserve"> </w:t>
      </w:r>
      <w:r w:rsidR="009B30DF" w:rsidRPr="00E24EED">
        <w:rPr>
          <w:rFonts w:asciiTheme="minorHAnsi" w:hAnsiTheme="minorHAnsi"/>
          <w:b/>
          <w:sz w:val="22"/>
          <w:szCs w:val="22"/>
        </w:rPr>
        <w:t>3)</w:t>
      </w:r>
      <w:r w:rsidR="009B30DF" w:rsidRPr="00E24EED">
        <w:rPr>
          <w:rFonts w:asciiTheme="minorHAnsi" w:hAnsiTheme="minorHAnsi"/>
          <w:b/>
          <w:sz w:val="22"/>
          <w:szCs w:val="22"/>
        </w:rPr>
        <w:tab/>
      </w:r>
      <w:r w:rsidR="00DC2377">
        <w:rPr>
          <w:rFonts w:asciiTheme="minorHAnsi" w:hAnsiTheme="minorHAnsi"/>
          <w:b/>
          <w:sz w:val="22"/>
          <w:szCs w:val="22"/>
        </w:rPr>
        <w:t xml:space="preserve">     </w:t>
      </w:r>
      <w:r w:rsidR="009B30DF" w:rsidRPr="00E24EED">
        <w:rPr>
          <w:rFonts w:asciiTheme="minorHAnsi" w:hAnsiTheme="minorHAnsi"/>
          <w:b/>
          <w:sz w:val="22"/>
          <w:szCs w:val="22"/>
        </w:rPr>
        <w:t>zdolności technicznej lub zawodowej,</w:t>
      </w:r>
      <w:r w:rsidR="009B30DF" w:rsidRPr="00E24EED">
        <w:rPr>
          <w:rFonts w:asciiTheme="minorHAnsi" w:hAnsiTheme="minorHAnsi"/>
          <w:b/>
          <w:sz w:val="22"/>
          <w:szCs w:val="22"/>
        </w:rPr>
        <w:cr/>
      </w:r>
      <w:r w:rsidR="00DE512D">
        <w:rPr>
          <w:rFonts w:asciiTheme="minorHAnsi" w:hAnsiTheme="minorHAnsi"/>
          <w:b/>
          <w:sz w:val="22"/>
          <w:szCs w:val="22"/>
        </w:rPr>
        <w:t xml:space="preserve"> a) </w:t>
      </w:r>
      <w:r w:rsidR="00662D1B" w:rsidRPr="009F1FA7">
        <w:rPr>
          <w:rFonts w:asciiTheme="minorHAnsi" w:hAnsiTheme="minorHAnsi"/>
          <w:sz w:val="22"/>
          <w:szCs w:val="22"/>
        </w:rPr>
        <w:t xml:space="preserve">Wykonawca spełni warunek jeżeli wykaże, że w okresie ostatnich pięciu lat przed upływem terminu składania ofert, a jeżeli okres prowadzenia działalności jest krótszy – w tym okresie, </w:t>
      </w:r>
      <w:r w:rsidR="007715EF" w:rsidRPr="009F1FA7">
        <w:rPr>
          <w:rFonts w:asciiTheme="minorHAnsi" w:hAnsiTheme="minorHAnsi"/>
          <w:sz w:val="22"/>
          <w:szCs w:val="22"/>
        </w:rPr>
        <w:t xml:space="preserve">wykonał zgodnie z </w:t>
      </w:r>
    </w:p>
    <w:p w:rsidR="002C685E" w:rsidRDefault="007715EF" w:rsidP="007715EF">
      <w:pPr>
        <w:tabs>
          <w:tab w:val="left" w:pos="426"/>
        </w:tabs>
        <w:rPr>
          <w:rFonts w:asciiTheme="minorHAnsi" w:hAnsiTheme="minorHAnsi"/>
          <w:sz w:val="22"/>
          <w:szCs w:val="22"/>
        </w:rPr>
      </w:pPr>
      <w:r w:rsidRPr="009F1FA7">
        <w:rPr>
          <w:rFonts w:asciiTheme="minorHAnsi" w:hAnsiTheme="minorHAnsi"/>
          <w:sz w:val="22"/>
          <w:szCs w:val="22"/>
        </w:rPr>
        <w:t>przepisami prawa budowlanego i prawidłowo ukończył</w:t>
      </w:r>
      <w:r w:rsidR="002C685E">
        <w:rPr>
          <w:rFonts w:asciiTheme="minorHAnsi" w:hAnsiTheme="minorHAnsi"/>
          <w:sz w:val="22"/>
          <w:szCs w:val="22"/>
        </w:rPr>
        <w:t>:</w:t>
      </w:r>
    </w:p>
    <w:p w:rsidR="00530754" w:rsidRDefault="002C685E" w:rsidP="002C685E">
      <w:pPr>
        <w:tabs>
          <w:tab w:val="left" w:pos="426"/>
        </w:tabs>
        <w:rPr>
          <w:rFonts w:asciiTheme="minorHAnsi" w:hAnsiTheme="minorHAnsi"/>
          <w:b/>
          <w:sz w:val="22"/>
          <w:szCs w:val="22"/>
        </w:rPr>
      </w:pPr>
      <w:r>
        <w:rPr>
          <w:rFonts w:asciiTheme="minorHAnsi" w:hAnsiTheme="minorHAnsi"/>
          <w:b/>
          <w:sz w:val="22"/>
          <w:szCs w:val="22"/>
        </w:rPr>
        <w:t>-</w:t>
      </w:r>
      <w:r w:rsidR="007715EF" w:rsidRPr="009F1FA7">
        <w:rPr>
          <w:rFonts w:asciiTheme="minorHAnsi" w:hAnsiTheme="minorHAnsi"/>
          <w:b/>
          <w:sz w:val="22"/>
          <w:szCs w:val="22"/>
        </w:rPr>
        <w:t>co najmniej</w:t>
      </w:r>
      <w:r w:rsidR="007715EF" w:rsidRPr="009F1FA7">
        <w:rPr>
          <w:rFonts w:asciiTheme="minorHAnsi" w:hAnsiTheme="minorHAnsi"/>
          <w:sz w:val="22"/>
          <w:szCs w:val="22"/>
        </w:rPr>
        <w:t xml:space="preserve"> </w:t>
      </w:r>
      <w:r w:rsidR="007715EF" w:rsidRPr="009F1FA7">
        <w:rPr>
          <w:rFonts w:asciiTheme="minorHAnsi" w:hAnsiTheme="minorHAnsi"/>
          <w:b/>
          <w:sz w:val="22"/>
          <w:szCs w:val="22"/>
        </w:rPr>
        <w:t>dwie roboty budowlane</w:t>
      </w:r>
      <w:r>
        <w:rPr>
          <w:rFonts w:asciiTheme="minorHAnsi" w:hAnsiTheme="minorHAnsi"/>
          <w:b/>
          <w:sz w:val="22"/>
          <w:szCs w:val="22"/>
        </w:rPr>
        <w:t xml:space="preserve"> </w:t>
      </w:r>
      <w:r w:rsidR="007715EF" w:rsidRPr="009F1FA7">
        <w:rPr>
          <w:rFonts w:asciiTheme="minorHAnsi" w:hAnsiTheme="minorHAnsi"/>
          <w:sz w:val="22"/>
          <w:szCs w:val="22"/>
        </w:rPr>
        <w:t xml:space="preserve">polegające na budowie sieci kanalizacyjnej </w:t>
      </w:r>
      <w:r w:rsidR="007715EF" w:rsidRPr="009F1FA7">
        <w:rPr>
          <w:rFonts w:asciiTheme="minorHAnsi" w:hAnsiTheme="minorHAnsi"/>
          <w:b/>
          <w:sz w:val="22"/>
          <w:szCs w:val="22"/>
        </w:rPr>
        <w:t xml:space="preserve">o </w:t>
      </w:r>
      <w:r>
        <w:rPr>
          <w:rFonts w:asciiTheme="minorHAnsi" w:hAnsiTheme="minorHAnsi"/>
          <w:b/>
          <w:sz w:val="22"/>
          <w:szCs w:val="22"/>
        </w:rPr>
        <w:t xml:space="preserve">łącznej </w:t>
      </w:r>
      <w:r w:rsidR="007715EF" w:rsidRPr="009F1FA7">
        <w:rPr>
          <w:rFonts w:asciiTheme="minorHAnsi" w:hAnsiTheme="minorHAnsi"/>
          <w:b/>
          <w:sz w:val="22"/>
          <w:szCs w:val="22"/>
        </w:rPr>
        <w:t>długości</w:t>
      </w:r>
      <w:r>
        <w:rPr>
          <w:rFonts w:asciiTheme="minorHAnsi" w:hAnsiTheme="minorHAnsi"/>
          <w:b/>
          <w:sz w:val="22"/>
          <w:szCs w:val="22"/>
        </w:rPr>
        <w:t xml:space="preserve"> 10</w:t>
      </w:r>
      <w:r w:rsidR="007715EF" w:rsidRPr="009F1FA7">
        <w:rPr>
          <w:rFonts w:asciiTheme="minorHAnsi" w:hAnsiTheme="minorHAnsi"/>
          <w:b/>
          <w:sz w:val="22"/>
          <w:szCs w:val="22"/>
        </w:rPr>
        <w:t>00,0 m</w:t>
      </w:r>
    </w:p>
    <w:p w:rsidR="00993D64" w:rsidRPr="009F1FA7" w:rsidRDefault="00530754" w:rsidP="002C685E">
      <w:pPr>
        <w:tabs>
          <w:tab w:val="left" w:pos="426"/>
        </w:tabs>
        <w:rPr>
          <w:rFonts w:asciiTheme="minorHAnsi" w:hAnsiTheme="minorHAnsi"/>
          <w:b/>
          <w:sz w:val="22"/>
          <w:szCs w:val="22"/>
        </w:rPr>
      </w:pPr>
      <w:r>
        <w:rPr>
          <w:rFonts w:asciiTheme="minorHAnsi" w:hAnsiTheme="minorHAnsi"/>
          <w:b/>
          <w:sz w:val="22"/>
          <w:szCs w:val="22"/>
        </w:rPr>
        <w:t>-</w:t>
      </w:r>
      <w:r w:rsidR="002C685E">
        <w:rPr>
          <w:rFonts w:asciiTheme="minorHAnsi" w:hAnsiTheme="minorHAnsi"/>
          <w:b/>
          <w:sz w:val="22"/>
          <w:szCs w:val="22"/>
        </w:rPr>
        <w:t xml:space="preserve">co najmniej jedną robotę budowlaną </w:t>
      </w:r>
      <w:r w:rsidR="002C685E" w:rsidRPr="003F3680">
        <w:rPr>
          <w:rFonts w:asciiTheme="minorHAnsi" w:hAnsiTheme="minorHAnsi"/>
          <w:sz w:val="22"/>
          <w:szCs w:val="22"/>
        </w:rPr>
        <w:t xml:space="preserve">polegającą na budowie </w:t>
      </w:r>
      <w:r w:rsidR="002C685E">
        <w:rPr>
          <w:rFonts w:asciiTheme="minorHAnsi" w:hAnsiTheme="minorHAnsi"/>
          <w:b/>
          <w:sz w:val="22"/>
          <w:szCs w:val="22"/>
        </w:rPr>
        <w:t>pompowni sieciowej</w:t>
      </w:r>
      <w:r w:rsidR="009B3F95" w:rsidRPr="009F1FA7">
        <w:rPr>
          <w:rFonts w:asciiTheme="minorHAnsi" w:hAnsiTheme="minorHAnsi"/>
          <w:b/>
          <w:sz w:val="22"/>
          <w:szCs w:val="22"/>
        </w:rPr>
        <w:t>.</w:t>
      </w:r>
    </w:p>
    <w:p w:rsidR="006B624C" w:rsidRDefault="006B624C" w:rsidP="00993D64">
      <w:pPr>
        <w:rPr>
          <w:rFonts w:asciiTheme="minorHAnsi" w:hAnsiTheme="minorHAnsi"/>
          <w:b/>
          <w:sz w:val="22"/>
          <w:szCs w:val="22"/>
        </w:rPr>
      </w:pPr>
    </w:p>
    <w:p w:rsidR="003E035F" w:rsidRDefault="003E035F" w:rsidP="00993D64">
      <w:pPr>
        <w:rPr>
          <w:rFonts w:asciiTheme="minorHAnsi" w:hAnsiTheme="minorHAnsi"/>
          <w:b/>
          <w:sz w:val="22"/>
          <w:szCs w:val="22"/>
        </w:rPr>
      </w:pPr>
    </w:p>
    <w:p w:rsidR="003E035F" w:rsidRDefault="003E035F" w:rsidP="00993D64">
      <w:pPr>
        <w:rPr>
          <w:rFonts w:asciiTheme="minorHAnsi" w:hAnsiTheme="minorHAnsi"/>
          <w:b/>
          <w:sz w:val="22"/>
          <w:szCs w:val="22"/>
        </w:rPr>
      </w:pPr>
    </w:p>
    <w:p w:rsidR="003E035F" w:rsidRDefault="003E035F" w:rsidP="00993D64">
      <w:pPr>
        <w:rPr>
          <w:rFonts w:asciiTheme="minorHAnsi" w:hAnsiTheme="minorHAnsi"/>
          <w:b/>
          <w:sz w:val="22"/>
          <w:szCs w:val="22"/>
        </w:rPr>
      </w:pPr>
    </w:p>
    <w:p w:rsidR="00BE23B7" w:rsidRPr="00BE23B7" w:rsidRDefault="00D91667" w:rsidP="00BE23B7">
      <w:pPr>
        <w:pStyle w:val="Stopka"/>
        <w:tabs>
          <w:tab w:val="clear" w:pos="4536"/>
          <w:tab w:val="clear" w:pos="9072"/>
        </w:tabs>
        <w:ind w:left="1077" w:right="259" w:hanging="1077"/>
        <w:jc w:val="both"/>
        <w:rPr>
          <w:rFonts w:asciiTheme="minorHAnsi" w:eastAsia="Calibri" w:hAnsiTheme="minorHAnsi" w:cs="Calibri"/>
          <w:color w:val="000000"/>
          <w:sz w:val="22"/>
          <w:szCs w:val="22"/>
        </w:rPr>
      </w:pPr>
      <w:r>
        <w:rPr>
          <w:rFonts w:asciiTheme="minorHAnsi" w:eastAsia="Calibri" w:hAnsiTheme="minorHAnsi" w:cs="Calibri"/>
          <w:b/>
          <w:color w:val="000000"/>
          <w:sz w:val="22"/>
          <w:szCs w:val="22"/>
        </w:rPr>
        <w:t>b</w:t>
      </w:r>
      <w:r w:rsidR="00BE23B7" w:rsidRPr="00BE23B7">
        <w:rPr>
          <w:rFonts w:asciiTheme="minorHAnsi" w:eastAsia="Calibri" w:hAnsiTheme="minorHAnsi" w:cs="Calibri"/>
          <w:b/>
          <w:color w:val="000000"/>
          <w:sz w:val="22"/>
          <w:szCs w:val="22"/>
        </w:rPr>
        <w:t>)</w:t>
      </w:r>
      <w:r w:rsidR="00BE23B7">
        <w:rPr>
          <w:rFonts w:asciiTheme="minorHAnsi" w:eastAsia="Calibri" w:hAnsiTheme="minorHAnsi" w:cs="Calibri"/>
          <w:color w:val="000000"/>
          <w:sz w:val="22"/>
          <w:szCs w:val="22"/>
        </w:rPr>
        <w:t xml:space="preserve"> W</w:t>
      </w:r>
      <w:r w:rsidR="00BE23B7" w:rsidRPr="00BE23B7">
        <w:rPr>
          <w:rFonts w:asciiTheme="minorHAnsi" w:eastAsia="Calibri" w:hAnsiTheme="minorHAnsi" w:cs="Calibri"/>
          <w:color w:val="000000"/>
          <w:sz w:val="22"/>
          <w:szCs w:val="22"/>
        </w:rPr>
        <w:t xml:space="preserve">ykonawca spełni warunek jeżeli wykaże, że dysponuje osobami zdolnymi do </w:t>
      </w:r>
      <w:r w:rsidR="007C5401">
        <w:rPr>
          <w:rFonts w:asciiTheme="minorHAnsi" w:eastAsia="Calibri" w:hAnsiTheme="minorHAnsi" w:cs="Calibri"/>
          <w:color w:val="000000"/>
          <w:sz w:val="22"/>
          <w:szCs w:val="22"/>
        </w:rPr>
        <w:t xml:space="preserve">wykonania </w:t>
      </w:r>
    </w:p>
    <w:p w:rsidR="003502B8" w:rsidRDefault="00BE23B7" w:rsidP="00BE23B7">
      <w:pPr>
        <w:pStyle w:val="Stopka"/>
        <w:tabs>
          <w:tab w:val="clear" w:pos="4536"/>
          <w:tab w:val="clear" w:pos="9072"/>
        </w:tabs>
        <w:ind w:left="1077" w:right="259" w:hanging="1077"/>
        <w:jc w:val="both"/>
        <w:rPr>
          <w:rFonts w:asciiTheme="minorHAnsi" w:eastAsia="Calibri" w:hAnsiTheme="minorHAnsi" w:cs="Calibri"/>
          <w:color w:val="000000"/>
          <w:sz w:val="22"/>
          <w:szCs w:val="22"/>
        </w:rPr>
      </w:pPr>
      <w:r w:rsidRPr="00BE23B7">
        <w:rPr>
          <w:rFonts w:asciiTheme="minorHAnsi" w:eastAsia="Calibri" w:hAnsiTheme="minorHAnsi" w:cs="Calibri"/>
          <w:color w:val="000000"/>
          <w:sz w:val="22"/>
          <w:szCs w:val="22"/>
        </w:rPr>
        <w:t>zamówienia</w:t>
      </w:r>
      <w:r w:rsidR="003502B8">
        <w:rPr>
          <w:rFonts w:asciiTheme="minorHAnsi" w:eastAsia="Calibri" w:hAnsiTheme="minorHAnsi" w:cs="Calibri"/>
          <w:color w:val="000000"/>
          <w:sz w:val="22"/>
          <w:szCs w:val="22"/>
        </w:rPr>
        <w:t xml:space="preserve">: </w:t>
      </w:r>
    </w:p>
    <w:p w:rsidR="008A7A14" w:rsidRDefault="0080384E" w:rsidP="009463C8">
      <w:pPr>
        <w:pStyle w:val="Stopka"/>
        <w:numPr>
          <w:ilvl w:val="0"/>
          <w:numId w:val="12"/>
        </w:numPr>
        <w:tabs>
          <w:tab w:val="clear" w:pos="4536"/>
          <w:tab w:val="clear" w:pos="9072"/>
        </w:tabs>
        <w:ind w:left="284" w:right="259" w:hanging="284"/>
        <w:jc w:val="both"/>
        <w:rPr>
          <w:rFonts w:asciiTheme="minorHAnsi" w:eastAsia="Calibri" w:hAnsiTheme="minorHAnsi" w:cs="Calibri"/>
          <w:color w:val="000000"/>
          <w:sz w:val="22"/>
          <w:szCs w:val="22"/>
        </w:rPr>
      </w:pPr>
      <w:r w:rsidRPr="0008354B">
        <w:rPr>
          <w:rFonts w:asciiTheme="minorHAnsi" w:eastAsia="Calibri" w:hAnsiTheme="minorHAnsi" w:cs="Calibri"/>
          <w:b/>
          <w:color w:val="000000"/>
          <w:sz w:val="22"/>
          <w:szCs w:val="22"/>
        </w:rPr>
        <w:t>dysponuje</w:t>
      </w:r>
      <w:r w:rsidRPr="0080384E">
        <w:rPr>
          <w:rFonts w:asciiTheme="minorHAnsi" w:eastAsia="Calibri" w:hAnsiTheme="minorHAnsi" w:cs="Calibri"/>
          <w:color w:val="000000"/>
          <w:sz w:val="22"/>
          <w:szCs w:val="22"/>
        </w:rPr>
        <w:t xml:space="preserve"> minimum </w:t>
      </w:r>
      <w:r w:rsidR="00FA602F" w:rsidRPr="0080384E">
        <w:rPr>
          <w:rFonts w:asciiTheme="minorHAnsi" w:eastAsia="Calibri" w:hAnsiTheme="minorHAnsi" w:cs="Calibri"/>
          <w:color w:val="000000"/>
          <w:sz w:val="22"/>
          <w:szCs w:val="22"/>
        </w:rPr>
        <w:t>jedną osobą przeznaczoną na funkcj</w:t>
      </w:r>
      <w:r w:rsidR="000D5FBD" w:rsidRPr="0080384E">
        <w:rPr>
          <w:rFonts w:asciiTheme="minorHAnsi" w:eastAsia="Calibri" w:hAnsiTheme="minorHAnsi" w:cs="Calibri"/>
          <w:color w:val="000000"/>
          <w:sz w:val="22"/>
          <w:szCs w:val="22"/>
        </w:rPr>
        <w:t>ę</w:t>
      </w:r>
      <w:r w:rsidR="00FA602F" w:rsidRPr="0080384E">
        <w:rPr>
          <w:rFonts w:asciiTheme="minorHAnsi" w:eastAsia="Calibri" w:hAnsiTheme="minorHAnsi" w:cs="Calibri"/>
          <w:color w:val="000000"/>
          <w:sz w:val="22"/>
          <w:szCs w:val="22"/>
        </w:rPr>
        <w:t xml:space="preserve"> </w:t>
      </w:r>
      <w:r w:rsidR="00FA602F" w:rsidRPr="0060175B">
        <w:rPr>
          <w:rFonts w:asciiTheme="minorHAnsi" w:eastAsia="Calibri" w:hAnsiTheme="minorHAnsi" w:cs="Calibri"/>
          <w:b/>
          <w:color w:val="000000"/>
          <w:sz w:val="22"/>
          <w:szCs w:val="22"/>
        </w:rPr>
        <w:t>kierownika budowy</w:t>
      </w:r>
      <w:r w:rsidR="00FA602F" w:rsidRPr="007E0189">
        <w:rPr>
          <w:rFonts w:asciiTheme="minorHAnsi" w:eastAsia="Calibri" w:hAnsiTheme="minorHAnsi" w:cs="Calibri"/>
          <w:color w:val="000000"/>
          <w:sz w:val="22"/>
          <w:szCs w:val="22"/>
        </w:rPr>
        <w:t xml:space="preserve"> posiadającą odpowiednie uprawnienia budowlane do kierowania robotami budowlanymi w specjalności </w:t>
      </w:r>
      <w:r w:rsidR="000844CD" w:rsidRPr="007E0189">
        <w:rPr>
          <w:rFonts w:asciiTheme="minorHAnsi" w:eastAsia="Calibri" w:hAnsiTheme="minorHAnsi" w:cs="Calibri"/>
          <w:color w:val="000000"/>
          <w:sz w:val="22"/>
          <w:szCs w:val="22"/>
        </w:rPr>
        <w:t xml:space="preserve">instalacyjnej w zakresie sieci </w:t>
      </w:r>
      <w:proofErr w:type="spellStart"/>
      <w:r w:rsidR="000844CD" w:rsidRPr="007E0189">
        <w:rPr>
          <w:rFonts w:asciiTheme="minorHAnsi" w:eastAsia="Calibri" w:hAnsiTheme="minorHAnsi" w:cs="Calibri"/>
          <w:color w:val="000000"/>
          <w:sz w:val="22"/>
          <w:szCs w:val="22"/>
        </w:rPr>
        <w:t>wod-kan</w:t>
      </w:r>
      <w:proofErr w:type="spellEnd"/>
      <w:r w:rsidRPr="007E0189">
        <w:rPr>
          <w:rFonts w:asciiTheme="minorHAnsi" w:eastAsia="Calibri" w:hAnsiTheme="minorHAnsi" w:cs="Calibri"/>
          <w:color w:val="000000"/>
          <w:sz w:val="22"/>
          <w:szCs w:val="22"/>
        </w:rPr>
        <w:t xml:space="preserve">, </w:t>
      </w:r>
      <w:r w:rsidR="000844CD" w:rsidRPr="007E0189">
        <w:rPr>
          <w:rFonts w:asciiTheme="minorHAnsi" w:eastAsia="Calibri" w:hAnsiTheme="minorHAnsi" w:cs="Calibri"/>
          <w:color w:val="000000"/>
          <w:sz w:val="22"/>
          <w:szCs w:val="22"/>
        </w:rPr>
        <w:t>p</w:t>
      </w:r>
      <w:r w:rsidR="00042E6C" w:rsidRPr="007E0189">
        <w:rPr>
          <w:rFonts w:asciiTheme="minorHAnsi" w:eastAsia="Calibri" w:hAnsiTheme="minorHAnsi" w:cs="Calibri"/>
          <w:color w:val="000000"/>
          <w:sz w:val="22"/>
          <w:szCs w:val="22"/>
        </w:rPr>
        <w:t>osiadającą minimum 5</w:t>
      </w:r>
      <w:r w:rsidR="001962A0" w:rsidRPr="007E0189">
        <w:rPr>
          <w:rFonts w:asciiTheme="minorHAnsi" w:eastAsia="Calibri" w:hAnsiTheme="minorHAnsi" w:cs="Calibri"/>
          <w:color w:val="000000"/>
          <w:sz w:val="22"/>
          <w:szCs w:val="22"/>
        </w:rPr>
        <w:t>-</w:t>
      </w:r>
      <w:r w:rsidR="00042E6C" w:rsidRPr="007E0189">
        <w:rPr>
          <w:rFonts w:asciiTheme="minorHAnsi" w:eastAsia="Calibri" w:hAnsiTheme="minorHAnsi" w:cs="Calibri"/>
          <w:color w:val="000000"/>
          <w:sz w:val="22"/>
          <w:szCs w:val="22"/>
        </w:rPr>
        <w:t xml:space="preserve">letnie doświadczenie zawodowe </w:t>
      </w:r>
      <w:r w:rsidR="008A7A14" w:rsidRPr="007E0189">
        <w:rPr>
          <w:rFonts w:asciiTheme="minorHAnsi" w:eastAsia="Calibri" w:hAnsiTheme="minorHAnsi" w:cs="Calibri"/>
          <w:color w:val="000000"/>
          <w:sz w:val="22"/>
          <w:szCs w:val="22"/>
        </w:rPr>
        <w:t>w tym co najmniej</w:t>
      </w:r>
      <w:r w:rsidR="008A7A14">
        <w:rPr>
          <w:rFonts w:asciiTheme="minorHAnsi" w:eastAsia="Calibri" w:hAnsiTheme="minorHAnsi" w:cs="Calibri"/>
          <w:color w:val="000000"/>
          <w:sz w:val="22"/>
          <w:szCs w:val="22"/>
        </w:rPr>
        <w:t xml:space="preserve"> 2-letnie doświadczenie zawodowe jako </w:t>
      </w:r>
      <w:r w:rsidR="007E0189">
        <w:rPr>
          <w:rFonts w:asciiTheme="minorHAnsi" w:eastAsia="Calibri" w:hAnsiTheme="minorHAnsi" w:cs="Calibri"/>
          <w:color w:val="000000"/>
          <w:sz w:val="22"/>
          <w:szCs w:val="22"/>
        </w:rPr>
        <w:t>k</w:t>
      </w:r>
      <w:r w:rsidR="008A7A14">
        <w:rPr>
          <w:rFonts w:asciiTheme="minorHAnsi" w:eastAsia="Calibri" w:hAnsiTheme="minorHAnsi" w:cs="Calibri"/>
          <w:color w:val="000000"/>
          <w:sz w:val="22"/>
          <w:szCs w:val="22"/>
        </w:rPr>
        <w:t xml:space="preserve">ierownik </w:t>
      </w:r>
      <w:r w:rsidR="007E0189">
        <w:rPr>
          <w:rFonts w:asciiTheme="minorHAnsi" w:eastAsia="Calibri" w:hAnsiTheme="minorHAnsi" w:cs="Calibri"/>
          <w:color w:val="000000"/>
          <w:sz w:val="22"/>
          <w:szCs w:val="22"/>
        </w:rPr>
        <w:t>b</w:t>
      </w:r>
      <w:r w:rsidR="008A7A14">
        <w:rPr>
          <w:rFonts w:asciiTheme="minorHAnsi" w:eastAsia="Calibri" w:hAnsiTheme="minorHAnsi" w:cs="Calibri"/>
          <w:color w:val="000000"/>
          <w:sz w:val="22"/>
          <w:szCs w:val="22"/>
        </w:rPr>
        <w:t>udowy</w:t>
      </w:r>
      <w:r w:rsidR="007E0189">
        <w:rPr>
          <w:rFonts w:asciiTheme="minorHAnsi" w:eastAsia="Calibri" w:hAnsiTheme="minorHAnsi" w:cs="Calibri"/>
          <w:color w:val="000000"/>
          <w:sz w:val="22"/>
          <w:szCs w:val="22"/>
        </w:rPr>
        <w:t>.</w:t>
      </w:r>
    </w:p>
    <w:p w:rsidR="007715EF" w:rsidRPr="00B31381" w:rsidRDefault="007715EF" w:rsidP="009463C8">
      <w:pPr>
        <w:pStyle w:val="Akapitzlist"/>
        <w:numPr>
          <w:ilvl w:val="0"/>
          <w:numId w:val="12"/>
        </w:numPr>
        <w:ind w:left="284" w:hanging="284"/>
        <w:rPr>
          <w:rFonts w:asciiTheme="minorHAnsi" w:eastAsia="Calibri" w:hAnsiTheme="minorHAnsi" w:cs="Calibri"/>
          <w:color w:val="000000"/>
          <w:sz w:val="22"/>
          <w:szCs w:val="22"/>
        </w:rPr>
      </w:pPr>
      <w:r w:rsidRPr="00B31381">
        <w:rPr>
          <w:rFonts w:asciiTheme="minorHAnsi" w:eastAsia="Calibri" w:hAnsiTheme="minorHAnsi" w:cs="Calibri"/>
          <w:b/>
          <w:color w:val="000000"/>
          <w:sz w:val="22"/>
          <w:szCs w:val="22"/>
        </w:rPr>
        <w:t>dysponuje</w:t>
      </w:r>
      <w:r w:rsidRPr="00B31381">
        <w:rPr>
          <w:rFonts w:asciiTheme="minorHAnsi" w:eastAsia="Calibri" w:hAnsiTheme="minorHAnsi" w:cs="Calibri"/>
          <w:color w:val="000000"/>
          <w:sz w:val="22"/>
          <w:szCs w:val="22"/>
        </w:rPr>
        <w:t xml:space="preserve"> minimum jedną osobą  posiadającą odpowiednie uprawnienia budowlane do kierowania robotami budowlanymi w specjalności instalacji energetycznej posiadającą minimum </w:t>
      </w:r>
      <w:r w:rsidR="00225D1A">
        <w:rPr>
          <w:rFonts w:asciiTheme="minorHAnsi" w:eastAsia="Calibri" w:hAnsiTheme="minorHAnsi" w:cs="Calibri"/>
          <w:color w:val="000000"/>
          <w:sz w:val="22"/>
          <w:szCs w:val="22"/>
        </w:rPr>
        <w:t>3</w:t>
      </w:r>
      <w:r w:rsidRPr="00B31381">
        <w:rPr>
          <w:rFonts w:asciiTheme="minorHAnsi" w:eastAsia="Calibri" w:hAnsiTheme="minorHAnsi" w:cs="Calibri"/>
          <w:color w:val="000000"/>
          <w:sz w:val="22"/>
          <w:szCs w:val="22"/>
        </w:rPr>
        <w:t>-letnie doświadczenie zawodowe,</w:t>
      </w:r>
    </w:p>
    <w:p w:rsidR="007715EF" w:rsidRDefault="007715EF" w:rsidP="009463C8">
      <w:pPr>
        <w:pStyle w:val="Akapitzlist"/>
        <w:numPr>
          <w:ilvl w:val="0"/>
          <w:numId w:val="12"/>
        </w:numPr>
        <w:ind w:left="284" w:hanging="284"/>
        <w:rPr>
          <w:rFonts w:asciiTheme="minorHAnsi" w:eastAsia="Calibri" w:hAnsiTheme="minorHAnsi" w:cs="Calibri"/>
          <w:color w:val="000000"/>
          <w:sz w:val="22"/>
          <w:szCs w:val="22"/>
        </w:rPr>
      </w:pPr>
      <w:r w:rsidRPr="00B31381">
        <w:rPr>
          <w:rFonts w:asciiTheme="minorHAnsi" w:eastAsia="Calibri" w:hAnsiTheme="minorHAnsi" w:cs="Calibri"/>
          <w:b/>
          <w:color w:val="000000"/>
          <w:sz w:val="22"/>
          <w:szCs w:val="22"/>
        </w:rPr>
        <w:t>dysponuje</w:t>
      </w:r>
      <w:r w:rsidRPr="00B31381">
        <w:rPr>
          <w:rFonts w:asciiTheme="minorHAnsi" w:eastAsia="Calibri" w:hAnsiTheme="minorHAnsi" w:cs="Calibri"/>
          <w:color w:val="000000"/>
          <w:sz w:val="22"/>
          <w:szCs w:val="22"/>
        </w:rPr>
        <w:t xml:space="preserve"> minimum jedną osobą  posiadającą odpowiednie uprawnienia budowlane do kierowania robotami budowlanymi w specjalności drogowej i  posiadającą minimum </w:t>
      </w:r>
      <w:r w:rsidR="00225D1A">
        <w:rPr>
          <w:rFonts w:asciiTheme="minorHAnsi" w:eastAsia="Calibri" w:hAnsiTheme="minorHAnsi" w:cs="Calibri"/>
          <w:color w:val="000000"/>
          <w:sz w:val="22"/>
          <w:szCs w:val="22"/>
        </w:rPr>
        <w:t>3</w:t>
      </w:r>
      <w:r w:rsidRPr="00B31381">
        <w:rPr>
          <w:rFonts w:asciiTheme="minorHAnsi" w:eastAsia="Calibri" w:hAnsiTheme="minorHAnsi" w:cs="Calibri"/>
          <w:color w:val="000000"/>
          <w:sz w:val="22"/>
          <w:szCs w:val="22"/>
        </w:rPr>
        <w:t>-letnie doświadczenie zawodowe.</w:t>
      </w:r>
    </w:p>
    <w:p w:rsidR="006952C9" w:rsidRPr="006952C9" w:rsidRDefault="006952C9" w:rsidP="006952C9">
      <w:pPr>
        <w:rPr>
          <w:rFonts w:asciiTheme="minorHAnsi" w:eastAsia="Calibri" w:hAnsiTheme="minorHAnsi" w:cs="Calibri"/>
          <w:color w:val="000000"/>
          <w:sz w:val="22"/>
          <w:szCs w:val="22"/>
        </w:rPr>
      </w:pPr>
    </w:p>
    <w:p w:rsidR="001706CF" w:rsidRDefault="00374039" w:rsidP="00D91667">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Wskazan</w:t>
      </w:r>
      <w:r w:rsidR="007715EF">
        <w:rPr>
          <w:rFonts w:asciiTheme="minorHAnsi" w:eastAsia="Calibri" w:hAnsiTheme="minorHAnsi" w:cs="Calibri"/>
          <w:color w:val="000000"/>
          <w:sz w:val="22"/>
          <w:szCs w:val="22"/>
        </w:rPr>
        <w:t>e</w:t>
      </w:r>
      <w:r>
        <w:rPr>
          <w:rFonts w:asciiTheme="minorHAnsi" w:eastAsia="Calibri" w:hAnsiTheme="minorHAnsi" w:cs="Calibri"/>
          <w:color w:val="000000"/>
          <w:sz w:val="22"/>
          <w:szCs w:val="22"/>
        </w:rPr>
        <w:t xml:space="preserve"> osob</w:t>
      </w:r>
      <w:r w:rsidR="007715EF">
        <w:rPr>
          <w:rFonts w:asciiTheme="minorHAnsi" w:eastAsia="Calibri" w:hAnsiTheme="minorHAnsi" w:cs="Calibri"/>
          <w:color w:val="000000"/>
          <w:sz w:val="22"/>
          <w:szCs w:val="22"/>
        </w:rPr>
        <w:t>y</w:t>
      </w:r>
      <w:r>
        <w:rPr>
          <w:rFonts w:asciiTheme="minorHAnsi" w:eastAsia="Calibri" w:hAnsiTheme="minorHAnsi" w:cs="Calibri"/>
          <w:color w:val="000000"/>
          <w:sz w:val="22"/>
          <w:szCs w:val="22"/>
        </w:rPr>
        <w:t xml:space="preserve"> mus</w:t>
      </w:r>
      <w:r w:rsidR="007715EF">
        <w:rPr>
          <w:rFonts w:asciiTheme="minorHAnsi" w:eastAsia="Calibri" w:hAnsiTheme="minorHAnsi" w:cs="Calibri"/>
          <w:color w:val="000000"/>
          <w:sz w:val="22"/>
          <w:szCs w:val="22"/>
        </w:rPr>
        <w:t>zą</w:t>
      </w:r>
      <w:r w:rsidR="00D91667" w:rsidRPr="00B23295">
        <w:rPr>
          <w:rFonts w:asciiTheme="minorHAnsi" w:eastAsia="Calibri" w:hAnsiTheme="minorHAnsi" w:cs="Calibri"/>
          <w:color w:val="000000"/>
          <w:sz w:val="22"/>
          <w:szCs w:val="22"/>
        </w:rPr>
        <w:t xml:space="preserve"> posiadać wymagane uprawnienia lub odpowiadające im równoważne uprawnienia oraz aktualny wpis na listę członków właściwej izby samorządu zawodowego lub równoważne do </w:t>
      </w:r>
    </w:p>
    <w:p w:rsidR="00D91667" w:rsidRDefault="00D91667" w:rsidP="00D91667">
      <w:pPr>
        <w:rPr>
          <w:rFonts w:asciiTheme="minorHAnsi" w:eastAsia="Calibri" w:hAnsiTheme="minorHAnsi" w:cs="Calibri"/>
          <w:color w:val="000000"/>
          <w:sz w:val="22"/>
          <w:szCs w:val="22"/>
        </w:rPr>
      </w:pPr>
      <w:r w:rsidRPr="00B23295">
        <w:rPr>
          <w:rFonts w:asciiTheme="minorHAnsi" w:eastAsia="Calibri" w:hAnsiTheme="minorHAnsi" w:cs="Calibri"/>
          <w:color w:val="000000"/>
          <w:sz w:val="22"/>
          <w:szCs w:val="22"/>
        </w:rPr>
        <w:t>ww. wydawane na podstawie przepisów obowiązujących w innych państwach</w:t>
      </w:r>
      <w:r>
        <w:rPr>
          <w:rFonts w:asciiTheme="minorHAnsi" w:eastAsia="Calibri" w:hAnsiTheme="minorHAnsi" w:cs="Calibri"/>
          <w:color w:val="000000"/>
          <w:sz w:val="22"/>
          <w:szCs w:val="22"/>
        </w:rPr>
        <w:t>.</w:t>
      </w:r>
    </w:p>
    <w:p w:rsidR="00724005" w:rsidRDefault="00724005" w:rsidP="00BE23B7">
      <w:pPr>
        <w:pStyle w:val="Stopka"/>
        <w:tabs>
          <w:tab w:val="clear" w:pos="4536"/>
          <w:tab w:val="clear" w:pos="9072"/>
        </w:tabs>
        <w:ind w:left="1077" w:right="259" w:hanging="1077"/>
        <w:jc w:val="both"/>
        <w:rPr>
          <w:rFonts w:asciiTheme="minorHAnsi" w:eastAsia="Calibri" w:hAnsiTheme="minorHAnsi" w:cs="Calibri"/>
          <w:b/>
          <w:color w:val="000000"/>
          <w:sz w:val="22"/>
          <w:szCs w:val="22"/>
        </w:rPr>
      </w:pPr>
    </w:p>
    <w:p w:rsidR="00BA2FD8" w:rsidRPr="009B25F5" w:rsidRDefault="00BA2FD8" w:rsidP="000144D6">
      <w:pPr>
        <w:pStyle w:val="Stopka"/>
        <w:tabs>
          <w:tab w:val="clear" w:pos="4536"/>
          <w:tab w:val="clear" w:pos="9072"/>
        </w:tabs>
        <w:ind w:left="66" w:right="259"/>
        <w:jc w:val="both"/>
        <w:rPr>
          <w:rFonts w:asciiTheme="minorHAnsi" w:eastAsia="Calibri" w:hAnsiTheme="minorHAnsi" w:cs="Calibri"/>
          <w:b/>
          <w:color w:val="000000"/>
          <w:sz w:val="22"/>
          <w:szCs w:val="22"/>
        </w:rPr>
      </w:pPr>
      <w:r w:rsidRPr="00BA2FD8">
        <w:rPr>
          <w:rFonts w:asciiTheme="minorHAnsi" w:eastAsia="Calibri" w:hAnsiTheme="minorHAnsi" w:cs="Calibri"/>
          <w:color w:val="000000"/>
          <w:sz w:val="22"/>
          <w:szCs w:val="22"/>
        </w:rPr>
        <w:t xml:space="preserve">W celu potwierdzenia spełniania niniejszego warunku Wykonawcy zobowiązani są przedłożyć </w:t>
      </w:r>
      <w:r w:rsidRPr="00BA2FD8">
        <w:rPr>
          <w:rFonts w:asciiTheme="minorHAnsi" w:eastAsia="Calibri" w:hAnsiTheme="minorHAnsi" w:cs="Calibri"/>
          <w:b/>
          <w:color w:val="000000"/>
          <w:sz w:val="22"/>
          <w:szCs w:val="22"/>
        </w:rPr>
        <w:t>Wykaz osób</w:t>
      </w:r>
      <w:r w:rsidRPr="00BA2FD8">
        <w:rPr>
          <w:rFonts w:asciiTheme="minorHAnsi" w:eastAsia="Calibri" w:hAnsiTheme="minorHAnsi" w:cs="Calibri"/>
          <w:color w:val="000000"/>
          <w:sz w:val="22"/>
          <w:szCs w:val="22"/>
        </w:rPr>
        <w:t>, które będą uczestniczyć w wykonywaniu zamówienia, wraz z informacją  na temat ich kwalifikacji zawodowych, doświadczenia i wykształcenia niezbędnych do wykonania zamówienia, a także zakresu wykonywanych przez nie czynności</w:t>
      </w:r>
      <w:r>
        <w:rPr>
          <w:rFonts w:asciiTheme="minorHAnsi" w:eastAsia="Calibri" w:hAnsiTheme="minorHAnsi" w:cs="Calibri"/>
          <w:color w:val="000000"/>
          <w:sz w:val="22"/>
          <w:szCs w:val="22"/>
        </w:rPr>
        <w:t xml:space="preserve"> </w:t>
      </w:r>
      <w:r w:rsidRPr="00BA2FD8">
        <w:rPr>
          <w:rFonts w:asciiTheme="minorHAnsi" w:eastAsia="Calibri" w:hAnsiTheme="minorHAnsi" w:cs="Calibri"/>
          <w:color w:val="000000"/>
          <w:sz w:val="22"/>
          <w:szCs w:val="22"/>
        </w:rPr>
        <w:t>oraz</w:t>
      </w:r>
      <w:r>
        <w:rPr>
          <w:rFonts w:asciiTheme="minorHAnsi" w:eastAsia="Calibri" w:hAnsiTheme="minorHAnsi" w:cs="Calibri"/>
          <w:color w:val="000000"/>
          <w:sz w:val="22"/>
          <w:szCs w:val="22"/>
        </w:rPr>
        <w:t xml:space="preserve"> informacją o podstawie do dysponowania tymi osobami sporządzony według wzoru stanowiącego </w:t>
      </w:r>
      <w:r w:rsidRPr="009B25F5">
        <w:rPr>
          <w:rFonts w:asciiTheme="minorHAnsi" w:eastAsia="Calibri" w:hAnsiTheme="minorHAnsi" w:cs="Calibri"/>
          <w:b/>
          <w:color w:val="000000"/>
          <w:sz w:val="22"/>
          <w:szCs w:val="22"/>
        </w:rPr>
        <w:t xml:space="preserve">załącznik nr </w:t>
      </w:r>
      <w:r w:rsidR="00C27BBF">
        <w:rPr>
          <w:rFonts w:asciiTheme="minorHAnsi" w:eastAsia="Calibri" w:hAnsiTheme="minorHAnsi" w:cs="Calibri"/>
          <w:b/>
          <w:color w:val="000000"/>
          <w:sz w:val="22"/>
          <w:szCs w:val="22"/>
        </w:rPr>
        <w:t xml:space="preserve">4 </w:t>
      </w:r>
      <w:r w:rsidRPr="009B25F5">
        <w:rPr>
          <w:rFonts w:asciiTheme="minorHAnsi" w:eastAsia="Calibri" w:hAnsiTheme="minorHAnsi" w:cs="Calibri"/>
          <w:b/>
          <w:color w:val="000000"/>
          <w:sz w:val="22"/>
          <w:szCs w:val="22"/>
        </w:rPr>
        <w:t xml:space="preserve">do SIWZ.   </w:t>
      </w:r>
    </w:p>
    <w:p w:rsidR="00BA2FD8" w:rsidRPr="009B25F5" w:rsidRDefault="00BA2FD8" w:rsidP="00BE23B7">
      <w:pPr>
        <w:pStyle w:val="Stopka"/>
        <w:tabs>
          <w:tab w:val="clear" w:pos="4536"/>
          <w:tab w:val="clear" w:pos="9072"/>
        </w:tabs>
        <w:ind w:left="1077" w:right="259" w:hanging="1077"/>
        <w:jc w:val="both"/>
        <w:rPr>
          <w:rFonts w:asciiTheme="minorHAnsi" w:eastAsia="Calibri" w:hAnsiTheme="minorHAnsi" w:cs="Calibri"/>
          <w:b/>
          <w:color w:val="000000"/>
          <w:sz w:val="22"/>
          <w:szCs w:val="22"/>
        </w:rPr>
      </w:pPr>
    </w:p>
    <w:p w:rsidR="00B21C97" w:rsidRDefault="009B30DF" w:rsidP="00014A9D">
      <w:pPr>
        <w:rPr>
          <w:rFonts w:asciiTheme="minorHAnsi" w:hAnsiTheme="minorHAnsi"/>
          <w:b/>
          <w:sz w:val="22"/>
          <w:szCs w:val="22"/>
        </w:rPr>
      </w:pPr>
      <w:proofErr w:type="spellStart"/>
      <w:r w:rsidRPr="00421985">
        <w:rPr>
          <w:rFonts w:asciiTheme="minorHAnsi" w:hAnsiTheme="minorHAnsi"/>
          <w:b/>
          <w:sz w:val="22"/>
          <w:szCs w:val="22"/>
        </w:rPr>
        <w:t>V</w:t>
      </w:r>
      <w:r w:rsidR="00FA7E72">
        <w:rPr>
          <w:rFonts w:asciiTheme="minorHAnsi" w:hAnsiTheme="minorHAnsi"/>
          <w:b/>
          <w:sz w:val="22"/>
          <w:szCs w:val="22"/>
        </w:rPr>
        <w:t>a</w:t>
      </w:r>
      <w:proofErr w:type="spellEnd"/>
      <w:r w:rsidRPr="00421985">
        <w:rPr>
          <w:rFonts w:asciiTheme="minorHAnsi" w:hAnsiTheme="minorHAnsi"/>
          <w:b/>
          <w:sz w:val="22"/>
          <w:szCs w:val="22"/>
        </w:rPr>
        <w:t>. P</w:t>
      </w:r>
      <w:r w:rsidR="00B21C97">
        <w:rPr>
          <w:rFonts w:asciiTheme="minorHAnsi" w:hAnsiTheme="minorHAnsi"/>
          <w:b/>
          <w:sz w:val="22"/>
          <w:szCs w:val="22"/>
        </w:rPr>
        <w:t>ODSTAWY WYKLUCZENIA Z UDZIAŁU W POST</w:t>
      </w:r>
      <w:r w:rsidR="007362A7">
        <w:rPr>
          <w:rFonts w:asciiTheme="minorHAnsi" w:hAnsiTheme="minorHAnsi"/>
          <w:b/>
          <w:sz w:val="22"/>
          <w:szCs w:val="22"/>
        </w:rPr>
        <w:t>Ę</w:t>
      </w:r>
      <w:r w:rsidR="00B21C97">
        <w:rPr>
          <w:rFonts w:asciiTheme="minorHAnsi" w:hAnsiTheme="minorHAnsi"/>
          <w:b/>
          <w:sz w:val="22"/>
          <w:szCs w:val="22"/>
        </w:rPr>
        <w:t>POWANIU</w:t>
      </w:r>
    </w:p>
    <w:p w:rsidR="00954E13" w:rsidRPr="0001745C" w:rsidRDefault="009B30DF" w:rsidP="00494858">
      <w:pPr>
        <w:spacing w:after="120"/>
        <w:jc w:val="both"/>
        <w:rPr>
          <w:rFonts w:asciiTheme="minorHAnsi" w:hAnsiTheme="minorHAnsi"/>
          <w:b/>
          <w:sz w:val="22"/>
          <w:szCs w:val="22"/>
        </w:rPr>
      </w:pPr>
      <w:r w:rsidRPr="001625DB">
        <w:rPr>
          <w:rFonts w:asciiTheme="minorHAnsi" w:hAnsiTheme="minorHAnsi"/>
          <w:sz w:val="22"/>
          <w:szCs w:val="22"/>
        </w:rPr>
        <w:cr/>
      </w:r>
      <w:r w:rsidR="00954E13">
        <w:rPr>
          <w:rFonts w:asciiTheme="minorHAnsi" w:hAnsiTheme="minorHAnsi"/>
          <w:b/>
          <w:sz w:val="22"/>
          <w:szCs w:val="22"/>
        </w:rPr>
        <w:t xml:space="preserve">1. </w:t>
      </w:r>
      <w:r w:rsidR="00954E13" w:rsidRPr="00954E13">
        <w:rPr>
          <w:szCs w:val="24"/>
        </w:rPr>
        <w:t xml:space="preserve"> </w:t>
      </w:r>
      <w:r w:rsidR="00954E13" w:rsidRPr="0001745C">
        <w:rPr>
          <w:rFonts w:asciiTheme="minorHAnsi" w:hAnsiTheme="minorHAnsi"/>
          <w:b/>
          <w:sz w:val="22"/>
          <w:szCs w:val="22"/>
        </w:rPr>
        <w:t>Z postępowania o udzielenie zamówienia wyklucza się:</w:t>
      </w:r>
    </w:p>
    <w:p w:rsidR="00954E13" w:rsidRPr="00954E13" w:rsidRDefault="00954E13" w:rsidP="00884C76">
      <w:pPr>
        <w:pStyle w:val="Akapitzlist"/>
        <w:numPr>
          <w:ilvl w:val="0"/>
          <w:numId w:val="2"/>
        </w:numPr>
        <w:spacing w:after="120"/>
        <w:ind w:left="426" w:hanging="426"/>
        <w:jc w:val="both"/>
        <w:rPr>
          <w:rFonts w:asciiTheme="minorHAnsi" w:hAnsiTheme="minorHAnsi"/>
          <w:sz w:val="22"/>
          <w:szCs w:val="22"/>
        </w:rPr>
      </w:pPr>
      <w:r w:rsidRPr="00954E13">
        <w:rPr>
          <w:rFonts w:asciiTheme="minorHAnsi" w:hAnsiTheme="minorHAnsi"/>
          <w:sz w:val="22"/>
          <w:szCs w:val="22"/>
        </w:rPr>
        <w:t>Wykonawcę, który nie wykazał spełniania warunków udziału w postępowaniu lub nie wykazał braku podstaw wykluczenia;</w:t>
      </w:r>
    </w:p>
    <w:p w:rsidR="00954E13" w:rsidRPr="00954E13" w:rsidRDefault="00954E13" w:rsidP="00884C76">
      <w:pPr>
        <w:pStyle w:val="Akapitzlist"/>
        <w:numPr>
          <w:ilvl w:val="0"/>
          <w:numId w:val="2"/>
        </w:numPr>
        <w:spacing w:after="120"/>
        <w:ind w:left="426" w:hanging="426"/>
        <w:jc w:val="both"/>
        <w:rPr>
          <w:rFonts w:asciiTheme="minorHAnsi" w:hAnsiTheme="minorHAnsi"/>
          <w:sz w:val="22"/>
          <w:szCs w:val="22"/>
        </w:rPr>
      </w:pPr>
      <w:r w:rsidRPr="00954E13">
        <w:rPr>
          <w:rFonts w:asciiTheme="minorHAnsi" w:hAnsiTheme="minorHAnsi"/>
          <w:sz w:val="22"/>
          <w:szCs w:val="22"/>
        </w:rPr>
        <w:t>Wykonawcę będącego osobą fizyczną, którego prawomocnie skazano za przestępstwo:</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a)</w:t>
      </w:r>
      <w:r w:rsidRPr="00954E13">
        <w:rPr>
          <w:rFonts w:asciiTheme="minorHAnsi" w:hAnsiTheme="minorHAnsi"/>
          <w:sz w:val="22"/>
          <w:szCs w:val="22"/>
        </w:rPr>
        <w:tab/>
        <w:t xml:space="preserve">o którym mowa w art. 165a, art. 181–188, art. 189a, art. 218–221, art. 228–230a, art. 250a, art. 258 lub art. 270–309 ustawy z dnia 6 czerwca 1997 r. – Kodeks karny (Dz. U. poz. 553, z </w:t>
      </w:r>
      <w:proofErr w:type="spellStart"/>
      <w:r w:rsidRPr="00954E13">
        <w:rPr>
          <w:rFonts w:asciiTheme="minorHAnsi" w:hAnsiTheme="minorHAnsi"/>
          <w:sz w:val="22"/>
          <w:szCs w:val="22"/>
        </w:rPr>
        <w:t>późn</w:t>
      </w:r>
      <w:proofErr w:type="spellEnd"/>
      <w:r w:rsidRPr="00954E13">
        <w:rPr>
          <w:rFonts w:asciiTheme="minorHAnsi" w:hAnsiTheme="minorHAnsi"/>
          <w:sz w:val="22"/>
          <w:szCs w:val="22"/>
        </w:rPr>
        <w:t>. zm.)) lub art. 46 lub art. 48 ustawy z dnia 25 czerwca 2010 r. o sporcie (Dz. U. z 2016 r. poz. 176),</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b)</w:t>
      </w:r>
      <w:r w:rsidRPr="00954E13">
        <w:rPr>
          <w:rFonts w:asciiTheme="minorHAnsi" w:hAnsiTheme="minorHAnsi"/>
          <w:sz w:val="22"/>
          <w:szCs w:val="22"/>
        </w:rPr>
        <w:tab/>
        <w:t>o charakterze terrorystycznym, o którym mowa w art. 115 § 20 ustawy z dnia 6 czerwca 1997 r. – Kodeks karny,</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c)</w:t>
      </w:r>
      <w:r w:rsidRPr="00954E13">
        <w:rPr>
          <w:rFonts w:asciiTheme="minorHAnsi" w:hAnsiTheme="minorHAnsi"/>
          <w:sz w:val="22"/>
          <w:szCs w:val="22"/>
        </w:rPr>
        <w:tab/>
        <w:t>skarbowe,</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d)</w:t>
      </w:r>
      <w:r w:rsidRPr="00954E13">
        <w:rPr>
          <w:rFonts w:asciiTheme="minorHAnsi" w:hAnsiTheme="minorHAnsi"/>
          <w:sz w:val="22"/>
          <w:szCs w:val="22"/>
        </w:rPr>
        <w:tab/>
        <w:t>o którym mowa w art. 9 lub art. 10 ustawy z dnia 15 czerwca 2012 r. o skutkach powierzania wykonywania pracy cudzoziemcom przebywającym wbrew przepisom na terytorium Rzeczypospolitej Polskiej (Dz. U. poz. 769);</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3)</w:t>
      </w:r>
      <w:r w:rsidRPr="00954E13">
        <w:rPr>
          <w:rFonts w:asciiTheme="minorHAnsi" w:hAnsiTheme="minorHAnsi"/>
          <w:sz w:val="22"/>
          <w:szCs w:val="22"/>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4)</w:t>
      </w:r>
      <w:r w:rsidRPr="00954E13">
        <w:rPr>
          <w:rFonts w:asciiTheme="minorHAnsi" w:hAnsiTheme="minorHAnsi"/>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5)</w:t>
      </w:r>
      <w:r w:rsidRPr="00954E13">
        <w:rPr>
          <w:rFonts w:asciiTheme="minorHAnsi" w:hAnsiTheme="minorHAnsi"/>
          <w:sz w:val="22"/>
          <w:szCs w:val="22"/>
        </w:rPr>
        <w:tab/>
        <w:t xml:space="preserve">Wykonawcę, który w wyniku zamierzonego działania lub rażącego niedbalstwa wprowadził </w:t>
      </w:r>
      <w:r w:rsidR="000D7B60">
        <w:rPr>
          <w:rFonts w:asciiTheme="minorHAnsi" w:hAnsiTheme="minorHAnsi"/>
          <w:sz w:val="22"/>
          <w:szCs w:val="22"/>
        </w:rPr>
        <w:t xml:space="preserve">Zamawiającego </w:t>
      </w:r>
      <w:r w:rsidRPr="00954E13">
        <w:rPr>
          <w:rFonts w:asciiTheme="minorHAnsi" w:hAnsiTheme="minorHAnsi"/>
          <w:sz w:val="22"/>
          <w:szCs w:val="22"/>
        </w:rPr>
        <w:t>w błąd przy przedstawieniu informacji, że nie podlega wykluczeniu, spełnia warunki udziału w postępowaniu, lub który zataił te informacje lub nie jest w stanie przedstawić wymaganych dokumentów;</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lastRenderedPageBreak/>
        <w:t>6)</w:t>
      </w:r>
      <w:r w:rsidRPr="00954E13">
        <w:rPr>
          <w:rFonts w:asciiTheme="minorHAnsi" w:hAnsiTheme="minorHAnsi"/>
          <w:sz w:val="22"/>
          <w:szCs w:val="22"/>
        </w:rPr>
        <w:tab/>
        <w:t xml:space="preserve">Wykonawcę, który w wyniku lekkomyślności lub niedbalstwa przedstawił informacje wprowadzające w błąd Zamawiającego, mogące mieć istotny wpływ na decyzje podejmowane przez </w:t>
      </w:r>
      <w:r w:rsidR="000D7B60">
        <w:rPr>
          <w:rFonts w:asciiTheme="minorHAnsi" w:hAnsiTheme="minorHAnsi"/>
          <w:sz w:val="22"/>
          <w:szCs w:val="22"/>
        </w:rPr>
        <w:t xml:space="preserve">Zamawiającego </w:t>
      </w:r>
      <w:r w:rsidRPr="00954E13">
        <w:rPr>
          <w:rFonts w:asciiTheme="minorHAnsi" w:hAnsiTheme="minorHAnsi"/>
          <w:sz w:val="22"/>
          <w:szCs w:val="22"/>
        </w:rPr>
        <w:t>w postępowaniu o udzielenie zamówienia;</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7)</w:t>
      </w:r>
      <w:r w:rsidRPr="00954E13">
        <w:rPr>
          <w:rFonts w:asciiTheme="minorHAnsi" w:hAnsiTheme="minorHAnsi"/>
          <w:sz w:val="22"/>
          <w:szCs w:val="22"/>
        </w:rPr>
        <w:tab/>
        <w:t xml:space="preserve">Wykonawcę, który bezprawnie wpływał lub próbował wpłynąć na czynności </w:t>
      </w:r>
      <w:r w:rsidR="000D7B60">
        <w:rPr>
          <w:rFonts w:asciiTheme="minorHAnsi" w:hAnsiTheme="minorHAnsi"/>
          <w:sz w:val="22"/>
          <w:szCs w:val="22"/>
        </w:rPr>
        <w:t xml:space="preserve">Zamawiającego </w:t>
      </w:r>
      <w:r w:rsidRPr="00954E13">
        <w:rPr>
          <w:rFonts w:asciiTheme="minorHAnsi" w:hAnsiTheme="minorHAnsi"/>
          <w:sz w:val="22"/>
          <w:szCs w:val="22"/>
        </w:rPr>
        <w:t>lub pozyskać informacje poufne, mogące dać mu przewagę w postępowaniu o udzielenie zamówienia;</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8)</w:t>
      </w:r>
      <w:r w:rsidRPr="00954E13">
        <w:rPr>
          <w:rFonts w:asciiTheme="minorHAnsi" w:hAnsiTheme="minorHAnsi"/>
          <w:sz w:val="22"/>
          <w:szCs w:val="22"/>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9)</w:t>
      </w:r>
      <w:r w:rsidRPr="00954E13">
        <w:rPr>
          <w:rFonts w:asciiTheme="minorHAnsi" w:hAnsiTheme="minorHAnsi"/>
          <w:sz w:val="22"/>
          <w:szCs w:val="22"/>
        </w:rPr>
        <w:tab/>
        <w:t>Wykonawcę, który z innymi Wykonawcami zawarł porozumienie mające na celu zakłócenie konkurencji między Wykonawcami w postępowaniu o udzielenie zamówienia, co Zamawiający jest w stanie wykazać za pomocą stosownych środków dowodowych;</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10)</w:t>
      </w:r>
      <w:r w:rsidRPr="00954E13">
        <w:rPr>
          <w:rFonts w:asciiTheme="minorHAnsi" w:hAnsiTheme="minorHAnsi"/>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11)</w:t>
      </w:r>
      <w:r w:rsidRPr="00954E13">
        <w:rPr>
          <w:rFonts w:asciiTheme="minorHAnsi" w:hAnsiTheme="minorHAnsi"/>
          <w:sz w:val="22"/>
          <w:szCs w:val="22"/>
        </w:rPr>
        <w:tab/>
        <w:t>Wykonawcę, wobec którego orzeczono tytułem środka zapobiegawczego zakaz ubiegania się o zamówienia publiczne;</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12)</w:t>
      </w:r>
      <w:r w:rsidRPr="00954E13">
        <w:rPr>
          <w:rFonts w:asciiTheme="minorHAnsi" w:hAnsiTheme="minorHAnsi"/>
          <w:sz w:val="22"/>
          <w:szCs w:val="22"/>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54E13" w:rsidRPr="0001745C" w:rsidRDefault="009B30DF" w:rsidP="00494858">
      <w:pPr>
        <w:spacing w:after="120"/>
        <w:ind w:hanging="357"/>
        <w:jc w:val="both"/>
        <w:rPr>
          <w:rFonts w:asciiTheme="minorHAnsi" w:hAnsiTheme="minorHAnsi"/>
          <w:b/>
          <w:sz w:val="22"/>
          <w:szCs w:val="22"/>
        </w:rPr>
      </w:pPr>
      <w:r w:rsidRPr="001625DB">
        <w:rPr>
          <w:rFonts w:asciiTheme="minorHAnsi" w:hAnsiTheme="minorHAnsi"/>
          <w:sz w:val="22"/>
          <w:szCs w:val="22"/>
        </w:rPr>
        <w:cr/>
      </w:r>
      <w:r w:rsidR="00954E13" w:rsidRPr="00954E13">
        <w:rPr>
          <w:rFonts w:asciiTheme="minorHAnsi" w:hAnsiTheme="minorHAnsi"/>
          <w:b/>
          <w:sz w:val="22"/>
          <w:szCs w:val="22"/>
        </w:rPr>
        <w:t>2.</w:t>
      </w:r>
      <w:r w:rsidR="00954E13" w:rsidRPr="00954E13">
        <w:rPr>
          <w:rFonts w:asciiTheme="minorHAnsi" w:hAnsiTheme="minorHAnsi"/>
          <w:sz w:val="22"/>
          <w:szCs w:val="22"/>
        </w:rPr>
        <w:t xml:space="preserve"> </w:t>
      </w:r>
      <w:r w:rsidR="00954E13" w:rsidRPr="0001745C">
        <w:rPr>
          <w:rFonts w:asciiTheme="minorHAnsi" w:hAnsiTheme="minorHAnsi"/>
          <w:b/>
          <w:sz w:val="22"/>
          <w:szCs w:val="22"/>
        </w:rPr>
        <w:t>Z postępowania o udzielenie zamówienia Zamawiający może wykluczyć Wykonawcę:</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1)</w:t>
      </w:r>
      <w:r w:rsidRPr="00954E13">
        <w:rPr>
          <w:rFonts w:asciiTheme="minorHAnsi" w:hAnsiTheme="minorHAnsi"/>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2)</w:t>
      </w:r>
      <w:r w:rsidRPr="00954E13">
        <w:rPr>
          <w:rFonts w:asciiTheme="minorHAnsi" w:hAnsiTheme="minorHAnsi"/>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3)</w:t>
      </w:r>
      <w:r w:rsidRPr="00954E13">
        <w:rPr>
          <w:rFonts w:asciiTheme="minorHAnsi" w:hAnsiTheme="minorHAnsi"/>
          <w:sz w:val="22"/>
          <w:szCs w:val="22"/>
        </w:rPr>
        <w:tab/>
        <w:t xml:space="preserve">jeżeli Wykonawca lub osoby, o których mowa w </w:t>
      </w:r>
      <w:r w:rsidR="006F7479" w:rsidRPr="00A17F7D">
        <w:rPr>
          <w:rFonts w:asciiTheme="minorHAnsi" w:hAnsiTheme="minorHAnsi"/>
          <w:sz w:val="22"/>
          <w:szCs w:val="22"/>
        </w:rPr>
        <w:t>ust.1</w:t>
      </w:r>
      <w:r w:rsidRPr="00A17F7D">
        <w:rPr>
          <w:rFonts w:asciiTheme="minorHAnsi" w:hAnsiTheme="minorHAnsi"/>
          <w:sz w:val="22"/>
          <w:szCs w:val="22"/>
        </w:rPr>
        <w:t xml:space="preserve"> pkt 3 uprawnione do reprezentowania Wykonawcy pozostają w relacjach określonych </w:t>
      </w:r>
      <w:r w:rsidRPr="00A93443">
        <w:rPr>
          <w:rFonts w:asciiTheme="minorHAnsi" w:hAnsiTheme="minorHAnsi"/>
          <w:sz w:val="22"/>
          <w:szCs w:val="22"/>
        </w:rPr>
        <w:t xml:space="preserve">w § </w:t>
      </w:r>
      <w:r w:rsidR="00A232F6">
        <w:rPr>
          <w:rFonts w:asciiTheme="minorHAnsi" w:hAnsiTheme="minorHAnsi"/>
          <w:sz w:val="22"/>
          <w:szCs w:val="22"/>
        </w:rPr>
        <w:t>20 Regulaminu</w:t>
      </w:r>
      <w:r w:rsidRPr="00A17F7D">
        <w:rPr>
          <w:rFonts w:asciiTheme="minorHAnsi" w:hAnsiTheme="minorHAnsi"/>
          <w:sz w:val="22"/>
          <w:szCs w:val="22"/>
        </w:rPr>
        <w:t xml:space="preserve"> z:</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a)</w:t>
      </w:r>
      <w:r w:rsidRPr="00954E13">
        <w:rPr>
          <w:rFonts w:asciiTheme="minorHAnsi" w:hAnsiTheme="minorHAnsi"/>
          <w:sz w:val="22"/>
          <w:szCs w:val="22"/>
        </w:rPr>
        <w:tab/>
        <w:t>Zamawiającym,</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b)</w:t>
      </w:r>
      <w:r w:rsidRPr="00954E13">
        <w:rPr>
          <w:rFonts w:asciiTheme="minorHAnsi" w:hAnsiTheme="minorHAnsi"/>
          <w:sz w:val="22"/>
          <w:szCs w:val="22"/>
        </w:rPr>
        <w:tab/>
        <w:t>osobami uprawnionymi do reprezentowania Zamawiającego,</w:t>
      </w:r>
    </w:p>
    <w:p w:rsidR="00954E13" w:rsidRPr="00954E13" w:rsidRDefault="00954E13" w:rsidP="00954E13">
      <w:pPr>
        <w:spacing w:after="120"/>
        <w:ind w:left="851" w:hanging="425"/>
        <w:jc w:val="both"/>
        <w:rPr>
          <w:rFonts w:asciiTheme="minorHAnsi" w:hAnsiTheme="minorHAnsi"/>
          <w:sz w:val="22"/>
          <w:szCs w:val="22"/>
        </w:rPr>
      </w:pPr>
      <w:r w:rsidRPr="00954E13">
        <w:rPr>
          <w:rFonts w:asciiTheme="minorHAnsi" w:hAnsiTheme="minorHAnsi"/>
          <w:sz w:val="22"/>
          <w:szCs w:val="22"/>
        </w:rPr>
        <w:t>c)</w:t>
      </w:r>
      <w:r w:rsidRPr="00954E13">
        <w:rPr>
          <w:rFonts w:asciiTheme="minorHAnsi" w:hAnsiTheme="minorHAnsi"/>
          <w:sz w:val="22"/>
          <w:szCs w:val="22"/>
        </w:rPr>
        <w:tab/>
        <w:t>członkami komisji przetargowej,</w:t>
      </w:r>
    </w:p>
    <w:p w:rsidR="0069492A" w:rsidRDefault="00954E13" w:rsidP="0069492A">
      <w:pPr>
        <w:spacing w:after="120"/>
        <w:ind w:left="851" w:hanging="425"/>
        <w:jc w:val="both"/>
        <w:rPr>
          <w:rFonts w:asciiTheme="minorHAnsi" w:hAnsiTheme="minorHAnsi"/>
          <w:sz w:val="22"/>
          <w:szCs w:val="22"/>
        </w:rPr>
      </w:pPr>
      <w:r w:rsidRPr="00954E13">
        <w:rPr>
          <w:rFonts w:asciiTheme="minorHAnsi" w:hAnsiTheme="minorHAnsi"/>
          <w:sz w:val="22"/>
          <w:szCs w:val="22"/>
        </w:rPr>
        <w:t>d)</w:t>
      </w:r>
      <w:r w:rsidRPr="00954E13">
        <w:rPr>
          <w:rFonts w:asciiTheme="minorHAnsi" w:hAnsiTheme="minorHAnsi"/>
          <w:sz w:val="22"/>
          <w:szCs w:val="22"/>
        </w:rPr>
        <w:tab/>
      </w:r>
      <w:r w:rsidR="0069492A" w:rsidRPr="00954E13">
        <w:rPr>
          <w:rFonts w:asciiTheme="minorHAnsi" w:hAnsiTheme="minorHAnsi"/>
          <w:sz w:val="22"/>
          <w:szCs w:val="22"/>
        </w:rPr>
        <w:t>osobami</w:t>
      </w:r>
      <w:r w:rsidR="0069492A">
        <w:rPr>
          <w:rFonts w:asciiTheme="minorHAnsi" w:hAnsiTheme="minorHAnsi"/>
          <w:sz w:val="22"/>
          <w:szCs w:val="22"/>
        </w:rPr>
        <w:t xml:space="preserve"> wykonującymi czynności w postępowaniu o udzielenie zamówienia</w:t>
      </w:r>
      <w:r w:rsidR="0069492A" w:rsidRPr="00954E13">
        <w:rPr>
          <w:rFonts w:asciiTheme="minorHAnsi" w:hAnsiTheme="minorHAnsi"/>
          <w:sz w:val="22"/>
          <w:szCs w:val="22"/>
        </w:rPr>
        <w:t xml:space="preserve">, które złożyły </w:t>
      </w:r>
      <w:r w:rsidR="0069492A">
        <w:rPr>
          <w:rFonts w:asciiTheme="minorHAnsi" w:hAnsiTheme="minorHAnsi"/>
          <w:sz w:val="22"/>
          <w:szCs w:val="22"/>
        </w:rPr>
        <w:t xml:space="preserve">stosowne </w:t>
      </w:r>
      <w:r w:rsidR="0069492A" w:rsidRPr="00954E13">
        <w:rPr>
          <w:rFonts w:asciiTheme="minorHAnsi" w:hAnsiTheme="minorHAnsi"/>
          <w:sz w:val="22"/>
          <w:szCs w:val="22"/>
        </w:rPr>
        <w:t>oświadczenie</w:t>
      </w:r>
    </w:p>
    <w:p w:rsidR="00954E13" w:rsidRPr="00954E13" w:rsidRDefault="00954E13" w:rsidP="00954E13">
      <w:pPr>
        <w:spacing w:after="120"/>
        <w:ind w:left="709" w:hanging="283"/>
        <w:jc w:val="both"/>
        <w:rPr>
          <w:rFonts w:asciiTheme="minorHAnsi" w:hAnsiTheme="minorHAnsi"/>
          <w:sz w:val="22"/>
          <w:szCs w:val="22"/>
        </w:rPr>
      </w:pPr>
      <w:r w:rsidRPr="00954E13">
        <w:rPr>
          <w:rFonts w:asciiTheme="minorHAnsi" w:hAnsiTheme="minorHAnsi"/>
          <w:sz w:val="22"/>
          <w:szCs w:val="22"/>
        </w:rPr>
        <w:t xml:space="preserve">– chyba że jest możliwe zapewnienie bezstronności po stronie </w:t>
      </w:r>
      <w:r w:rsidR="000D7B60">
        <w:rPr>
          <w:rFonts w:asciiTheme="minorHAnsi" w:hAnsiTheme="minorHAnsi"/>
          <w:sz w:val="22"/>
          <w:szCs w:val="22"/>
        </w:rPr>
        <w:t xml:space="preserve">Zamawiającego </w:t>
      </w:r>
      <w:r w:rsidRPr="00954E13">
        <w:rPr>
          <w:rFonts w:asciiTheme="minorHAnsi" w:hAnsiTheme="minorHAnsi"/>
          <w:sz w:val="22"/>
          <w:szCs w:val="22"/>
        </w:rPr>
        <w:t>w inny sposób niż przez wykluczenie Wykonawcy z udziału w postępowaniu;</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lastRenderedPageBreak/>
        <w:t>4)</w:t>
      </w:r>
      <w:r w:rsidRPr="00954E13">
        <w:rPr>
          <w:rFonts w:asciiTheme="minorHAnsi" w:hAnsiTheme="minorHAnsi"/>
          <w:sz w:val="22"/>
          <w:szCs w:val="22"/>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5)</w:t>
      </w:r>
      <w:r w:rsidRPr="00954E13">
        <w:rPr>
          <w:rFonts w:asciiTheme="minorHAnsi" w:hAnsiTheme="minorHAnsi"/>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6)</w:t>
      </w:r>
      <w:r w:rsidRPr="00954E13">
        <w:rPr>
          <w:rFonts w:asciiTheme="minorHAnsi" w:hAnsiTheme="minorHAnsi"/>
          <w:sz w:val="22"/>
          <w:szCs w:val="22"/>
        </w:rPr>
        <w:tab/>
        <w:t>jeżeli urzędującego członka jego organu zarządzającego lub nadzorczego, wspólnika spółki w spółce jawnej lub partnerskiej albo komplementariusza w spółce komandytowej b komandytowo-akcyjnej lub prokurenta prawomocnie skazano za wykroczenie, o którym mowa w pkt 5;</w:t>
      </w:r>
    </w:p>
    <w:p w:rsidR="00954E13" w:rsidRP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7)</w:t>
      </w:r>
      <w:r w:rsidRPr="00954E13">
        <w:rPr>
          <w:rFonts w:asciiTheme="minorHAnsi" w:hAnsiTheme="minorHAnsi"/>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954E13" w:rsidRDefault="00954E13" w:rsidP="00954E13">
      <w:pPr>
        <w:spacing w:after="120"/>
        <w:ind w:left="426" w:hanging="426"/>
        <w:jc w:val="both"/>
        <w:rPr>
          <w:rFonts w:asciiTheme="minorHAnsi" w:hAnsiTheme="minorHAnsi"/>
          <w:sz w:val="22"/>
          <w:szCs w:val="22"/>
        </w:rPr>
      </w:pPr>
      <w:r w:rsidRPr="00954E13">
        <w:rPr>
          <w:rFonts w:asciiTheme="minorHAnsi" w:hAnsiTheme="minorHAnsi"/>
          <w:sz w:val="22"/>
          <w:szCs w:val="22"/>
        </w:rPr>
        <w:t>8)</w:t>
      </w:r>
      <w:r w:rsidRPr="00954E13">
        <w:rPr>
          <w:rFonts w:asciiTheme="minorHAnsi" w:hAnsiTheme="minorHAnsi"/>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FC7330" w:rsidRPr="00FC7330">
        <w:rPr>
          <w:rFonts w:asciiTheme="minorHAnsi" w:hAnsiTheme="minorHAnsi"/>
          <w:sz w:val="22"/>
          <w:szCs w:val="22"/>
        </w:rPr>
        <w:t xml:space="preserve">ust.1 </w:t>
      </w:r>
      <w:r w:rsidRPr="00FC7330">
        <w:rPr>
          <w:rFonts w:asciiTheme="minorHAnsi" w:hAnsiTheme="minorHAnsi"/>
          <w:sz w:val="22"/>
          <w:szCs w:val="22"/>
        </w:rPr>
        <w:t>pkt 4, chyba że</w:t>
      </w:r>
      <w:r w:rsidRPr="00954E13">
        <w:rPr>
          <w:rFonts w:asciiTheme="minorHAnsi" w:hAnsiTheme="minorHAnsi"/>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C5576F" w:rsidRDefault="009A1A49" w:rsidP="00B101DE">
      <w:pPr>
        <w:tabs>
          <w:tab w:val="left" w:pos="-142"/>
        </w:tabs>
        <w:spacing w:after="120"/>
        <w:ind w:left="-284"/>
        <w:jc w:val="both"/>
        <w:rPr>
          <w:rFonts w:asciiTheme="minorHAnsi" w:hAnsiTheme="minorHAnsi"/>
          <w:b/>
          <w:sz w:val="22"/>
          <w:szCs w:val="22"/>
        </w:rPr>
      </w:pPr>
      <w:r>
        <w:rPr>
          <w:rFonts w:asciiTheme="minorHAnsi" w:hAnsiTheme="minorHAnsi"/>
          <w:b/>
          <w:sz w:val="22"/>
          <w:szCs w:val="22"/>
        </w:rPr>
        <w:t xml:space="preserve">    </w:t>
      </w:r>
      <w:r w:rsidR="003B2069">
        <w:rPr>
          <w:rFonts w:asciiTheme="minorHAnsi" w:hAnsiTheme="minorHAnsi"/>
          <w:b/>
          <w:sz w:val="22"/>
          <w:szCs w:val="22"/>
        </w:rPr>
        <w:t xml:space="preserve"> </w:t>
      </w:r>
    </w:p>
    <w:p w:rsidR="00A227A9" w:rsidRPr="0001745C" w:rsidRDefault="00DF0560" w:rsidP="00B101DE">
      <w:pPr>
        <w:tabs>
          <w:tab w:val="left" w:pos="-142"/>
        </w:tabs>
        <w:spacing w:after="120"/>
        <w:ind w:left="-284"/>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A227A9">
        <w:rPr>
          <w:rFonts w:asciiTheme="minorHAnsi" w:hAnsiTheme="minorHAnsi"/>
          <w:b/>
          <w:sz w:val="22"/>
          <w:szCs w:val="22"/>
        </w:rPr>
        <w:t>3</w:t>
      </w:r>
      <w:r w:rsidR="00A227A9" w:rsidRPr="00954E13">
        <w:rPr>
          <w:rFonts w:asciiTheme="minorHAnsi" w:hAnsiTheme="minorHAnsi"/>
          <w:b/>
          <w:sz w:val="22"/>
          <w:szCs w:val="22"/>
        </w:rPr>
        <w:t>.</w:t>
      </w:r>
      <w:r w:rsidR="00A227A9" w:rsidRPr="00954E13">
        <w:rPr>
          <w:rFonts w:asciiTheme="minorHAnsi" w:hAnsiTheme="minorHAnsi"/>
          <w:sz w:val="22"/>
          <w:szCs w:val="22"/>
        </w:rPr>
        <w:t xml:space="preserve"> </w:t>
      </w:r>
      <w:r w:rsidR="00A227A9" w:rsidRPr="0001745C">
        <w:rPr>
          <w:rFonts w:asciiTheme="minorHAnsi" w:hAnsiTheme="minorHAnsi"/>
          <w:b/>
          <w:sz w:val="22"/>
          <w:szCs w:val="22"/>
        </w:rPr>
        <w:t>Z postępowania o udzielenie zamówienia Zamawiający wyklucz</w:t>
      </w:r>
      <w:r w:rsidR="00A227A9">
        <w:rPr>
          <w:rFonts w:asciiTheme="minorHAnsi" w:hAnsiTheme="minorHAnsi"/>
          <w:b/>
          <w:sz w:val="22"/>
          <w:szCs w:val="22"/>
        </w:rPr>
        <w:t>a</w:t>
      </w:r>
      <w:r w:rsidR="00A227A9" w:rsidRPr="0001745C">
        <w:rPr>
          <w:rFonts w:asciiTheme="minorHAnsi" w:hAnsiTheme="minorHAnsi"/>
          <w:b/>
          <w:sz w:val="22"/>
          <w:szCs w:val="22"/>
        </w:rPr>
        <w:t xml:space="preserve"> Wykonawc</w:t>
      </w:r>
      <w:r w:rsidR="00A227A9">
        <w:rPr>
          <w:rFonts w:asciiTheme="minorHAnsi" w:hAnsiTheme="minorHAnsi"/>
          <w:b/>
          <w:sz w:val="22"/>
          <w:szCs w:val="22"/>
        </w:rPr>
        <w:t>ów którzy</w:t>
      </w:r>
      <w:r w:rsidR="00A227A9" w:rsidRPr="0001745C">
        <w:rPr>
          <w:rFonts w:asciiTheme="minorHAnsi" w:hAnsiTheme="minorHAnsi"/>
          <w:b/>
          <w:sz w:val="22"/>
          <w:szCs w:val="22"/>
        </w:rPr>
        <w:t>:</w:t>
      </w:r>
    </w:p>
    <w:p w:rsidR="00A227A9" w:rsidRPr="00A227A9" w:rsidRDefault="00A227A9" w:rsidP="006207E6">
      <w:pPr>
        <w:spacing w:after="120"/>
        <w:ind w:left="851" w:hanging="425"/>
        <w:jc w:val="both"/>
        <w:rPr>
          <w:rFonts w:asciiTheme="minorHAnsi" w:hAnsiTheme="minorHAnsi"/>
          <w:sz w:val="22"/>
          <w:szCs w:val="22"/>
        </w:rPr>
      </w:pPr>
      <w:r w:rsidRPr="00686445">
        <w:rPr>
          <w:rFonts w:asciiTheme="minorHAnsi" w:hAnsiTheme="minorHAnsi"/>
          <w:sz w:val="22"/>
          <w:szCs w:val="22"/>
        </w:rPr>
        <w:t>1</w:t>
      </w:r>
      <w:r w:rsidRPr="00686445">
        <w:rPr>
          <w:sz w:val="22"/>
          <w:szCs w:val="22"/>
        </w:rPr>
        <w:t>)</w:t>
      </w:r>
      <w:r>
        <w:rPr>
          <w:sz w:val="24"/>
          <w:szCs w:val="24"/>
        </w:rPr>
        <w:tab/>
      </w:r>
      <w:r w:rsidRPr="00A227A9">
        <w:rPr>
          <w:rFonts w:asciiTheme="minorHAnsi" w:hAnsiTheme="minorHAnsi"/>
          <w:sz w:val="22"/>
          <w:szCs w:val="22"/>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A227A9" w:rsidRPr="00A227A9" w:rsidRDefault="00A227A9" w:rsidP="006207E6">
      <w:pPr>
        <w:pStyle w:val="Akapitzlist"/>
        <w:spacing w:after="120"/>
        <w:ind w:left="851" w:hanging="425"/>
        <w:jc w:val="both"/>
        <w:rPr>
          <w:rFonts w:asciiTheme="minorHAnsi" w:hAnsiTheme="minorHAnsi"/>
          <w:sz w:val="22"/>
          <w:szCs w:val="22"/>
        </w:rPr>
      </w:pPr>
      <w:r w:rsidRPr="00A227A9">
        <w:rPr>
          <w:rFonts w:asciiTheme="minorHAnsi" w:hAnsiTheme="minorHAnsi"/>
          <w:sz w:val="22"/>
          <w:szCs w:val="22"/>
        </w:rPr>
        <w:t>2)</w:t>
      </w:r>
      <w:r w:rsidRPr="00A227A9">
        <w:rPr>
          <w:rFonts w:asciiTheme="minorHAnsi" w:hAnsiTheme="minorHAnsi"/>
          <w:sz w:val="22"/>
          <w:szCs w:val="22"/>
        </w:rPr>
        <w:tab/>
        <w:t>nie wnieśli wadium do upływu terminu składania ofert, na przedłużony okres związania ofertą lub w terminie, albo nie zgodzili się na przedłużenie okresu związania ofertą;</w:t>
      </w:r>
    </w:p>
    <w:p w:rsidR="00A227A9" w:rsidRPr="00A227A9" w:rsidRDefault="00A227A9" w:rsidP="006207E6">
      <w:pPr>
        <w:pStyle w:val="Akapitzlist"/>
        <w:spacing w:after="120"/>
        <w:ind w:left="851" w:hanging="425"/>
        <w:jc w:val="both"/>
        <w:rPr>
          <w:rFonts w:asciiTheme="minorHAnsi" w:hAnsiTheme="minorHAnsi"/>
          <w:sz w:val="22"/>
          <w:szCs w:val="22"/>
        </w:rPr>
      </w:pPr>
      <w:r w:rsidRPr="00A227A9">
        <w:rPr>
          <w:rFonts w:asciiTheme="minorHAnsi" w:hAnsiTheme="minorHAnsi"/>
          <w:sz w:val="22"/>
          <w:szCs w:val="22"/>
        </w:rPr>
        <w:t>3)</w:t>
      </w:r>
      <w:r w:rsidRPr="00A227A9">
        <w:rPr>
          <w:rFonts w:asciiTheme="minorHAnsi" w:hAnsiTheme="minorHAnsi"/>
          <w:sz w:val="22"/>
          <w:szCs w:val="22"/>
        </w:rPr>
        <w:tab/>
        <w:t>złożyli nieprawdziwe informacje mające wpływ lub mogące mieć wpływ na wynik prowadzonego postępowania;</w:t>
      </w:r>
    </w:p>
    <w:p w:rsidR="00A227A9" w:rsidRDefault="00A227A9" w:rsidP="006207E6">
      <w:pPr>
        <w:spacing w:after="120"/>
        <w:ind w:left="851" w:hanging="425"/>
        <w:jc w:val="both"/>
        <w:rPr>
          <w:rFonts w:asciiTheme="minorHAnsi" w:hAnsiTheme="minorHAnsi"/>
          <w:sz w:val="22"/>
          <w:szCs w:val="22"/>
        </w:rPr>
      </w:pPr>
      <w:r w:rsidRPr="00A227A9">
        <w:rPr>
          <w:rFonts w:asciiTheme="minorHAnsi" w:hAnsiTheme="minorHAnsi"/>
          <w:sz w:val="22"/>
          <w:szCs w:val="22"/>
        </w:rPr>
        <w:t>4)</w:t>
      </w:r>
      <w:r w:rsidRPr="00A227A9">
        <w:rPr>
          <w:rFonts w:asciiTheme="minorHAnsi" w:hAnsiTheme="minorHAnsi"/>
          <w:sz w:val="22"/>
          <w:szCs w:val="22"/>
        </w:rPr>
        <w:tab/>
        <w:t>nie wykazali spełniania warunków udziału w postępowaniu.</w:t>
      </w:r>
    </w:p>
    <w:p w:rsidR="00A227A9" w:rsidRDefault="001E7325" w:rsidP="002F01E8">
      <w:pPr>
        <w:ind w:left="284" w:hanging="284"/>
        <w:jc w:val="both"/>
        <w:rPr>
          <w:rFonts w:asciiTheme="minorHAnsi" w:hAnsiTheme="minorHAnsi"/>
          <w:sz w:val="22"/>
          <w:szCs w:val="22"/>
        </w:rPr>
      </w:pPr>
      <w:r w:rsidRPr="00C66D15">
        <w:rPr>
          <w:rFonts w:ascii="Calibri" w:hAnsi="Calibri"/>
          <w:b/>
          <w:sz w:val="22"/>
          <w:szCs w:val="22"/>
        </w:rPr>
        <w:t>4.</w:t>
      </w:r>
      <w:r>
        <w:rPr>
          <w:rFonts w:ascii="Calibri" w:hAnsi="Calibri"/>
          <w:sz w:val="22"/>
          <w:szCs w:val="22"/>
        </w:rPr>
        <w:t xml:space="preserve"> </w:t>
      </w:r>
      <w:r w:rsidR="003D60E7" w:rsidRPr="003D60E7">
        <w:rPr>
          <w:rFonts w:asciiTheme="minorHAnsi" w:hAnsiTheme="minorHAnsi"/>
          <w:sz w:val="22"/>
          <w:szCs w:val="22"/>
        </w:rPr>
        <w:t>Ofert</w:t>
      </w:r>
      <w:r w:rsidR="00A227A9">
        <w:rPr>
          <w:rFonts w:asciiTheme="minorHAnsi" w:hAnsiTheme="minorHAnsi"/>
          <w:sz w:val="22"/>
          <w:szCs w:val="22"/>
        </w:rPr>
        <w:t>ę Wykonawcy wykluczonego uznaje się za odrzuconą</w:t>
      </w:r>
      <w:r w:rsidR="0041318D">
        <w:rPr>
          <w:rFonts w:asciiTheme="minorHAnsi" w:hAnsiTheme="minorHAnsi"/>
          <w:sz w:val="22"/>
          <w:szCs w:val="22"/>
        </w:rPr>
        <w:t>.</w:t>
      </w:r>
      <w:r w:rsidR="002F01E8" w:rsidRPr="002F01E8">
        <w:rPr>
          <w:rFonts w:ascii="Calibri" w:hAnsi="Calibri"/>
          <w:sz w:val="22"/>
          <w:szCs w:val="22"/>
        </w:rPr>
        <w:t xml:space="preserve"> </w:t>
      </w:r>
      <w:r w:rsidR="002F01E8" w:rsidRPr="001E7325">
        <w:rPr>
          <w:rFonts w:ascii="Calibri" w:hAnsi="Calibri"/>
          <w:sz w:val="22"/>
          <w:szCs w:val="22"/>
        </w:rPr>
        <w:t>Zamawiający może wykluczyć wykonawcę na każdym etapie postępowania.</w:t>
      </w:r>
    </w:p>
    <w:p w:rsidR="00A227A9" w:rsidRPr="00A227A9" w:rsidRDefault="002F01E8" w:rsidP="00E51D1B">
      <w:pPr>
        <w:tabs>
          <w:tab w:val="left" w:pos="284"/>
        </w:tabs>
        <w:spacing w:after="120"/>
        <w:ind w:left="284" w:hanging="284"/>
        <w:jc w:val="both"/>
        <w:rPr>
          <w:rFonts w:asciiTheme="minorHAnsi" w:hAnsiTheme="minorHAnsi"/>
          <w:sz w:val="22"/>
          <w:szCs w:val="22"/>
        </w:rPr>
      </w:pPr>
      <w:r>
        <w:rPr>
          <w:rFonts w:asciiTheme="minorHAnsi" w:hAnsiTheme="minorHAnsi"/>
          <w:b/>
          <w:sz w:val="22"/>
          <w:szCs w:val="22"/>
        </w:rPr>
        <w:t>5</w:t>
      </w:r>
      <w:r w:rsidR="003D60E7" w:rsidRPr="00A227A9">
        <w:rPr>
          <w:rFonts w:asciiTheme="minorHAnsi" w:hAnsiTheme="minorHAnsi"/>
          <w:b/>
          <w:sz w:val="22"/>
          <w:szCs w:val="22"/>
        </w:rPr>
        <w:t>.</w:t>
      </w:r>
      <w:r w:rsidR="004C2687">
        <w:rPr>
          <w:rFonts w:asciiTheme="minorHAnsi" w:hAnsiTheme="minorHAnsi"/>
          <w:b/>
          <w:sz w:val="22"/>
          <w:szCs w:val="22"/>
        </w:rPr>
        <w:t xml:space="preserve"> </w:t>
      </w:r>
      <w:r w:rsidR="00A227A9" w:rsidRPr="00A227A9">
        <w:rPr>
          <w:rFonts w:asciiTheme="minorHAnsi" w:hAnsiTheme="minorHAnsi"/>
          <w:sz w:val="22"/>
          <w:szCs w:val="22"/>
        </w:rPr>
        <w:t>Zamawiający zawiadamia równocześnie Wykonawców, którzy zostali wykluczeni z postępowania o udzielenie zamówienia, podając uzasadnienie faktyczne i prawne.</w:t>
      </w:r>
    </w:p>
    <w:p w:rsidR="00C5576F" w:rsidRDefault="00C5576F" w:rsidP="00842488">
      <w:pPr>
        <w:spacing w:line="276" w:lineRule="auto"/>
        <w:rPr>
          <w:rFonts w:asciiTheme="minorHAnsi" w:hAnsiTheme="minorHAnsi"/>
          <w:b/>
          <w:sz w:val="22"/>
          <w:szCs w:val="22"/>
        </w:rPr>
      </w:pPr>
    </w:p>
    <w:p w:rsidR="004D6AB9" w:rsidRDefault="008C02DF" w:rsidP="00842488">
      <w:pPr>
        <w:spacing w:line="276" w:lineRule="auto"/>
        <w:rPr>
          <w:rFonts w:asciiTheme="minorHAnsi" w:hAnsiTheme="minorHAnsi"/>
          <w:sz w:val="22"/>
          <w:szCs w:val="22"/>
        </w:rPr>
      </w:pPr>
      <w:r>
        <w:rPr>
          <w:rFonts w:asciiTheme="minorHAnsi" w:hAnsiTheme="minorHAnsi"/>
          <w:b/>
          <w:sz w:val="22"/>
          <w:szCs w:val="22"/>
        </w:rPr>
        <w:t>6</w:t>
      </w:r>
      <w:r w:rsidR="009B30DF" w:rsidRPr="007A0765">
        <w:rPr>
          <w:rFonts w:asciiTheme="minorHAnsi" w:hAnsiTheme="minorHAnsi"/>
          <w:b/>
          <w:sz w:val="22"/>
          <w:szCs w:val="22"/>
        </w:rPr>
        <w:t>.</w:t>
      </w:r>
      <w:r w:rsidR="009B30DF" w:rsidRPr="002B0E0D">
        <w:rPr>
          <w:rFonts w:asciiTheme="minorHAnsi" w:hAnsiTheme="minorHAnsi"/>
          <w:b/>
          <w:sz w:val="22"/>
          <w:szCs w:val="22"/>
        </w:rPr>
        <w:t xml:space="preserve"> Zamawiający</w:t>
      </w:r>
      <w:r w:rsidR="009B30DF" w:rsidRPr="001725F5">
        <w:rPr>
          <w:rFonts w:asciiTheme="minorHAnsi" w:hAnsiTheme="minorHAnsi"/>
          <w:b/>
          <w:sz w:val="22"/>
          <w:szCs w:val="22"/>
        </w:rPr>
        <w:t xml:space="preserve"> odrzuca ofertę, jeżeli:</w:t>
      </w:r>
      <w:r w:rsidR="009B30DF" w:rsidRPr="001725F5">
        <w:rPr>
          <w:rFonts w:asciiTheme="minorHAnsi" w:hAnsiTheme="minorHAnsi"/>
          <w:b/>
          <w:sz w:val="22"/>
          <w:szCs w:val="22"/>
        </w:rPr>
        <w:cr/>
      </w:r>
      <w:r w:rsidR="004D6AB9" w:rsidRPr="004D6AB9">
        <w:rPr>
          <w:rFonts w:asciiTheme="minorHAnsi" w:hAnsiTheme="minorHAnsi"/>
          <w:sz w:val="22"/>
          <w:szCs w:val="22"/>
        </w:rPr>
        <w:t>1</w:t>
      </w:r>
      <w:r w:rsidR="009B30DF" w:rsidRPr="004D6AB9">
        <w:rPr>
          <w:rFonts w:asciiTheme="minorHAnsi" w:hAnsiTheme="minorHAnsi"/>
          <w:sz w:val="22"/>
          <w:szCs w:val="22"/>
        </w:rPr>
        <w:t>)</w:t>
      </w:r>
      <w:r w:rsidR="009B30DF" w:rsidRPr="001625DB">
        <w:rPr>
          <w:rFonts w:asciiTheme="minorHAnsi" w:hAnsiTheme="minorHAnsi"/>
          <w:sz w:val="22"/>
          <w:szCs w:val="22"/>
        </w:rPr>
        <w:t xml:space="preserve"> jej treść nie odpowiada treści </w:t>
      </w:r>
      <w:r w:rsidR="004D6AB9">
        <w:rPr>
          <w:rFonts w:asciiTheme="minorHAnsi" w:hAnsiTheme="minorHAnsi"/>
          <w:sz w:val="22"/>
          <w:szCs w:val="22"/>
        </w:rPr>
        <w:t>S</w:t>
      </w:r>
      <w:r w:rsidR="009B30DF" w:rsidRPr="001625DB">
        <w:rPr>
          <w:rFonts w:asciiTheme="minorHAnsi" w:hAnsiTheme="minorHAnsi"/>
          <w:sz w:val="22"/>
          <w:szCs w:val="22"/>
        </w:rPr>
        <w:t xml:space="preserve">pecyfikacji </w:t>
      </w:r>
      <w:r w:rsidR="004D6AB9">
        <w:rPr>
          <w:rFonts w:asciiTheme="minorHAnsi" w:hAnsiTheme="minorHAnsi"/>
          <w:sz w:val="22"/>
          <w:szCs w:val="22"/>
        </w:rPr>
        <w:t>z</w:t>
      </w:r>
      <w:r w:rsidR="009B30DF" w:rsidRPr="001625DB">
        <w:rPr>
          <w:rFonts w:asciiTheme="minorHAnsi" w:hAnsiTheme="minorHAnsi"/>
          <w:sz w:val="22"/>
          <w:szCs w:val="22"/>
        </w:rPr>
        <w:t>amówienia</w:t>
      </w:r>
    </w:p>
    <w:p w:rsidR="004D6AB9" w:rsidRDefault="004D6AB9" w:rsidP="00842488">
      <w:pPr>
        <w:spacing w:line="276" w:lineRule="auto"/>
        <w:rPr>
          <w:rFonts w:asciiTheme="minorHAnsi" w:hAnsiTheme="minorHAnsi"/>
          <w:sz w:val="22"/>
          <w:szCs w:val="22"/>
        </w:rPr>
      </w:pPr>
      <w:r>
        <w:rPr>
          <w:rFonts w:asciiTheme="minorHAnsi" w:hAnsiTheme="minorHAnsi"/>
          <w:sz w:val="22"/>
          <w:szCs w:val="22"/>
        </w:rPr>
        <w:t>2</w:t>
      </w:r>
      <w:r w:rsidR="009B30DF" w:rsidRPr="001625DB">
        <w:rPr>
          <w:rFonts w:asciiTheme="minorHAnsi" w:hAnsiTheme="minorHAnsi"/>
          <w:sz w:val="22"/>
          <w:szCs w:val="22"/>
        </w:rPr>
        <w:t>) jej złożenie stanowi czyn nieuczciwej konkurencji w rozumieniu przepisów o zwalczaniu nieuczciwej konkurencji</w:t>
      </w:r>
      <w:r w:rsidR="009B30DF" w:rsidRPr="001625DB">
        <w:rPr>
          <w:rFonts w:asciiTheme="minorHAnsi" w:hAnsiTheme="minorHAnsi"/>
          <w:sz w:val="22"/>
          <w:szCs w:val="22"/>
        </w:rPr>
        <w:cr/>
      </w:r>
      <w:r>
        <w:rPr>
          <w:rFonts w:asciiTheme="minorHAnsi" w:hAnsiTheme="minorHAnsi"/>
          <w:sz w:val="22"/>
          <w:szCs w:val="22"/>
        </w:rPr>
        <w:t>3</w:t>
      </w:r>
      <w:r w:rsidR="009B30DF" w:rsidRPr="001625DB">
        <w:rPr>
          <w:rFonts w:asciiTheme="minorHAnsi" w:hAnsiTheme="minorHAnsi"/>
          <w:sz w:val="22"/>
          <w:szCs w:val="22"/>
        </w:rPr>
        <w:t xml:space="preserve">) zawiera rażąco niską cenę </w:t>
      </w:r>
    </w:p>
    <w:p w:rsidR="00D83112" w:rsidRDefault="00D83112" w:rsidP="00842488">
      <w:pPr>
        <w:spacing w:line="276" w:lineRule="auto"/>
        <w:rPr>
          <w:rFonts w:asciiTheme="minorHAnsi" w:hAnsiTheme="minorHAnsi"/>
          <w:sz w:val="22"/>
          <w:szCs w:val="22"/>
        </w:rPr>
      </w:pPr>
      <w:r>
        <w:rPr>
          <w:rFonts w:asciiTheme="minorHAnsi" w:hAnsiTheme="minorHAnsi"/>
          <w:sz w:val="22"/>
          <w:szCs w:val="22"/>
        </w:rPr>
        <w:t xml:space="preserve">4) zawiera błędy w obliczeniu ceny </w:t>
      </w:r>
    </w:p>
    <w:p w:rsidR="004D6AB9" w:rsidRDefault="00D83112" w:rsidP="00842488">
      <w:pPr>
        <w:spacing w:line="276" w:lineRule="auto"/>
        <w:rPr>
          <w:rFonts w:asciiTheme="minorHAnsi" w:hAnsiTheme="minorHAnsi"/>
          <w:sz w:val="22"/>
          <w:szCs w:val="22"/>
        </w:rPr>
      </w:pPr>
      <w:r>
        <w:rPr>
          <w:rFonts w:asciiTheme="minorHAnsi" w:hAnsiTheme="minorHAnsi"/>
          <w:sz w:val="22"/>
          <w:szCs w:val="22"/>
        </w:rPr>
        <w:t>5</w:t>
      </w:r>
      <w:r w:rsidR="009B30DF" w:rsidRPr="001625DB">
        <w:rPr>
          <w:rFonts w:asciiTheme="minorHAnsi" w:hAnsiTheme="minorHAnsi"/>
          <w:sz w:val="22"/>
          <w:szCs w:val="22"/>
        </w:rPr>
        <w:t>) wykonawca w terminie 3 dni od dnia doręczenia zawiadomienia nie zgodził się na poprawienie omyłki</w:t>
      </w:r>
    </w:p>
    <w:p w:rsidR="005B1FA3" w:rsidRDefault="00D83112" w:rsidP="00842488">
      <w:pPr>
        <w:spacing w:line="276" w:lineRule="auto"/>
        <w:rPr>
          <w:rFonts w:asciiTheme="minorHAnsi" w:hAnsiTheme="minorHAnsi"/>
          <w:sz w:val="22"/>
          <w:szCs w:val="22"/>
        </w:rPr>
      </w:pPr>
      <w:r>
        <w:rPr>
          <w:rFonts w:asciiTheme="minorHAnsi" w:hAnsiTheme="minorHAnsi"/>
          <w:sz w:val="22"/>
          <w:szCs w:val="22"/>
        </w:rPr>
        <w:t>6</w:t>
      </w:r>
      <w:r w:rsidR="009B30DF" w:rsidRPr="001625DB">
        <w:rPr>
          <w:rFonts w:asciiTheme="minorHAnsi" w:hAnsiTheme="minorHAnsi"/>
          <w:sz w:val="22"/>
          <w:szCs w:val="22"/>
        </w:rPr>
        <w:t>) wykonawca nie wyraził zgody na przedłużenie terminu związania ofertą</w:t>
      </w:r>
      <w:r w:rsidR="009B30DF" w:rsidRPr="001625DB">
        <w:rPr>
          <w:rFonts w:asciiTheme="minorHAnsi" w:hAnsiTheme="minorHAnsi"/>
          <w:sz w:val="22"/>
          <w:szCs w:val="22"/>
        </w:rPr>
        <w:cr/>
      </w:r>
      <w:r>
        <w:rPr>
          <w:rFonts w:asciiTheme="minorHAnsi" w:hAnsiTheme="minorHAnsi"/>
          <w:sz w:val="22"/>
          <w:szCs w:val="22"/>
        </w:rPr>
        <w:t>7</w:t>
      </w:r>
      <w:r w:rsidR="009B30DF" w:rsidRPr="001625DB">
        <w:rPr>
          <w:rFonts w:asciiTheme="minorHAnsi" w:hAnsiTheme="minorHAnsi"/>
          <w:sz w:val="22"/>
          <w:szCs w:val="22"/>
        </w:rPr>
        <w:t>) wadium nie zostało wniesione lub zostało wniesione w sposób nieprawidłowy, jeżeli zamawiający żądał wniesienia wadium</w:t>
      </w:r>
      <w:r w:rsidR="009B30DF" w:rsidRPr="001625DB">
        <w:rPr>
          <w:rFonts w:asciiTheme="minorHAnsi" w:hAnsiTheme="minorHAnsi"/>
          <w:sz w:val="22"/>
          <w:szCs w:val="22"/>
        </w:rPr>
        <w:cr/>
      </w:r>
    </w:p>
    <w:p w:rsidR="003259D8" w:rsidRDefault="003259D8" w:rsidP="00842488">
      <w:pPr>
        <w:spacing w:line="276" w:lineRule="auto"/>
        <w:rPr>
          <w:rFonts w:asciiTheme="minorHAnsi" w:hAnsiTheme="minorHAnsi"/>
          <w:sz w:val="22"/>
          <w:szCs w:val="22"/>
        </w:rPr>
      </w:pPr>
    </w:p>
    <w:p w:rsidR="003259D8" w:rsidRDefault="003259D8" w:rsidP="00842488">
      <w:pPr>
        <w:spacing w:line="276" w:lineRule="auto"/>
        <w:rPr>
          <w:rFonts w:asciiTheme="minorHAnsi" w:hAnsiTheme="minorHAnsi"/>
          <w:sz w:val="22"/>
          <w:szCs w:val="22"/>
        </w:rPr>
      </w:pPr>
    </w:p>
    <w:p w:rsidR="003259D8" w:rsidRDefault="003259D8" w:rsidP="00842488">
      <w:pPr>
        <w:spacing w:line="276" w:lineRule="auto"/>
        <w:rPr>
          <w:rFonts w:asciiTheme="minorHAnsi" w:hAnsiTheme="minorHAnsi"/>
          <w:sz w:val="22"/>
          <w:szCs w:val="22"/>
        </w:rPr>
      </w:pPr>
    </w:p>
    <w:p w:rsidR="003259D8" w:rsidRDefault="003259D8" w:rsidP="00842488">
      <w:pPr>
        <w:spacing w:line="276" w:lineRule="auto"/>
        <w:rPr>
          <w:rFonts w:asciiTheme="minorHAnsi" w:hAnsiTheme="minorHAnsi"/>
          <w:sz w:val="22"/>
          <w:szCs w:val="22"/>
        </w:rPr>
      </w:pPr>
    </w:p>
    <w:p w:rsidR="00113088" w:rsidRDefault="009B30DF" w:rsidP="00014A9D">
      <w:pPr>
        <w:rPr>
          <w:rFonts w:asciiTheme="minorHAnsi" w:hAnsiTheme="minorHAnsi"/>
          <w:sz w:val="22"/>
          <w:szCs w:val="22"/>
        </w:rPr>
      </w:pPr>
      <w:r w:rsidRPr="00421985">
        <w:rPr>
          <w:rFonts w:asciiTheme="minorHAnsi" w:hAnsiTheme="minorHAnsi"/>
          <w:b/>
          <w:sz w:val="22"/>
          <w:szCs w:val="22"/>
        </w:rPr>
        <w:lastRenderedPageBreak/>
        <w:t>VI. W</w:t>
      </w:r>
      <w:r w:rsidR="00933330">
        <w:rPr>
          <w:rFonts w:asciiTheme="minorHAnsi" w:hAnsiTheme="minorHAnsi"/>
          <w:b/>
          <w:sz w:val="22"/>
          <w:szCs w:val="22"/>
        </w:rPr>
        <w:t>YKAZ OŚWIADC</w:t>
      </w:r>
      <w:r w:rsidR="008E5040">
        <w:rPr>
          <w:rFonts w:asciiTheme="minorHAnsi" w:hAnsiTheme="minorHAnsi"/>
          <w:b/>
          <w:sz w:val="22"/>
          <w:szCs w:val="22"/>
        </w:rPr>
        <w:t>Z</w:t>
      </w:r>
      <w:r w:rsidR="00933330">
        <w:rPr>
          <w:rFonts w:asciiTheme="minorHAnsi" w:hAnsiTheme="minorHAnsi"/>
          <w:b/>
          <w:sz w:val="22"/>
          <w:szCs w:val="22"/>
        </w:rPr>
        <w:t>EŃ LUB DOKUMENTÓW, POTWIERDZAJĄCYCH SPEŁNIANIE  WARUNKÓW UDZIAŁU W POSTEPOWANIU ORAZ BRAK PODSTAW WYKLUCZENIA</w:t>
      </w:r>
      <w:r w:rsidRPr="00421985">
        <w:rPr>
          <w:rFonts w:asciiTheme="minorHAnsi" w:hAnsiTheme="minorHAnsi"/>
          <w:b/>
          <w:sz w:val="22"/>
          <w:szCs w:val="22"/>
        </w:rPr>
        <w:t xml:space="preserve"> </w:t>
      </w:r>
      <w:r w:rsidRPr="00421985">
        <w:rPr>
          <w:rFonts w:asciiTheme="minorHAnsi" w:hAnsiTheme="minorHAnsi"/>
          <w:b/>
          <w:sz w:val="22"/>
          <w:szCs w:val="22"/>
        </w:rPr>
        <w:cr/>
      </w:r>
      <w:r w:rsidRPr="001625DB">
        <w:rPr>
          <w:rFonts w:asciiTheme="minorHAnsi" w:hAnsiTheme="minorHAnsi"/>
          <w:sz w:val="22"/>
          <w:szCs w:val="22"/>
        </w:rPr>
        <w:cr/>
      </w:r>
      <w:r w:rsidRPr="005A3B79">
        <w:rPr>
          <w:rFonts w:asciiTheme="minorHAnsi" w:hAnsiTheme="minorHAnsi"/>
          <w:b/>
          <w:sz w:val="22"/>
          <w:szCs w:val="22"/>
        </w:rPr>
        <w:t>1.</w:t>
      </w:r>
      <w:r w:rsidRPr="001625DB">
        <w:rPr>
          <w:rFonts w:asciiTheme="minorHAnsi" w:hAnsiTheme="minorHAnsi"/>
          <w:sz w:val="22"/>
          <w:szCs w:val="22"/>
        </w:rPr>
        <w:t xml:space="preserve"> </w:t>
      </w:r>
      <w:r w:rsidRPr="00BF43AB">
        <w:rPr>
          <w:rFonts w:asciiTheme="minorHAnsi" w:hAnsiTheme="minorHAnsi"/>
          <w:b/>
          <w:sz w:val="22"/>
          <w:szCs w:val="22"/>
        </w:rPr>
        <w:t>Na ofertę składają się następujące dokumenty i załączniki:</w:t>
      </w:r>
      <w:r w:rsidRPr="00BF43AB">
        <w:rPr>
          <w:rFonts w:asciiTheme="minorHAnsi" w:hAnsiTheme="minorHAnsi"/>
          <w:b/>
          <w:sz w:val="22"/>
          <w:szCs w:val="22"/>
        </w:rPr>
        <w:cr/>
      </w:r>
      <w:r w:rsidRPr="001625DB">
        <w:rPr>
          <w:rFonts w:asciiTheme="minorHAnsi" w:hAnsiTheme="minorHAnsi"/>
          <w:sz w:val="22"/>
          <w:szCs w:val="22"/>
        </w:rPr>
        <w:t xml:space="preserve">1) </w:t>
      </w:r>
      <w:r w:rsidR="00BB74A2">
        <w:rPr>
          <w:rFonts w:asciiTheme="minorHAnsi" w:hAnsiTheme="minorHAnsi"/>
          <w:sz w:val="22"/>
          <w:szCs w:val="22"/>
        </w:rPr>
        <w:t xml:space="preserve"> </w:t>
      </w:r>
      <w:r w:rsidRPr="001625DB">
        <w:rPr>
          <w:rFonts w:asciiTheme="minorHAnsi" w:hAnsiTheme="minorHAnsi"/>
          <w:sz w:val="22"/>
          <w:szCs w:val="22"/>
        </w:rPr>
        <w:t>Formularz ofert</w:t>
      </w:r>
      <w:r w:rsidR="00485947">
        <w:rPr>
          <w:rFonts w:asciiTheme="minorHAnsi" w:hAnsiTheme="minorHAnsi"/>
          <w:sz w:val="22"/>
          <w:szCs w:val="22"/>
        </w:rPr>
        <w:t>y</w:t>
      </w:r>
      <w:r w:rsidRPr="001625DB">
        <w:rPr>
          <w:rFonts w:asciiTheme="minorHAnsi" w:hAnsiTheme="minorHAnsi"/>
          <w:sz w:val="22"/>
          <w:szCs w:val="22"/>
        </w:rPr>
        <w:t xml:space="preserve"> - wypełniony i podpisany przez wykonawcę</w:t>
      </w:r>
      <w:r w:rsidR="002B0F31">
        <w:rPr>
          <w:rFonts w:asciiTheme="minorHAnsi" w:hAnsiTheme="minorHAnsi"/>
          <w:sz w:val="22"/>
          <w:szCs w:val="22"/>
        </w:rPr>
        <w:t xml:space="preserve">- </w:t>
      </w:r>
      <w:r w:rsidR="002B0F31" w:rsidRPr="00BC69B6">
        <w:rPr>
          <w:rFonts w:asciiTheme="minorHAnsi" w:hAnsiTheme="minorHAnsi"/>
          <w:b/>
          <w:sz w:val="22"/>
          <w:szCs w:val="22"/>
        </w:rPr>
        <w:t xml:space="preserve">załącznik nr </w:t>
      </w:r>
      <w:r w:rsidR="002D6D3D" w:rsidRPr="00BC69B6">
        <w:rPr>
          <w:rFonts w:asciiTheme="minorHAnsi" w:hAnsiTheme="minorHAnsi"/>
          <w:b/>
          <w:sz w:val="22"/>
          <w:szCs w:val="22"/>
        </w:rPr>
        <w:t xml:space="preserve">1 </w:t>
      </w:r>
      <w:r w:rsidR="002B0F31" w:rsidRPr="00BC69B6">
        <w:rPr>
          <w:rFonts w:asciiTheme="minorHAnsi" w:hAnsiTheme="minorHAnsi"/>
          <w:b/>
          <w:sz w:val="22"/>
          <w:szCs w:val="22"/>
        </w:rPr>
        <w:t>do SIWZ</w:t>
      </w:r>
      <w:r w:rsidRPr="00BC69B6">
        <w:rPr>
          <w:rFonts w:asciiTheme="minorHAnsi" w:hAnsiTheme="minorHAnsi"/>
          <w:b/>
          <w:sz w:val="22"/>
          <w:szCs w:val="22"/>
        </w:rPr>
        <w:cr/>
      </w:r>
      <w:r w:rsidRPr="001625DB">
        <w:rPr>
          <w:rFonts w:asciiTheme="minorHAnsi" w:hAnsiTheme="minorHAnsi"/>
          <w:sz w:val="22"/>
          <w:szCs w:val="22"/>
        </w:rPr>
        <w:t xml:space="preserve">2) </w:t>
      </w:r>
      <w:r w:rsidR="00BB74A2">
        <w:rPr>
          <w:rFonts w:asciiTheme="minorHAnsi" w:hAnsiTheme="minorHAnsi"/>
          <w:sz w:val="22"/>
          <w:szCs w:val="22"/>
        </w:rPr>
        <w:t xml:space="preserve"> </w:t>
      </w:r>
      <w:r w:rsidRPr="001625DB">
        <w:rPr>
          <w:rFonts w:asciiTheme="minorHAnsi" w:hAnsiTheme="minorHAnsi"/>
          <w:sz w:val="22"/>
          <w:szCs w:val="22"/>
        </w:rPr>
        <w:t xml:space="preserve">Oświadczenie Wykonawcy o spełnieniu warunków udziału w postępowaniu oraz o nie podleganiu </w:t>
      </w:r>
      <w:r w:rsidR="00113088">
        <w:rPr>
          <w:rFonts w:asciiTheme="minorHAnsi" w:hAnsiTheme="minorHAnsi"/>
          <w:sz w:val="22"/>
          <w:szCs w:val="22"/>
        </w:rPr>
        <w:t xml:space="preserve">  </w:t>
      </w:r>
    </w:p>
    <w:p w:rsidR="000362A1" w:rsidRPr="00BC69B6" w:rsidRDefault="00113088" w:rsidP="000362A1">
      <w:pPr>
        <w:rPr>
          <w:rFonts w:asciiTheme="minorHAnsi" w:hAnsiTheme="minorHAnsi"/>
          <w:b/>
          <w:sz w:val="22"/>
          <w:szCs w:val="22"/>
        </w:rPr>
      </w:pPr>
      <w:r>
        <w:rPr>
          <w:rFonts w:asciiTheme="minorHAnsi" w:hAnsiTheme="minorHAnsi"/>
          <w:sz w:val="22"/>
          <w:szCs w:val="22"/>
        </w:rPr>
        <w:t xml:space="preserve">    </w:t>
      </w:r>
      <w:r w:rsidR="00BB74A2">
        <w:rPr>
          <w:rFonts w:asciiTheme="minorHAnsi" w:hAnsiTheme="minorHAnsi"/>
          <w:sz w:val="22"/>
          <w:szCs w:val="22"/>
        </w:rPr>
        <w:t xml:space="preserve">  </w:t>
      </w:r>
      <w:r w:rsidR="009B30DF" w:rsidRPr="001625DB">
        <w:rPr>
          <w:rFonts w:asciiTheme="minorHAnsi" w:hAnsiTheme="minorHAnsi"/>
          <w:sz w:val="22"/>
          <w:szCs w:val="22"/>
        </w:rPr>
        <w:t>wykluczeniu - wypełnione i podpisane przez wykonawcę</w:t>
      </w:r>
      <w:r w:rsidR="009F6DAD">
        <w:rPr>
          <w:rFonts w:asciiTheme="minorHAnsi" w:hAnsiTheme="minorHAnsi"/>
          <w:sz w:val="22"/>
          <w:szCs w:val="22"/>
        </w:rPr>
        <w:t xml:space="preserve"> -</w:t>
      </w:r>
      <w:r w:rsidR="002B0F31">
        <w:rPr>
          <w:rFonts w:asciiTheme="minorHAnsi" w:hAnsiTheme="minorHAnsi"/>
          <w:sz w:val="22"/>
          <w:szCs w:val="22"/>
        </w:rPr>
        <w:t xml:space="preserve"> </w:t>
      </w:r>
      <w:r w:rsidR="002B0F31" w:rsidRPr="00BC69B6">
        <w:rPr>
          <w:rFonts w:asciiTheme="minorHAnsi" w:hAnsiTheme="minorHAnsi"/>
          <w:b/>
          <w:sz w:val="22"/>
          <w:szCs w:val="22"/>
        </w:rPr>
        <w:t>załącznik nr</w:t>
      </w:r>
      <w:r w:rsidR="002D6D3D" w:rsidRPr="00BC69B6">
        <w:rPr>
          <w:rFonts w:asciiTheme="minorHAnsi" w:hAnsiTheme="minorHAnsi"/>
          <w:b/>
          <w:sz w:val="22"/>
          <w:szCs w:val="22"/>
        </w:rPr>
        <w:t xml:space="preserve"> 2 </w:t>
      </w:r>
      <w:r w:rsidR="002B0F31" w:rsidRPr="00BC69B6">
        <w:rPr>
          <w:rFonts w:asciiTheme="minorHAnsi" w:hAnsiTheme="minorHAnsi"/>
          <w:b/>
          <w:sz w:val="22"/>
          <w:szCs w:val="22"/>
        </w:rPr>
        <w:t xml:space="preserve">do SIWZ </w:t>
      </w:r>
      <w:r w:rsidR="009B30DF" w:rsidRPr="00BC69B6">
        <w:rPr>
          <w:rFonts w:asciiTheme="minorHAnsi" w:hAnsiTheme="minorHAnsi"/>
          <w:b/>
          <w:sz w:val="22"/>
          <w:szCs w:val="22"/>
        </w:rPr>
        <w:t xml:space="preserve">    </w:t>
      </w:r>
      <w:r w:rsidR="009B30DF" w:rsidRPr="00BC69B6">
        <w:rPr>
          <w:rFonts w:asciiTheme="minorHAnsi" w:hAnsiTheme="minorHAnsi"/>
          <w:b/>
          <w:sz w:val="22"/>
          <w:szCs w:val="22"/>
        </w:rPr>
        <w:cr/>
      </w:r>
      <w:r w:rsidR="000362A1">
        <w:rPr>
          <w:rFonts w:asciiTheme="minorHAnsi" w:hAnsiTheme="minorHAnsi"/>
          <w:sz w:val="22"/>
          <w:szCs w:val="22"/>
        </w:rPr>
        <w:t xml:space="preserve">3) </w:t>
      </w:r>
      <w:r w:rsidR="00BB74A2">
        <w:rPr>
          <w:rFonts w:asciiTheme="minorHAnsi" w:hAnsiTheme="minorHAnsi"/>
          <w:sz w:val="22"/>
          <w:szCs w:val="22"/>
        </w:rPr>
        <w:t xml:space="preserve"> </w:t>
      </w:r>
      <w:r w:rsidR="000362A1">
        <w:rPr>
          <w:rFonts w:asciiTheme="minorHAnsi" w:hAnsiTheme="minorHAnsi"/>
          <w:sz w:val="22"/>
          <w:szCs w:val="22"/>
        </w:rPr>
        <w:t>Wykaz robót</w:t>
      </w:r>
      <w:r w:rsidR="009A0C9E">
        <w:rPr>
          <w:rFonts w:asciiTheme="minorHAnsi" w:hAnsiTheme="minorHAnsi"/>
          <w:sz w:val="22"/>
          <w:szCs w:val="22"/>
        </w:rPr>
        <w:t xml:space="preserve"> – </w:t>
      </w:r>
      <w:r w:rsidR="009A0C9E" w:rsidRPr="00BC69B6">
        <w:rPr>
          <w:rFonts w:asciiTheme="minorHAnsi" w:hAnsiTheme="minorHAnsi"/>
          <w:b/>
          <w:sz w:val="22"/>
          <w:szCs w:val="22"/>
        </w:rPr>
        <w:t xml:space="preserve">załącznik nr </w:t>
      </w:r>
      <w:r w:rsidR="002D6D3D" w:rsidRPr="00BC69B6">
        <w:rPr>
          <w:rFonts w:asciiTheme="minorHAnsi" w:hAnsiTheme="minorHAnsi"/>
          <w:b/>
          <w:sz w:val="22"/>
          <w:szCs w:val="22"/>
        </w:rPr>
        <w:t xml:space="preserve">3 </w:t>
      </w:r>
      <w:r w:rsidR="009A0C9E" w:rsidRPr="00BC69B6">
        <w:rPr>
          <w:rFonts w:asciiTheme="minorHAnsi" w:hAnsiTheme="minorHAnsi"/>
          <w:b/>
          <w:sz w:val="22"/>
          <w:szCs w:val="22"/>
        </w:rPr>
        <w:t>do SIWZ</w:t>
      </w:r>
    </w:p>
    <w:p w:rsidR="000362A1" w:rsidRPr="00BC69B6" w:rsidRDefault="000362A1" w:rsidP="00884C76">
      <w:pPr>
        <w:pStyle w:val="Akapitzlist"/>
        <w:numPr>
          <w:ilvl w:val="0"/>
          <w:numId w:val="8"/>
        </w:numPr>
        <w:ind w:left="284" w:hanging="284"/>
        <w:rPr>
          <w:rFonts w:asciiTheme="minorHAnsi" w:hAnsiTheme="minorHAnsi"/>
          <w:b/>
          <w:sz w:val="22"/>
          <w:szCs w:val="22"/>
        </w:rPr>
      </w:pPr>
      <w:r w:rsidRPr="000362A1">
        <w:rPr>
          <w:rFonts w:asciiTheme="minorHAnsi" w:hAnsiTheme="minorHAnsi"/>
          <w:sz w:val="22"/>
          <w:szCs w:val="22"/>
        </w:rPr>
        <w:t>Wykaz osób</w:t>
      </w:r>
      <w:r w:rsidR="009A0C9E">
        <w:rPr>
          <w:rFonts w:asciiTheme="minorHAnsi" w:hAnsiTheme="minorHAnsi"/>
          <w:sz w:val="22"/>
          <w:szCs w:val="22"/>
        </w:rPr>
        <w:t xml:space="preserve"> – </w:t>
      </w:r>
      <w:r w:rsidR="009A0C9E" w:rsidRPr="00BC69B6">
        <w:rPr>
          <w:rFonts w:asciiTheme="minorHAnsi" w:hAnsiTheme="minorHAnsi"/>
          <w:b/>
          <w:sz w:val="22"/>
          <w:szCs w:val="22"/>
        </w:rPr>
        <w:t xml:space="preserve">załącznik nr </w:t>
      </w:r>
      <w:r w:rsidR="002D6D3D" w:rsidRPr="00BC69B6">
        <w:rPr>
          <w:rFonts w:asciiTheme="minorHAnsi" w:hAnsiTheme="minorHAnsi"/>
          <w:b/>
          <w:sz w:val="22"/>
          <w:szCs w:val="22"/>
        </w:rPr>
        <w:t xml:space="preserve">4 </w:t>
      </w:r>
      <w:r w:rsidR="009A0C9E" w:rsidRPr="00BC69B6">
        <w:rPr>
          <w:rFonts w:asciiTheme="minorHAnsi" w:hAnsiTheme="minorHAnsi"/>
          <w:b/>
          <w:sz w:val="22"/>
          <w:szCs w:val="22"/>
        </w:rPr>
        <w:t>do SIWZ</w:t>
      </w:r>
    </w:p>
    <w:p w:rsidR="00181FFF" w:rsidRDefault="000362A1" w:rsidP="00014A9D">
      <w:pPr>
        <w:rPr>
          <w:rFonts w:asciiTheme="minorHAnsi" w:hAnsiTheme="minorHAnsi"/>
          <w:b/>
          <w:sz w:val="22"/>
          <w:szCs w:val="22"/>
        </w:rPr>
      </w:pPr>
      <w:r>
        <w:rPr>
          <w:rFonts w:asciiTheme="minorHAnsi" w:hAnsiTheme="minorHAnsi"/>
          <w:sz w:val="22"/>
          <w:szCs w:val="22"/>
        </w:rPr>
        <w:t>5</w:t>
      </w:r>
      <w:r w:rsidR="009B30DF" w:rsidRPr="001625DB">
        <w:rPr>
          <w:rFonts w:asciiTheme="minorHAnsi" w:hAnsiTheme="minorHAnsi"/>
          <w:sz w:val="22"/>
          <w:szCs w:val="22"/>
        </w:rPr>
        <w:t xml:space="preserve">) </w:t>
      </w:r>
      <w:r w:rsidR="00BB74A2">
        <w:rPr>
          <w:rFonts w:asciiTheme="minorHAnsi" w:hAnsiTheme="minorHAnsi"/>
          <w:sz w:val="22"/>
          <w:szCs w:val="22"/>
        </w:rPr>
        <w:t xml:space="preserve"> </w:t>
      </w:r>
      <w:r w:rsidR="009B30DF" w:rsidRPr="001625DB">
        <w:rPr>
          <w:rFonts w:asciiTheme="minorHAnsi" w:hAnsiTheme="minorHAnsi"/>
          <w:sz w:val="22"/>
          <w:szCs w:val="22"/>
        </w:rPr>
        <w:t xml:space="preserve">Wzór umowy  - </w:t>
      </w:r>
      <w:r w:rsidR="009B30DF" w:rsidRPr="00BC69B6">
        <w:rPr>
          <w:rFonts w:asciiTheme="minorHAnsi" w:hAnsiTheme="minorHAnsi"/>
          <w:sz w:val="22"/>
          <w:szCs w:val="22"/>
        </w:rPr>
        <w:t>parafowany przez wykonawcę</w:t>
      </w:r>
      <w:r w:rsidR="00BC69B6">
        <w:rPr>
          <w:rFonts w:asciiTheme="minorHAnsi" w:hAnsiTheme="minorHAnsi"/>
          <w:sz w:val="22"/>
          <w:szCs w:val="22"/>
        </w:rPr>
        <w:t xml:space="preserve"> -</w:t>
      </w:r>
      <w:r w:rsidR="00CB0E6E" w:rsidRPr="00BC69B6">
        <w:rPr>
          <w:rFonts w:asciiTheme="minorHAnsi" w:hAnsiTheme="minorHAnsi"/>
          <w:b/>
          <w:sz w:val="22"/>
          <w:szCs w:val="22"/>
        </w:rPr>
        <w:t xml:space="preserve"> załącznik nr </w:t>
      </w:r>
      <w:r w:rsidR="002D6D3D" w:rsidRPr="00BC69B6">
        <w:rPr>
          <w:rFonts w:asciiTheme="minorHAnsi" w:hAnsiTheme="minorHAnsi"/>
          <w:b/>
          <w:sz w:val="22"/>
          <w:szCs w:val="22"/>
        </w:rPr>
        <w:t xml:space="preserve">5 </w:t>
      </w:r>
      <w:r w:rsidR="00CB0E6E" w:rsidRPr="00BC69B6">
        <w:rPr>
          <w:rFonts w:asciiTheme="minorHAnsi" w:hAnsiTheme="minorHAnsi"/>
          <w:b/>
          <w:sz w:val="22"/>
          <w:szCs w:val="22"/>
        </w:rPr>
        <w:t>do SIWZ</w:t>
      </w:r>
    </w:p>
    <w:p w:rsidR="00181FFF" w:rsidRDefault="00181FFF" w:rsidP="00181FFF">
      <w:pPr>
        <w:rPr>
          <w:rFonts w:asciiTheme="minorHAnsi" w:hAnsiTheme="minorHAnsi"/>
          <w:sz w:val="22"/>
          <w:szCs w:val="22"/>
        </w:rPr>
      </w:pPr>
      <w:r w:rsidRPr="00181FFF">
        <w:rPr>
          <w:rFonts w:asciiTheme="minorHAnsi" w:hAnsiTheme="minorHAnsi"/>
          <w:sz w:val="22"/>
          <w:szCs w:val="22"/>
        </w:rPr>
        <w:t>6)</w:t>
      </w:r>
      <w:r w:rsidR="00CF4084">
        <w:rPr>
          <w:rFonts w:asciiTheme="minorHAnsi" w:hAnsiTheme="minorHAnsi"/>
          <w:sz w:val="22"/>
          <w:szCs w:val="22"/>
        </w:rPr>
        <w:t xml:space="preserve"> </w:t>
      </w:r>
      <w:r w:rsidRPr="00181FFF">
        <w:rPr>
          <w:rFonts w:asciiTheme="minorHAnsi" w:hAnsiTheme="minorHAnsi"/>
          <w:sz w:val="22"/>
          <w:szCs w:val="22"/>
        </w:rPr>
        <w:t xml:space="preserve"> </w:t>
      </w:r>
      <w:r w:rsidRPr="0051419E">
        <w:rPr>
          <w:rFonts w:asciiTheme="minorHAnsi" w:hAnsiTheme="minorHAnsi"/>
          <w:sz w:val="22"/>
          <w:szCs w:val="22"/>
        </w:rPr>
        <w:t>Odpis z właściwego rejestru lub z centralnej ewidencji i informacji o działalności gospodarczej</w:t>
      </w:r>
    </w:p>
    <w:p w:rsidR="005139B1" w:rsidRPr="0051419E" w:rsidRDefault="005139B1" w:rsidP="00181FFF">
      <w:pPr>
        <w:rPr>
          <w:rFonts w:asciiTheme="minorHAnsi" w:hAnsiTheme="minorHAnsi"/>
          <w:sz w:val="22"/>
          <w:szCs w:val="22"/>
        </w:rPr>
      </w:pPr>
      <w:r>
        <w:rPr>
          <w:rFonts w:asciiTheme="minorHAnsi" w:hAnsiTheme="minorHAnsi"/>
          <w:sz w:val="22"/>
          <w:szCs w:val="22"/>
        </w:rPr>
        <w:t xml:space="preserve">7)  </w:t>
      </w:r>
      <w:r w:rsidR="00061B72">
        <w:rPr>
          <w:rFonts w:asciiTheme="minorHAnsi" w:hAnsiTheme="minorHAnsi"/>
          <w:sz w:val="22"/>
          <w:szCs w:val="22"/>
        </w:rPr>
        <w:t>K</w:t>
      </w:r>
      <w:r>
        <w:rPr>
          <w:rFonts w:asciiTheme="minorHAnsi" w:hAnsiTheme="minorHAnsi"/>
          <w:sz w:val="22"/>
          <w:szCs w:val="22"/>
        </w:rPr>
        <w:t>osztorys ofertowy</w:t>
      </w:r>
    </w:p>
    <w:p w:rsidR="00D5790C" w:rsidRDefault="00D5790C" w:rsidP="00014A9D">
      <w:pPr>
        <w:rPr>
          <w:rFonts w:asciiTheme="minorHAnsi" w:hAnsiTheme="minorHAnsi"/>
          <w:sz w:val="22"/>
          <w:szCs w:val="22"/>
        </w:rPr>
      </w:pPr>
    </w:p>
    <w:p w:rsidR="001B7AC2" w:rsidRDefault="001B7AC2" w:rsidP="00014A9D">
      <w:pPr>
        <w:rPr>
          <w:rFonts w:asciiTheme="minorHAnsi" w:hAnsiTheme="minorHAnsi"/>
          <w:sz w:val="22"/>
          <w:szCs w:val="22"/>
        </w:rPr>
      </w:pPr>
    </w:p>
    <w:p w:rsidR="00915DE6" w:rsidRDefault="009B30DF" w:rsidP="00014A9D">
      <w:pPr>
        <w:rPr>
          <w:rFonts w:asciiTheme="minorHAnsi" w:hAnsiTheme="minorHAnsi"/>
          <w:sz w:val="22"/>
          <w:szCs w:val="22"/>
        </w:rPr>
      </w:pPr>
      <w:r w:rsidRPr="005A3B79">
        <w:rPr>
          <w:rFonts w:asciiTheme="minorHAnsi" w:hAnsiTheme="minorHAnsi"/>
          <w:b/>
          <w:sz w:val="22"/>
          <w:szCs w:val="22"/>
        </w:rPr>
        <w:t>2.</w:t>
      </w:r>
      <w:r w:rsidRPr="001625DB">
        <w:rPr>
          <w:rFonts w:asciiTheme="minorHAnsi" w:hAnsiTheme="minorHAnsi"/>
          <w:sz w:val="22"/>
          <w:szCs w:val="22"/>
        </w:rPr>
        <w:t xml:space="preserve"> W celu wykazania braku podstaw wykluczenia</w:t>
      </w:r>
      <w:r w:rsidR="00924A87">
        <w:rPr>
          <w:rFonts w:asciiTheme="minorHAnsi" w:hAnsiTheme="minorHAnsi"/>
          <w:sz w:val="22"/>
          <w:szCs w:val="22"/>
        </w:rPr>
        <w:t xml:space="preserve"> Wykonawcy </w:t>
      </w:r>
      <w:r w:rsidRPr="001625DB">
        <w:rPr>
          <w:rFonts w:asciiTheme="minorHAnsi" w:hAnsiTheme="minorHAnsi"/>
          <w:sz w:val="22"/>
          <w:szCs w:val="22"/>
        </w:rPr>
        <w:t>z postępowania o udzielenie zamówienia zamawiając</w:t>
      </w:r>
      <w:r w:rsidR="00924A87">
        <w:rPr>
          <w:rFonts w:asciiTheme="minorHAnsi" w:hAnsiTheme="minorHAnsi"/>
          <w:sz w:val="22"/>
          <w:szCs w:val="22"/>
        </w:rPr>
        <w:t xml:space="preserve">y żąda </w:t>
      </w:r>
      <w:r w:rsidR="00847AC9">
        <w:rPr>
          <w:rFonts w:asciiTheme="minorHAnsi" w:hAnsiTheme="minorHAnsi"/>
          <w:sz w:val="22"/>
          <w:szCs w:val="22"/>
        </w:rPr>
        <w:t>następujących</w:t>
      </w:r>
      <w:r w:rsidR="00924A87">
        <w:rPr>
          <w:rFonts w:asciiTheme="minorHAnsi" w:hAnsiTheme="minorHAnsi"/>
          <w:sz w:val="22"/>
          <w:szCs w:val="22"/>
        </w:rPr>
        <w:t xml:space="preserve"> dokumentów</w:t>
      </w:r>
      <w:r w:rsidRPr="001625DB">
        <w:rPr>
          <w:rFonts w:asciiTheme="minorHAnsi" w:hAnsiTheme="minorHAnsi"/>
          <w:sz w:val="22"/>
          <w:szCs w:val="22"/>
        </w:rPr>
        <w:t>:</w:t>
      </w:r>
      <w:r w:rsidRPr="001625DB">
        <w:rPr>
          <w:rFonts w:asciiTheme="minorHAnsi" w:hAnsiTheme="minorHAnsi"/>
          <w:sz w:val="22"/>
          <w:szCs w:val="22"/>
        </w:rPr>
        <w:cr/>
      </w:r>
    </w:p>
    <w:p w:rsidR="000670DA" w:rsidRDefault="00472781" w:rsidP="00014A9D">
      <w:pPr>
        <w:rPr>
          <w:rFonts w:asciiTheme="minorHAnsi" w:hAnsiTheme="minorHAnsi"/>
          <w:sz w:val="22"/>
          <w:szCs w:val="22"/>
        </w:rPr>
      </w:pPr>
      <w:r w:rsidRPr="00784BEC">
        <w:rPr>
          <w:rFonts w:asciiTheme="minorHAnsi" w:hAnsiTheme="minorHAnsi"/>
          <w:sz w:val="22"/>
          <w:szCs w:val="22"/>
        </w:rPr>
        <w:t>1</w:t>
      </w:r>
      <w:r w:rsidR="009B30DF" w:rsidRPr="00784BEC">
        <w:rPr>
          <w:rFonts w:asciiTheme="minorHAnsi" w:hAnsiTheme="minorHAnsi"/>
          <w:sz w:val="22"/>
          <w:szCs w:val="22"/>
        </w:rPr>
        <w:t>)</w:t>
      </w:r>
      <w:r w:rsidR="009B30DF" w:rsidRPr="001625DB">
        <w:rPr>
          <w:rFonts w:asciiTheme="minorHAnsi" w:hAnsiTheme="minorHAnsi"/>
          <w:sz w:val="22"/>
          <w:szCs w:val="22"/>
        </w:rPr>
        <w:t xml:space="preserve"> </w:t>
      </w:r>
      <w:r w:rsidR="008334B2" w:rsidRPr="008334B2">
        <w:rPr>
          <w:rFonts w:asciiTheme="minorHAnsi" w:hAnsiTheme="minorHAnsi"/>
          <w:b/>
          <w:sz w:val="22"/>
          <w:szCs w:val="22"/>
        </w:rPr>
        <w:t>O</w:t>
      </w:r>
      <w:r w:rsidR="009B30DF" w:rsidRPr="006F30B0">
        <w:rPr>
          <w:rFonts w:asciiTheme="minorHAnsi" w:hAnsiTheme="minorHAnsi"/>
          <w:b/>
          <w:sz w:val="22"/>
          <w:szCs w:val="22"/>
        </w:rPr>
        <w:t>dpis</w:t>
      </w:r>
      <w:r w:rsidR="00101685">
        <w:rPr>
          <w:rFonts w:asciiTheme="minorHAnsi" w:hAnsiTheme="minorHAnsi"/>
          <w:b/>
          <w:sz w:val="22"/>
          <w:szCs w:val="22"/>
        </w:rPr>
        <w:t>u</w:t>
      </w:r>
      <w:r w:rsidR="009B30DF" w:rsidRPr="006F30B0">
        <w:rPr>
          <w:rFonts w:asciiTheme="minorHAnsi" w:hAnsiTheme="minorHAnsi"/>
          <w:b/>
          <w:sz w:val="22"/>
          <w:szCs w:val="22"/>
        </w:rPr>
        <w:t xml:space="preserve"> z właściwego rejestru lub z centralnej ewidencji i informacji o działalności gospodarczej,</w:t>
      </w:r>
      <w:r w:rsidR="009B30DF" w:rsidRPr="001625DB">
        <w:rPr>
          <w:rFonts w:asciiTheme="minorHAnsi" w:hAnsiTheme="minorHAnsi"/>
          <w:sz w:val="22"/>
          <w:szCs w:val="22"/>
        </w:rPr>
        <w:t xml:space="preserve"> jeżeli odrębne przepisy wymagają wpisu do rejestru lub ewidencji, w celu potwierdzenia braku podstaw wykluczenia na podstawie </w:t>
      </w:r>
      <w:r w:rsidR="003625BD">
        <w:rPr>
          <w:rFonts w:asciiTheme="minorHAnsi" w:hAnsiTheme="minorHAnsi"/>
          <w:sz w:val="22"/>
          <w:szCs w:val="22"/>
        </w:rPr>
        <w:t>§ 14 ppkt.1 Regulaminu.</w:t>
      </w:r>
      <w:r w:rsidR="009B30DF" w:rsidRPr="001625DB">
        <w:rPr>
          <w:rFonts w:asciiTheme="minorHAnsi" w:hAnsiTheme="minorHAnsi"/>
          <w:sz w:val="22"/>
          <w:szCs w:val="22"/>
        </w:rPr>
        <w:cr/>
      </w:r>
    </w:p>
    <w:p w:rsidR="008A513E" w:rsidRDefault="00F44986" w:rsidP="00014A9D">
      <w:pPr>
        <w:rPr>
          <w:rFonts w:asciiTheme="minorHAnsi" w:hAnsiTheme="minorHAnsi"/>
          <w:sz w:val="22"/>
          <w:szCs w:val="22"/>
        </w:rPr>
      </w:pPr>
      <w:r>
        <w:rPr>
          <w:rFonts w:asciiTheme="minorHAnsi" w:hAnsiTheme="minorHAnsi"/>
          <w:b/>
          <w:sz w:val="22"/>
          <w:szCs w:val="22"/>
        </w:rPr>
        <w:t>3</w:t>
      </w:r>
      <w:r w:rsidR="009B30DF" w:rsidRPr="00430370">
        <w:rPr>
          <w:rFonts w:asciiTheme="minorHAnsi" w:hAnsiTheme="minorHAnsi"/>
          <w:b/>
          <w:sz w:val="22"/>
          <w:szCs w:val="22"/>
        </w:rPr>
        <w:t>.</w:t>
      </w:r>
      <w:r w:rsidR="006C65FE">
        <w:rPr>
          <w:rFonts w:asciiTheme="minorHAnsi" w:hAnsiTheme="minorHAnsi"/>
          <w:sz w:val="22"/>
          <w:szCs w:val="22"/>
        </w:rPr>
        <w:t xml:space="preserve"> </w:t>
      </w:r>
      <w:r w:rsidR="009B30DF" w:rsidRPr="001625DB">
        <w:rPr>
          <w:rFonts w:asciiTheme="minorHAnsi" w:hAnsiTheme="minorHAnsi"/>
          <w:sz w:val="22"/>
          <w:szCs w:val="22"/>
        </w:rPr>
        <w:t>W celu oceny spełnienia przez wykonawcę warunk</w:t>
      </w:r>
      <w:r w:rsidR="00446223">
        <w:rPr>
          <w:rFonts w:asciiTheme="minorHAnsi" w:hAnsiTheme="minorHAnsi"/>
          <w:sz w:val="22"/>
          <w:szCs w:val="22"/>
        </w:rPr>
        <w:t xml:space="preserve">u dotyczącego zdolności technicznej lub zawodowej </w:t>
      </w:r>
      <w:r w:rsidR="000D7B60">
        <w:rPr>
          <w:rFonts w:asciiTheme="minorHAnsi" w:hAnsiTheme="minorHAnsi"/>
          <w:sz w:val="22"/>
          <w:szCs w:val="22"/>
        </w:rPr>
        <w:t>Zamawiając</w:t>
      </w:r>
      <w:r w:rsidR="005117A8">
        <w:rPr>
          <w:rFonts w:asciiTheme="minorHAnsi" w:hAnsiTheme="minorHAnsi"/>
          <w:sz w:val="22"/>
          <w:szCs w:val="22"/>
        </w:rPr>
        <w:t>y</w:t>
      </w:r>
      <w:r w:rsidR="000D7B60">
        <w:rPr>
          <w:rFonts w:asciiTheme="minorHAnsi" w:hAnsiTheme="minorHAnsi"/>
          <w:sz w:val="22"/>
          <w:szCs w:val="22"/>
        </w:rPr>
        <w:t xml:space="preserve"> </w:t>
      </w:r>
      <w:r w:rsidR="00446223">
        <w:rPr>
          <w:rFonts w:asciiTheme="minorHAnsi" w:hAnsiTheme="minorHAnsi"/>
          <w:sz w:val="22"/>
          <w:szCs w:val="22"/>
        </w:rPr>
        <w:t>żąda od wykonawcy</w:t>
      </w:r>
      <w:r w:rsidR="00446223" w:rsidRPr="001625DB">
        <w:rPr>
          <w:rFonts w:asciiTheme="minorHAnsi" w:hAnsiTheme="minorHAnsi"/>
          <w:sz w:val="22"/>
          <w:szCs w:val="22"/>
        </w:rPr>
        <w:t>:</w:t>
      </w:r>
      <w:r w:rsidR="00446223" w:rsidRPr="001625DB">
        <w:rPr>
          <w:rFonts w:asciiTheme="minorHAnsi" w:hAnsiTheme="minorHAnsi"/>
          <w:sz w:val="22"/>
          <w:szCs w:val="22"/>
        </w:rPr>
        <w:cr/>
      </w:r>
      <w:r w:rsidR="009B30DF" w:rsidRPr="001625DB">
        <w:rPr>
          <w:rFonts w:asciiTheme="minorHAnsi" w:hAnsiTheme="minorHAnsi"/>
          <w:sz w:val="22"/>
          <w:szCs w:val="22"/>
        </w:rPr>
        <w:cr/>
      </w:r>
      <w:r w:rsidR="009B30DF" w:rsidRPr="00B34A86">
        <w:rPr>
          <w:rFonts w:asciiTheme="minorHAnsi" w:hAnsiTheme="minorHAnsi"/>
          <w:b/>
          <w:sz w:val="22"/>
          <w:szCs w:val="22"/>
        </w:rPr>
        <w:t xml:space="preserve"> </w:t>
      </w:r>
      <w:r w:rsidR="009B30DF" w:rsidRPr="00430370">
        <w:rPr>
          <w:rFonts w:asciiTheme="minorHAnsi" w:hAnsiTheme="minorHAnsi"/>
          <w:sz w:val="22"/>
          <w:szCs w:val="22"/>
        </w:rPr>
        <w:t>1)</w:t>
      </w:r>
      <w:r w:rsidR="009B30DF" w:rsidRPr="001625DB">
        <w:rPr>
          <w:rFonts w:asciiTheme="minorHAnsi" w:hAnsiTheme="minorHAnsi"/>
          <w:sz w:val="22"/>
          <w:szCs w:val="22"/>
        </w:rPr>
        <w:t xml:space="preserve">  </w:t>
      </w:r>
      <w:r w:rsidR="009B30DF" w:rsidRPr="00854AAE">
        <w:rPr>
          <w:rFonts w:asciiTheme="minorHAnsi" w:hAnsiTheme="minorHAnsi"/>
          <w:b/>
          <w:sz w:val="22"/>
          <w:szCs w:val="22"/>
        </w:rPr>
        <w:t>wykaz</w:t>
      </w:r>
      <w:r w:rsidR="00046CB7">
        <w:rPr>
          <w:rFonts w:asciiTheme="minorHAnsi" w:hAnsiTheme="minorHAnsi"/>
          <w:b/>
          <w:sz w:val="22"/>
          <w:szCs w:val="22"/>
        </w:rPr>
        <w:t xml:space="preserve">u minimum dwóch </w:t>
      </w:r>
      <w:r w:rsidR="009B30DF" w:rsidRPr="00854AAE">
        <w:rPr>
          <w:rFonts w:asciiTheme="minorHAnsi" w:hAnsiTheme="minorHAnsi"/>
          <w:b/>
          <w:sz w:val="22"/>
          <w:szCs w:val="22"/>
        </w:rPr>
        <w:t>robót budowlanych</w:t>
      </w:r>
      <w:r w:rsidR="009B30DF" w:rsidRPr="001625DB">
        <w:rPr>
          <w:rFonts w:asciiTheme="minorHAnsi" w:hAnsiTheme="minorHAnsi"/>
          <w:sz w:val="22"/>
          <w:szCs w:val="22"/>
        </w:rPr>
        <w:t xml:space="preserve"> wykonanych nie wcześniej niż w okresie ostatnich 5 lat przed upływem terminu składania ofert, a jeżeli okres prowadzenia działalności jest krótszy - w tym okresie,</w:t>
      </w:r>
      <w:r w:rsidR="00FB36D5">
        <w:rPr>
          <w:rFonts w:asciiTheme="minorHAnsi" w:hAnsiTheme="minorHAnsi"/>
          <w:sz w:val="22"/>
          <w:szCs w:val="22"/>
        </w:rPr>
        <w:t xml:space="preserve"> wraz </w:t>
      </w:r>
      <w:r w:rsidR="009B30DF" w:rsidRPr="001625DB">
        <w:rPr>
          <w:rFonts w:asciiTheme="minorHAnsi" w:hAnsiTheme="minorHAnsi"/>
          <w:sz w:val="22"/>
          <w:szCs w:val="22"/>
        </w:rPr>
        <w:t>z podaniem ich rodzaju, wartości, daty, miejsca wykonania i podmiotów, na rzecz których roboty te zostały wykonane,</w:t>
      </w:r>
      <w:r w:rsidR="002B3FBB">
        <w:rPr>
          <w:rFonts w:asciiTheme="minorHAnsi" w:hAnsiTheme="minorHAnsi"/>
          <w:sz w:val="22"/>
          <w:szCs w:val="22"/>
        </w:rPr>
        <w:t xml:space="preserve"> </w:t>
      </w:r>
      <w:r w:rsidR="009B30DF" w:rsidRPr="001625DB">
        <w:rPr>
          <w:rFonts w:asciiTheme="minorHAnsi" w:hAnsiTheme="minorHAnsi"/>
          <w:sz w:val="22"/>
          <w:szCs w:val="22"/>
        </w:rPr>
        <w:t>z załączeniem dowodów określających czy te roboty budowlane zostały wykonane należycie, w szczególności informacji o tym czy roboty zostały wykonane zgodnie z przepisami prawa budowlanego i prawidłowo ukończone,</w:t>
      </w:r>
      <w:r w:rsidR="00C40124">
        <w:rPr>
          <w:rFonts w:asciiTheme="minorHAnsi" w:hAnsiTheme="minorHAnsi"/>
          <w:sz w:val="22"/>
          <w:szCs w:val="22"/>
        </w:rPr>
        <w:t xml:space="preserve"> </w:t>
      </w:r>
      <w:r w:rsidR="009B30DF" w:rsidRPr="001625DB">
        <w:rPr>
          <w:rFonts w:asciiTheme="minorHAnsi" w:hAnsiTheme="minorHAnsi"/>
          <w:sz w:val="22"/>
          <w:szCs w:val="22"/>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F7297">
        <w:rPr>
          <w:rFonts w:asciiTheme="minorHAnsi" w:hAnsiTheme="minorHAnsi"/>
          <w:sz w:val="22"/>
          <w:szCs w:val="22"/>
        </w:rPr>
        <w:t xml:space="preserve">, zgodnie z wzorem stanowiącym </w:t>
      </w:r>
      <w:r w:rsidR="002B3FBB" w:rsidRPr="002B3FBB">
        <w:rPr>
          <w:rFonts w:asciiTheme="minorHAnsi" w:hAnsiTheme="minorHAnsi"/>
          <w:b/>
          <w:sz w:val="22"/>
          <w:szCs w:val="22"/>
        </w:rPr>
        <w:t xml:space="preserve">Załącznik nr </w:t>
      </w:r>
      <w:r w:rsidR="00F63EE8">
        <w:rPr>
          <w:rFonts w:asciiTheme="minorHAnsi" w:hAnsiTheme="minorHAnsi"/>
          <w:b/>
          <w:sz w:val="22"/>
          <w:szCs w:val="22"/>
        </w:rPr>
        <w:t xml:space="preserve">3 </w:t>
      </w:r>
      <w:r w:rsidR="002B3FBB" w:rsidRPr="009339C2">
        <w:rPr>
          <w:rFonts w:asciiTheme="minorHAnsi" w:hAnsiTheme="minorHAnsi"/>
          <w:b/>
          <w:sz w:val="22"/>
          <w:szCs w:val="22"/>
        </w:rPr>
        <w:t>do SIWZ.</w:t>
      </w:r>
    </w:p>
    <w:p w:rsidR="008A513E" w:rsidRDefault="008A513E" w:rsidP="00014A9D">
      <w:pPr>
        <w:rPr>
          <w:rFonts w:asciiTheme="minorHAnsi" w:hAnsiTheme="minorHAnsi"/>
          <w:sz w:val="22"/>
          <w:szCs w:val="22"/>
        </w:rPr>
      </w:pPr>
    </w:p>
    <w:p w:rsidR="004607AA" w:rsidRDefault="00430370" w:rsidP="00014A9D">
      <w:pPr>
        <w:rPr>
          <w:rFonts w:asciiTheme="minorHAnsi" w:hAnsiTheme="minorHAnsi"/>
          <w:b/>
          <w:sz w:val="22"/>
          <w:szCs w:val="22"/>
        </w:rPr>
      </w:pPr>
      <w:r w:rsidRPr="00456D6A">
        <w:rPr>
          <w:rFonts w:asciiTheme="minorHAnsi" w:hAnsiTheme="minorHAnsi"/>
          <w:sz w:val="22"/>
          <w:szCs w:val="22"/>
        </w:rPr>
        <w:t>2</w:t>
      </w:r>
      <w:r w:rsidR="009B30DF" w:rsidRPr="00456D6A">
        <w:rPr>
          <w:rFonts w:asciiTheme="minorHAnsi" w:hAnsiTheme="minorHAnsi"/>
          <w:sz w:val="22"/>
          <w:szCs w:val="22"/>
        </w:rPr>
        <w:t>)</w:t>
      </w:r>
      <w:r w:rsidR="009B30DF" w:rsidRPr="001625DB">
        <w:rPr>
          <w:rFonts w:asciiTheme="minorHAnsi" w:hAnsiTheme="minorHAnsi"/>
          <w:sz w:val="22"/>
          <w:szCs w:val="22"/>
        </w:rPr>
        <w:t xml:space="preserve">  </w:t>
      </w:r>
      <w:r w:rsidR="009B30DF" w:rsidRPr="008B06A4">
        <w:rPr>
          <w:rFonts w:asciiTheme="minorHAnsi" w:hAnsiTheme="minorHAnsi"/>
          <w:b/>
          <w:sz w:val="22"/>
          <w:szCs w:val="22"/>
        </w:rPr>
        <w:t>wykaz</w:t>
      </w:r>
      <w:r w:rsidR="008829EF">
        <w:rPr>
          <w:rFonts w:asciiTheme="minorHAnsi" w:hAnsiTheme="minorHAnsi"/>
          <w:b/>
          <w:sz w:val="22"/>
          <w:szCs w:val="22"/>
        </w:rPr>
        <w:t>u</w:t>
      </w:r>
      <w:r w:rsidR="009B30DF" w:rsidRPr="008B06A4">
        <w:rPr>
          <w:rFonts w:asciiTheme="minorHAnsi" w:hAnsiTheme="minorHAnsi"/>
          <w:b/>
          <w:sz w:val="22"/>
          <w:szCs w:val="22"/>
        </w:rPr>
        <w:t xml:space="preserve"> osób,</w:t>
      </w:r>
      <w:r w:rsidR="009B30DF" w:rsidRPr="001625DB">
        <w:rPr>
          <w:rFonts w:asciiTheme="minorHAnsi" w:hAnsiTheme="minorHAnsi"/>
          <w:sz w:val="22"/>
          <w:szCs w:val="22"/>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07C71">
        <w:rPr>
          <w:rFonts w:asciiTheme="minorHAnsi" w:hAnsiTheme="minorHAnsi"/>
          <w:sz w:val="22"/>
          <w:szCs w:val="22"/>
        </w:rPr>
        <w:t>,</w:t>
      </w:r>
      <w:r w:rsidR="00807C71" w:rsidRPr="00807C71">
        <w:rPr>
          <w:rFonts w:asciiTheme="minorHAnsi" w:hAnsiTheme="minorHAnsi"/>
          <w:sz w:val="22"/>
          <w:szCs w:val="22"/>
        </w:rPr>
        <w:t xml:space="preserve"> </w:t>
      </w:r>
      <w:r w:rsidR="00807C71">
        <w:rPr>
          <w:rFonts w:asciiTheme="minorHAnsi" w:hAnsiTheme="minorHAnsi"/>
          <w:sz w:val="22"/>
          <w:szCs w:val="22"/>
        </w:rPr>
        <w:t xml:space="preserve">zgodnie z wzorem stanowiącym </w:t>
      </w:r>
      <w:r w:rsidR="00807C71" w:rsidRPr="002B3FBB">
        <w:rPr>
          <w:rFonts w:asciiTheme="minorHAnsi" w:hAnsiTheme="minorHAnsi"/>
          <w:b/>
          <w:sz w:val="22"/>
          <w:szCs w:val="22"/>
        </w:rPr>
        <w:t xml:space="preserve">Załącznik nr </w:t>
      </w:r>
      <w:r w:rsidR="00F63EE8">
        <w:rPr>
          <w:rFonts w:asciiTheme="minorHAnsi" w:hAnsiTheme="minorHAnsi"/>
          <w:b/>
          <w:sz w:val="22"/>
          <w:szCs w:val="22"/>
        </w:rPr>
        <w:t xml:space="preserve">4 </w:t>
      </w:r>
      <w:r w:rsidR="00807C71" w:rsidRPr="009339C2">
        <w:rPr>
          <w:rFonts w:asciiTheme="minorHAnsi" w:hAnsiTheme="minorHAnsi"/>
          <w:b/>
          <w:sz w:val="22"/>
          <w:szCs w:val="22"/>
        </w:rPr>
        <w:t>do SIWZ.</w:t>
      </w:r>
      <w:r w:rsidR="00807C71" w:rsidRPr="009339C2">
        <w:rPr>
          <w:rFonts w:asciiTheme="minorHAnsi" w:hAnsiTheme="minorHAnsi"/>
          <w:b/>
          <w:sz w:val="22"/>
          <w:szCs w:val="22"/>
        </w:rPr>
        <w:cr/>
      </w:r>
      <w:r w:rsidR="009B30DF" w:rsidRPr="001625DB">
        <w:rPr>
          <w:rFonts w:asciiTheme="minorHAnsi" w:hAnsiTheme="minorHAnsi"/>
          <w:sz w:val="22"/>
          <w:szCs w:val="22"/>
        </w:rPr>
        <w:cr/>
      </w:r>
      <w:r w:rsidR="00C004C5" w:rsidRPr="00C004C5">
        <w:rPr>
          <w:rFonts w:asciiTheme="minorHAnsi" w:hAnsiTheme="minorHAnsi"/>
          <w:b/>
          <w:sz w:val="22"/>
          <w:szCs w:val="22"/>
        </w:rPr>
        <w:t>5</w:t>
      </w:r>
      <w:r w:rsidR="009B30DF" w:rsidRPr="00F44C17">
        <w:rPr>
          <w:rFonts w:asciiTheme="minorHAnsi" w:hAnsiTheme="minorHAnsi"/>
          <w:b/>
          <w:sz w:val="22"/>
          <w:szCs w:val="22"/>
        </w:rPr>
        <w:t>.</w:t>
      </w:r>
      <w:r w:rsidR="009B30DF" w:rsidRPr="001625DB">
        <w:rPr>
          <w:rFonts w:asciiTheme="minorHAnsi" w:hAnsiTheme="minorHAnsi"/>
          <w:sz w:val="22"/>
          <w:szCs w:val="22"/>
        </w:rPr>
        <w:t xml:space="preserve"> </w:t>
      </w:r>
      <w:r w:rsidR="009B30DF" w:rsidRPr="00807CEC">
        <w:rPr>
          <w:rFonts w:asciiTheme="minorHAnsi" w:hAnsiTheme="minorHAnsi"/>
          <w:b/>
          <w:sz w:val="22"/>
          <w:szCs w:val="22"/>
        </w:rPr>
        <w:t>Postanowienia dotyczące składania dokumentów przez Wykonawców mających siedzibę lub miejsce zamieszkania poza terytorium Rzeczypospolitej Polskiej</w:t>
      </w:r>
      <w:r w:rsidR="009B30DF" w:rsidRPr="00807CEC">
        <w:rPr>
          <w:rFonts w:asciiTheme="minorHAnsi" w:hAnsiTheme="minorHAnsi"/>
          <w:b/>
          <w:sz w:val="22"/>
          <w:szCs w:val="22"/>
        </w:rPr>
        <w:cr/>
      </w:r>
    </w:p>
    <w:p w:rsidR="005D7A24" w:rsidRDefault="009B30DF" w:rsidP="00014A9D">
      <w:pPr>
        <w:rPr>
          <w:rFonts w:asciiTheme="minorHAnsi" w:hAnsiTheme="minorHAnsi"/>
          <w:sz w:val="22"/>
          <w:szCs w:val="22"/>
        </w:rPr>
      </w:pPr>
      <w:r w:rsidRPr="001625DB">
        <w:rPr>
          <w:rFonts w:asciiTheme="minorHAnsi" w:hAnsiTheme="minorHAnsi"/>
          <w:sz w:val="22"/>
          <w:szCs w:val="22"/>
        </w:rPr>
        <w:t>1) Wykonawca, który ma siedzibę lub miejsce zamieszkania poza terytorium Rzecz</w:t>
      </w:r>
      <w:r w:rsidR="004B0FCD">
        <w:rPr>
          <w:rFonts w:asciiTheme="minorHAnsi" w:hAnsiTheme="minorHAnsi"/>
          <w:sz w:val="22"/>
          <w:szCs w:val="22"/>
        </w:rPr>
        <w:t>y</w:t>
      </w:r>
      <w:r w:rsidRPr="001625DB">
        <w:rPr>
          <w:rFonts w:asciiTheme="minorHAnsi" w:hAnsiTheme="minorHAnsi"/>
          <w:sz w:val="22"/>
          <w:szCs w:val="22"/>
        </w:rPr>
        <w:t>pospolitej Polskiej, zamiast dokumentu, o którym mowa w</w:t>
      </w:r>
      <w:r w:rsidR="000C295F">
        <w:rPr>
          <w:rFonts w:asciiTheme="minorHAnsi" w:hAnsiTheme="minorHAnsi"/>
          <w:sz w:val="22"/>
          <w:szCs w:val="22"/>
        </w:rPr>
        <w:t xml:space="preserve"> </w:t>
      </w:r>
      <w:r w:rsidR="000C295F" w:rsidRPr="00E67C52">
        <w:rPr>
          <w:rFonts w:asciiTheme="minorHAnsi" w:hAnsiTheme="minorHAnsi"/>
          <w:sz w:val="22"/>
          <w:szCs w:val="22"/>
        </w:rPr>
        <w:t>p</w:t>
      </w:r>
      <w:r w:rsidRPr="00E67C52">
        <w:rPr>
          <w:rFonts w:asciiTheme="minorHAnsi" w:hAnsiTheme="minorHAnsi"/>
          <w:sz w:val="22"/>
          <w:szCs w:val="22"/>
        </w:rPr>
        <w:t>unkcie VI.2 składa</w:t>
      </w:r>
      <w:r w:rsidRPr="001625DB">
        <w:rPr>
          <w:rFonts w:asciiTheme="minorHAnsi" w:hAnsiTheme="minorHAnsi"/>
          <w:sz w:val="22"/>
          <w:szCs w:val="22"/>
        </w:rPr>
        <w:t xml:space="preserve"> dokument lub dokumenty, wystawione w kraju, w którym ma siedzibę lub miejsce zamieszkania, potwierdzające odpowiednio, że</w:t>
      </w:r>
      <w:r w:rsidR="005D7A24">
        <w:rPr>
          <w:rFonts w:asciiTheme="minorHAnsi" w:hAnsiTheme="minorHAnsi"/>
          <w:sz w:val="22"/>
          <w:szCs w:val="22"/>
        </w:rPr>
        <w:t>:</w:t>
      </w:r>
    </w:p>
    <w:p w:rsidR="007379E1" w:rsidRDefault="005D7A24" w:rsidP="00014A9D">
      <w:pPr>
        <w:rPr>
          <w:rFonts w:asciiTheme="minorHAnsi" w:hAnsiTheme="minorHAnsi"/>
          <w:sz w:val="22"/>
          <w:szCs w:val="22"/>
        </w:rPr>
      </w:pPr>
      <w:r>
        <w:rPr>
          <w:rFonts w:asciiTheme="minorHAnsi" w:hAnsiTheme="minorHAnsi"/>
          <w:sz w:val="22"/>
          <w:szCs w:val="22"/>
        </w:rPr>
        <w:t>a)</w:t>
      </w:r>
      <w:r w:rsidR="009B30DF" w:rsidRPr="001625DB">
        <w:rPr>
          <w:rFonts w:asciiTheme="minorHAnsi" w:hAnsiTheme="minorHAnsi"/>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r w:rsidR="009B30DF" w:rsidRPr="001625DB">
        <w:rPr>
          <w:rFonts w:asciiTheme="minorHAnsi" w:hAnsiTheme="minorHAnsi"/>
          <w:sz w:val="22"/>
          <w:szCs w:val="22"/>
        </w:rPr>
        <w:cr/>
      </w:r>
      <w:r w:rsidR="00881FCB">
        <w:rPr>
          <w:rFonts w:asciiTheme="minorHAnsi" w:hAnsiTheme="minorHAnsi"/>
          <w:sz w:val="22"/>
          <w:szCs w:val="22"/>
        </w:rPr>
        <w:t>b</w:t>
      </w:r>
      <w:r w:rsidR="009B30DF" w:rsidRPr="001625DB">
        <w:rPr>
          <w:rFonts w:asciiTheme="minorHAnsi" w:hAnsiTheme="minorHAnsi"/>
          <w:sz w:val="22"/>
          <w:szCs w:val="22"/>
        </w:rPr>
        <w:t>) nie otwarto jego likwidacji ani nie ogłoszono upadłości - wystawione nie wcześniej niż 6 miesięcy przed terminem składania ofert,</w:t>
      </w:r>
    </w:p>
    <w:p w:rsidR="002449BC" w:rsidRDefault="002449BC" w:rsidP="00014A9D">
      <w:pPr>
        <w:rPr>
          <w:rFonts w:asciiTheme="minorHAnsi" w:hAnsiTheme="minorHAnsi"/>
          <w:sz w:val="22"/>
          <w:szCs w:val="22"/>
        </w:rPr>
      </w:pPr>
    </w:p>
    <w:p w:rsidR="006612BF" w:rsidRDefault="009B30DF" w:rsidP="00014A9D">
      <w:pPr>
        <w:rPr>
          <w:rFonts w:asciiTheme="minorHAnsi" w:hAnsiTheme="minorHAnsi"/>
          <w:sz w:val="22"/>
          <w:szCs w:val="22"/>
        </w:rPr>
      </w:pPr>
      <w:r w:rsidRPr="00E73A96">
        <w:rPr>
          <w:rFonts w:asciiTheme="minorHAnsi" w:hAnsiTheme="minorHAnsi"/>
          <w:sz w:val="22"/>
          <w:szCs w:val="22"/>
        </w:rPr>
        <w:t xml:space="preserve">2) Jeżeli w kraju, w którym wykonawca ma siedzibę lub miejsce zamieszkania lub w kraju, w którym miejsce zamieszkania mają osoby, których dotyczą dokumenty, nie wydaje się dokumentów, o których mowa w pkt. </w:t>
      </w:r>
      <w:r w:rsidR="00FE391E">
        <w:rPr>
          <w:rFonts w:asciiTheme="minorHAnsi" w:hAnsiTheme="minorHAnsi"/>
          <w:sz w:val="22"/>
          <w:szCs w:val="22"/>
        </w:rPr>
        <w:lastRenderedPageBreak/>
        <w:t xml:space="preserve">VI.2 SIWZ </w:t>
      </w:r>
      <w:r w:rsidRPr="00E73A96">
        <w:rPr>
          <w:rFonts w:asciiTheme="minorHAnsi" w:hAnsiTheme="minorHAnsi"/>
          <w:sz w:val="22"/>
          <w:szCs w:val="22"/>
        </w:rPr>
        <w:t>,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1625DB">
        <w:rPr>
          <w:rFonts w:asciiTheme="minorHAnsi" w:hAnsiTheme="minorHAnsi"/>
          <w:sz w:val="22"/>
          <w:szCs w:val="22"/>
        </w:rPr>
        <w:cr/>
      </w:r>
    </w:p>
    <w:p w:rsidR="00DA5A6B" w:rsidRDefault="0050252C" w:rsidP="00B773AE">
      <w:pPr>
        <w:rPr>
          <w:rFonts w:asciiTheme="minorHAnsi" w:hAnsiTheme="minorHAnsi"/>
          <w:sz w:val="22"/>
          <w:szCs w:val="22"/>
        </w:rPr>
      </w:pPr>
      <w:r>
        <w:rPr>
          <w:rFonts w:asciiTheme="minorHAnsi" w:hAnsiTheme="minorHAnsi"/>
          <w:sz w:val="22"/>
          <w:szCs w:val="22"/>
        </w:rPr>
        <w:t>3</w:t>
      </w:r>
      <w:r w:rsidR="009B30DF" w:rsidRPr="001625DB">
        <w:rPr>
          <w:rFonts w:asciiTheme="minorHAnsi" w:hAnsiTheme="minorHAnsi"/>
          <w:sz w:val="22"/>
          <w:szCs w:val="22"/>
        </w:rPr>
        <w:t>)</w:t>
      </w:r>
      <w:r w:rsidR="001B0396">
        <w:rPr>
          <w:rFonts w:asciiTheme="minorHAnsi" w:hAnsiTheme="minorHAnsi"/>
          <w:sz w:val="22"/>
          <w:szCs w:val="22"/>
        </w:rPr>
        <w:t xml:space="preserve"> </w:t>
      </w:r>
      <w:r w:rsidR="009B30DF" w:rsidRPr="001625DB">
        <w:rPr>
          <w:rFonts w:asciiTheme="minorHAnsi" w:hAnsiTheme="minorHAns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9B30DF" w:rsidRPr="001625DB">
        <w:rPr>
          <w:rFonts w:asciiTheme="minorHAnsi" w:hAnsiTheme="minorHAnsi"/>
          <w:sz w:val="22"/>
          <w:szCs w:val="22"/>
        </w:rPr>
        <w:cr/>
      </w:r>
    </w:p>
    <w:p w:rsidR="00DA5A6B" w:rsidRDefault="00DA5A6B" w:rsidP="00B773AE">
      <w:pPr>
        <w:rPr>
          <w:rFonts w:asciiTheme="minorHAnsi" w:hAnsiTheme="minorHAnsi"/>
          <w:sz w:val="22"/>
          <w:szCs w:val="22"/>
        </w:rPr>
      </w:pPr>
    </w:p>
    <w:p w:rsidR="00255006" w:rsidRDefault="00C004C5" w:rsidP="00B773AE">
      <w:pPr>
        <w:rPr>
          <w:rFonts w:asciiTheme="minorHAnsi" w:hAnsiTheme="minorHAnsi"/>
          <w:sz w:val="22"/>
          <w:szCs w:val="22"/>
        </w:rPr>
      </w:pPr>
      <w:r w:rsidRPr="00C004C5">
        <w:rPr>
          <w:rFonts w:asciiTheme="minorHAnsi" w:hAnsiTheme="minorHAnsi"/>
          <w:b/>
          <w:sz w:val="22"/>
          <w:szCs w:val="22"/>
        </w:rPr>
        <w:t>6</w:t>
      </w:r>
      <w:r w:rsidR="009B30DF" w:rsidRPr="00C004C5">
        <w:rPr>
          <w:rFonts w:asciiTheme="minorHAnsi" w:hAnsiTheme="minorHAnsi"/>
          <w:b/>
          <w:sz w:val="22"/>
          <w:szCs w:val="22"/>
        </w:rPr>
        <w:t>.</w:t>
      </w:r>
      <w:r w:rsidR="009B30DF" w:rsidRPr="001625DB">
        <w:rPr>
          <w:rFonts w:asciiTheme="minorHAnsi" w:hAnsiTheme="minorHAnsi"/>
          <w:sz w:val="22"/>
          <w:szCs w:val="22"/>
        </w:rPr>
        <w:t xml:space="preserve"> </w:t>
      </w:r>
      <w:r w:rsidR="009B30DF" w:rsidRPr="00807CEC">
        <w:rPr>
          <w:rFonts w:asciiTheme="minorHAnsi" w:hAnsiTheme="minorHAnsi"/>
          <w:b/>
          <w:sz w:val="22"/>
          <w:szCs w:val="22"/>
        </w:rPr>
        <w:t>W przypadku, kiedy ofertę składają wykonawcy wspólnie ubiegający się o udzielenie zamówienia (konsorcjum / spółka cywilna), musi ona spełniać następujące warunki:</w:t>
      </w:r>
      <w:r w:rsidR="009B30DF" w:rsidRPr="001625DB">
        <w:rPr>
          <w:rFonts w:asciiTheme="minorHAnsi" w:hAnsiTheme="minorHAnsi"/>
          <w:sz w:val="22"/>
          <w:szCs w:val="22"/>
        </w:rPr>
        <w:cr/>
      </w:r>
    </w:p>
    <w:p w:rsidR="00875764" w:rsidRDefault="000D6EF0" w:rsidP="00BB758A">
      <w:pPr>
        <w:rPr>
          <w:rFonts w:asciiTheme="minorHAnsi" w:hAnsiTheme="minorHAnsi"/>
          <w:sz w:val="22"/>
          <w:szCs w:val="22"/>
        </w:rPr>
      </w:pPr>
      <w:r>
        <w:rPr>
          <w:rFonts w:asciiTheme="minorHAnsi" w:hAnsiTheme="minorHAnsi"/>
          <w:sz w:val="22"/>
          <w:szCs w:val="22"/>
        </w:rPr>
        <w:t>1</w:t>
      </w:r>
      <w:r w:rsidR="009B30DF" w:rsidRPr="001625DB">
        <w:rPr>
          <w:rFonts w:asciiTheme="minorHAnsi" w:hAnsiTheme="minorHAnsi"/>
          <w:sz w:val="22"/>
          <w:szCs w:val="22"/>
        </w:rPr>
        <w:t>) Oferta winna być podpisana przez ustanowionego pełnomocnika do reprezentowania w postępowaniu lub do reprezentowania w postępowaniu i zawarcia umowy.</w:t>
      </w:r>
      <w:r w:rsidR="009B30DF" w:rsidRPr="001625DB">
        <w:rPr>
          <w:rFonts w:asciiTheme="minorHAnsi" w:hAnsiTheme="minorHAnsi"/>
          <w:sz w:val="22"/>
          <w:szCs w:val="22"/>
        </w:rPr>
        <w:cr/>
      </w:r>
      <w:r>
        <w:rPr>
          <w:rFonts w:asciiTheme="minorHAnsi" w:hAnsiTheme="minorHAnsi"/>
          <w:sz w:val="22"/>
          <w:szCs w:val="22"/>
        </w:rPr>
        <w:t>2</w:t>
      </w:r>
      <w:r w:rsidR="009B30DF" w:rsidRPr="001625DB">
        <w:rPr>
          <w:rFonts w:asciiTheme="minorHAnsi" w:hAnsiTheme="minorHAnsi"/>
          <w:sz w:val="22"/>
          <w:szCs w:val="22"/>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9B30DF" w:rsidRPr="001625DB">
        <w:rPr>
          <w:rFonts w:asciiTheme="minorHAnsi" w:hAnsiTheme="minorHAnsi"/>
          <w:sz w:val="22"/>
          <w:szCs w:val="22"/>
        </w:rPr>
        <w:cr/>
      </w:r>
      <w:r>
        <w:rPr>
          <w:rFonts w:asciiTheme="minorHAnsi" w:hAnsiTheme="minorHAnsi"/>
          <w:sz w:val="22"/>
          <w:szCs w:val="22"/>
        </w:rPr>
        <w:t>3</w:t>
      </w:r>
      <w:r w:rsidR="009B30DF" w:rsidRPr="001625DB">
        <w:rPr>
          <w:rFonts w:asciiTheme="minorHAnsi" w:hAnsiTheme="minorHAnsi"/>
          <w:sz w:val="22"/>
          <w:szCs w:val="22"/>
        </w:rPr>
        <w:t>) Oferta winna zawierać oświadczenie o którym mowa w pkt.</w:t>
      </w:r>
      <w:r w:rsidR="00B040B8">
        <w:rPr>
          <w:rFonts w:asciiTheme="minorHAnsi" w:hAnsiTheme="minorHAnsi"/>
          <w:sz w:val="22"/>
          <w:szCs w:val="22"/>
        </w:rPr>
        <w:t>VI.</w:t>
      </w:r>
      <w:r w:rsidR="009B30DF" w:rsidRPr="001625DB">
        <w:rPr>
          <w:rFonts w:asciiTheme="minorHAnsi" w:hAnsiTheme="minorHAnsi"/>
          <w:sz w:val="22"/>
          <w:szCs w:val="22"/>
        </w:rPr>
        <w:t xml:space="preserve">1. </w:t>
      </w:r>
      <w:r w:rsidR="00B040B8">
        <w:rPr>
          <w:rFonts w:asciiTheme="minorHAnsi" w:hAnsiTheme="minorHAnsi"/>
          <w:sz w:val="22"/>
          <w:szCs w:val="22"/>
        </w:rPr>
        <w:t>p</w:t>
      </w:r>
      <w:r w:rsidR="009B30DF" w:rsidRPr="001625DB">
        <w:rPr>
          <w:rFonts w:asciiTheme="minorHAnsi" w:hAnsiTheme="minorHAnsi"/>
          <w:sz w:val="22"/>
          <w:szCs w:val="22"/>
        </w:rPr>
        <w:t>pkt.2)dla każdego wykonawcy z osobna, pozostałe dokumenty składane są wspólnie.</w:t>
      </w:r>
      <w:r w:rsidR="009B30DF" w:rsidRPr="001625DB">
        <w:rPr>
          <w:rFonts w:asciiTheme="minorHAnsi" w:hAnsiTheme="minorHAnsi"/>
          <w:sz w:val="22"/>
          <w:szCs w:val="22"/>
        </w:rPr>
        <w:cr/>
      </w:r>
    </w:p>
    <w:p w:rsidR="007C560E" w:rsidRDefault="00071656" w:rsidP="00014A9D">
      <w:pPr>
        <w:rPr>
          <w:rFonts w:asciiTheme="minorHAnsi" w:hAnsiTheme="minorHAnsi"/>
          <w:sz w:val="22"/>
          <w:szCs w:val="22"/>
        </w:rPr>
      </w:pPr>
      <w:r>
        <w:rPr>
          <w:rFonts w:asciiTheme="minorHAnsi" w:hAnsiTheme="minorHAnsi"/>
          <w:b/>
          <w:sz w:val="22"/>
          <w:szCs w:val="22"/>
        </w:rPr>
        <w:t>7</w:t>
      </w:r>
      <w:r w:rsidR="009B30DF" w:rsidRPr="00F8756B">
        <w:rPr>
          <w:rFonts w:asciiTheme="minorHAnsi" w:hAnsiTheme="minorHAnsi"/>
          <w:b/>
          <w:sz w:val="22"/>
          <w:szCs w:val="22"/>
        </w:rPr>
        <w:t>. Postanowienia dotyczące składanych w niniejszym postępowaniu dokumentów i oświadczeń:</w:t>
      </w:r>
      <w:r w:rsidR="009B30DF" w:rsidRPr="00F8756B">
        <w:rPr>
          <w:rFonts w:asciiTheme="minorHAnsi" w:hAnsiTheme="minorHAnsi"/>
          <w:b/>
          <w:sz w:val="22"/>
          <w:szCs w:val="22"/>
        </w:rPr>
        <w:cr/>
      </w:r>
      <w:r w:rsidR="009B30DF" w:rsidRPr="001625DB">
        <w:rPr>
          <w:rFonts w:asciiTheme="minorHAnsi" w:hAnsiTheme="minorHAnsi"/>
          <w:sz w:val="22"/>
          <w:szCs w:val="22"/>
        </w:rPr>
        <w:cr/>
        <w:t>1) Oświadczenia Wykonawcy, Podmiotów udostępniających zasoby,</w:t>
      </w:r>
      <w:r w:rsidR="00170883">
        <w:rPr>
          <w:rFonts w:asciiTheme="minorHAnsi" w:hAnsiTheme="minorHAnsi"/>
          <w:sz w:val="22"/>
          <w:szCs w:val="22"/>
        </w:rPr>
        <w:t xml:space="preserve"> Podwykonawców</w:t>
      </w:r>
      <w:r w:rsidR="009B30DF" w:rsidRPr="001625DB">
        <w:rPr>
          <w:rFonts w:asciiTheme="minorHAnsi" w:hAnsiTheme="minorHAnsi"/>
          <w:sz w:val="22"/>
          <w:szCs w:val="22"/>
        </w:rPr>
        <w:t xml:space="preserve"> składane są w oryginale, podpisane przez osoby uprawnione do reprezentowania ww. podmiotów.</w:t>
      </w:r>
      <w:r w:rsidR="009B30DF" w:rsidRPr="001625DB">
        <w:rPr>
          <w:rFonts w:asciiTheme="minorHAnsi" w:hAnsiTheme="minorHAnsi"/>
          <w:sz w:val="22"/>
          <w:szCs w:val="22"/>
        </w:rPr>
        <w:cr/>
        <w:t>2) Dokumenty, inne niż oświadczenia, składane są w oryginale lub kopii potwierdzonej za zgodność z oryginałem, podpisane przez osoby uprawnione do reprezentowania.</w:t>
      </w:r>
      <w:r w:rsidR="009B30DF" w:rsidRPr="001625DB">
        <w:rPr>
          <w:rFonts w:asciiTheme="minorHAnsi" w:hAnsiTheme="minorHAnsi"/>
          <w:sz w:val="22"/>
          <w:szCs w:val="22"/>
        </w:rPr>
        <w:cr/>
        <w:t xml:space="preserve">3) Poświadczenie za zgodność z oryginałem dokonuje odpowiednio Wykonawca, Podmiot udostępniający zasoby albo Wykonawca wspólnie ubiegający się o udzielenie zamówienia publicznego  </w:t>
      </w:r>
      <w:r w:rsidR="0058534B">
        <w:rPr>
          <w:rFonts w:asciiTheme="minorHAnsi" w:hAnsiTheme="minorHAnsi"/>
          <w:sz w:val="22"/>
          <w:szCs w:val="22"/>
        </w:rPr>
        <w:t xml:space="preserve">albo Podwykonawca - </w:t>
      </w:r>
      <w:r w:rsidR="009B30DF" w:rsidRPr="001625DB">
        <w:rPr>
          <w:rFonts w:asciiTheme="minorHAnsi" w:hAnsiTheme="minorHAnsi"/>
          <w:sz w:val="22"/>
          <w:szCs w:val="22"/>
        </w:rPr>
        <w:t>w zakresie dokumentów, które każdego z nich dotyczą.</w:t>
      </w:r>
      <w:r w:rsidR="009B30DF" w:rsidRPr="001625DB">
        <w:rPr>
          <w:rFonts w:asciiTheme="minorHAnsi" w:hAnsiTheme="minorHAnsi"/>
          <w:sz w:val="22"/>
          <w:szCs w:val="22"/>
        </w:rPr>
        <w:cr/>
      </w:r>
      <w:r w:rsidR="009B30DF" w:rsidRPr="00F31046">
        <w:rPr>
          <w:rFonts w:asciiTheme="minorHAnsi" w:hAnsiTheme="minorHAnsi"/>
          <w:sz w:val="22"/>
          <w:szCs w:val="22"/>
        </w:rPr>
        <w:t>4) Poświadczenie za zgodność z oryginałem następuje w formie pisemnej</w:t>
      </w:r>
      <w:r w:rsidR="00F31046" w:rsidRPr="00F31046">
        <w:rPr>
          <w:rFonts w:asciiTheme="minorHAnsi" w:hAnsiTheme="minorHAnsi"/>
          <w:sz w:val="22"/>
          <w:szCs w:val="22"/>
        </w:rPr>
        <w:t>.</w:t>
      </w:r>
      <w:r w:rsidR="009B30DF" w:rsidRPr="00F31046">
        <w:rPr>
          <w:rFonts w:asciiTheme="minorHAnsi" w:hAnsiTheme="minorHAnsi"/>
          <w:sz w:val="22"/>
          <w:szCs w:val="22"/>
        </w:rPr>
        <w:cr/>
      </w:r>
      <w:r w:rsidR="009B30DF" w:rsidRPr="001625DB">
        <w:rPr>
          <w:rFonts w:asciiTheme="minorHAnsi" w:hAnsiTheme="minorHAnsi"/>
          <w:sz w:val="22"/>
          <w:szCs w:val="22"/>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9B30DF" w:rsidRPr="001625DB">
        <w:rPr>
          <w:rFonts w:asciiTheme="minorHAnsi" w:hAnsiTheme="minorHAnsi"/>
          <w:sz w:val="22"/>
          <w:szCs w:val="22"/>
        </w:rPr>
        <w:cr/>
        <w:t>6) Dokumenty sporządzone w języku obcym są składane wraz z tłumaczeniem na język polski.</w:t>
      </w:r>
      <w:r w:rsidR="009B30DF" w:rsidRPr="001625DB">
        <w:rPr>
          <w:rFonts w:asciiTheme="minorHAnsi" w:hAnsiTheme="minorHAnsi"/>
          <w:sz w:val="22"/>
          <w:szCs w:val="22"/>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9B30DF" w:rsidRPr="001625DB">
        <w:rPr>
          <w:rFonts w:asciiTheme="minorHAnsi" w:hAnsiTheme="minorHAnsi"/>
          <w:sz w:val="22"/>
          <w:szCs w:val="22"/>
        </w:rPr>
        <w:cr/>
      </w:r>
    </w:p>
    <w:p w:rsidR="00AF0BE6" w:rsidRDefault="00753290" w:rsidP="00014A9D">
      <w:pPr>
        <w:rPr>
          <w:rFonts w:asciiTheme="minorHAnsi" w:hAnsiTheme="minorHAnsi"/>
          <w:sz w:val="22"/>
          <w:szCs w:val="22"/>
        </w:rPr>
      </w:pPr>
      <w:r w:rsidRPr="001625DB">
        <w:rPr>
          <w:rFonts w:asciiTheme="minorHAnsi" w:hAnsiTheme="minorHAnsi"/>
          <w:sz w:val="22"/>
          <w:szCs w:val="22"/>
        </w:rPr>
        <w:cr/>
      </w:r>
      <w:r w:rsidR="009B30DF" w:rsidRPr="00421985">
        <w:rPr>
          <w:rFonts w:asciiTheme="minorHAnsi" w:hAnsiTheme="minorHAnsi"/>
          <w:b/>
          <w:sz w:val="22"/>
          <w:szCs w:val="22"/>
        </w:rPr>
        <w:t>VII. I</w:t>
      </w:r>
      <w:r w:rsidR="00FA7E72">
        <w:rPr>
          <w:rFonts w:asciiTheme="minorHAnsi" w:hAnsiTheme="minorHAnsi"/>
          <w:b/>
          <w:sz w:val="22"/>
          <w:szCs w:val="22"/>
        </w:rPr>
        <w:t xml:space="preserve">NFORMACJE O SPOSOBIE POROZUMIEWANIA SIĘ </w:t>
      </w:r>
      <w:r w:rsidR="000D7B60">
        <w:rPr>
          <w:rFonts w:asciiTheme="minorHAnsi" w:hAnsiTheme="minorHAnsi"/>
          <w:b/>
          <w:sz w:val="22"/>
          <w:szCs w:val="22"/>
        </w:rPr>
        <w:t xml:space="preserve">ZAMAWIAJĄCEGO </w:t>
      </w:r>
      <w:r w:rsidR="00FA7E72">
        <w:rPr>
          <w:rFonts w:asciiTheme="minorHAnsi" w:hAnsiTheme="minorHAnsi"/>
          <w:b/>
          <w:sz w:val="22"/>
          <w:szCs w:val="22"/>
        </w:rPr>
        <w:t>Z WYKONAWCAMI ORAZ PRZEKAZYWANIA OSWIADCZEŃ LUB DOKUMENTÓW, A TAKŻE WSKAZANIE OSÓB UPRAWNIONYCH DO POROZUMIEWANIA SIĘ Z WYKONAWCAMI</w:t>
      </w:r>
      <w:r w:rsidR="009B30DF" w:rsidRPr="00421985">
        <w:rPr>
          <w:rFonts w:asciiTheme="minorHAnsi" w:hAnsiTheme="minorHAnsi"/>
          <w:b/>
          <w:sz w:val="22"/>
          <w:szCs w:val="22"/>
        </w:rPr>
        <w:t>.</w:t>
      </w:r>
      <w:r w:rsidR="009B30DF" w:rsidRPr="00421985">
        <w:rPr>
          <w:rFonts w:asciiTheme="minorHAnsi" w:hAnsiTheme="minorHAnsi"/>
          <w:b/>
          <w:sz w:val="22"/>
          <w:szCs w:val="22"/>
        </w:rPr>
        <w:cr/>
      </w:r>
      <w:r w:rsidR="009B30DF" w:rsidRPr="001625DB">
        <w:rPr>
          <w:rFonts w:asciiTheme="minorHAnsi" w:hAnsiTheme="minorHAnsi"/>
          <w:sz w:val="22"/>
          <w:szCs w:val="22"/>
        </w:rPr>
        <w:cr/>
      </w:r>
      <w:r w:rsidR="009B30DF" w:rsidRPr="006122FE">
        <w:rPr>
          <w:rFonts w:asciiTheme="minorHAnsi" w:hAnsiTheme="minorHAnsi"/>
          <w:b/>
          <w:sz w:val="22"/>
          <w:szCs w:val="22"/>
        </w:rPr>
        <w:t>1.</w:t>
      </w:r>
      <w:r w:rsidR="009B30DF" w:rsidRPr="001625DB">
        <w:rPr>
          <w:rFonts w:asciiTheme="minorHAnsi" w:hAnsiTheme="minorHAnsi"/>
          <w:sz w:val="22"/>
          <w:szCs w:val="22"/>
        </w:rPr>
        <w:t xml:space="preserve"> </w:t>
      </w:r>
      <w:r w:rsidR="009E2FB0">
        <w:rPr>
          <w:rFonts w:asciiTheme="minorHAnsi" w:hAnsiTheme="minorHAnsi"/>
          <w:sz w:val="22"/>
          <w:szCs w:val="22"/>
        </w:rPr>
        <w:t>W postępowaniu k</w:t>
      </w:r>
      <w:r w:rsidR="009B30DF" w:rsidRPr="001625DB">
        <w:rPr>
          <w:rFonts w:asciiTheme="minorHAnsi" w:hAnsiTheme="minorHAnsi"/>
          <w:sz w:val="22"/>
          <w:szCs w:val="22"/>
        </w:rPr>
        <w:t xml:space="preserve">omunikacja pomiędzy Zamawiającym a wykonawcami odbywa się </w:t>
      </w:r>
      <w:r w:rsidR="003323C0">
        <w:rPr>
          <w:rFonts w:asciiTheme="minorHAnsi" w:hAnsiTheme="minorHAnsi"/>
          <w:sz w:val="22"/>
          <w:szCs w:val="22"/>
        </w:rPr>
        <w:t xml:space="preserve">zgodnie z wyborem </w:t>
      </w:r>
      <w:r w:rsidR="000D7B60">
        <w:rPr>
          <w:rFonts w:asciiTheme="minorHAnsi" w:hAnsiTheme="minorHAnsi"/>
          <w:sz w:val="22"/>
          <w:szCs w:val="22"/>
        </w:rPr>
        <w:t xml:space="preserve">Zamawiającego </w:t>
      </w:r>
      <w:r w:rsidR="009B30DF" w:rsidRPr="001625DB">
        <w:rPr>
          <w:rFonts w:asciiTheme="minorHAnsi" w:hAnsiTheme="minorHAnsi"/>
          <w:sz w:val="22"/>
          <w:szCs w:val="22"/>
        </w:rPr>
        <w:t>za pośrednictwem operatora pocztowego w rozumieniu ustawy z dnia 23 listopada 2012 r. - Prawo pocztowe (Dz. U. z 2012 r. poz. 1529 oraz z 2015 r. poz. 1830),  osobiście, faksu,  przy użyciu środków komunikacji elektronicznej w rozumieniu ustawy z dnia 18 lipca 2002 r. o świadczeniu usług drogą elektroniczną (Dz. U. z 2013 r. poz. 1422, z 2015 r. poz. 1844 oraz z 2016 r. poz. 147 i 615).</w:t>
      </w:r>
    </w:p>
    <w:p w:rsidR="009339C2" w:rsidRDefault="009339C2" w:rsidP="00014A9D">
      <w:pPr>
        <w:rPr>
          <w:rFonts w:asciiTheme="minorHAnsi" w:hAnsiTheme="minorHAnsi"/>
          <w:sz w:val="22"/>
          <w:szCs w:val="22"/>
        </w:rPr>
      </w:pPr>
    </w:p>
    <w:p w:rsidR="00CE26AE" w:rsidRDefault="00CE26AE" w:rsidP="00014A9D">
      <w:pPr>
        <w:rPr>
          <w:rFonts w:asciiTheme="minorHAnsi" w:hAnsiTheme="minorHAnsi"/>
          <w:sz w:val="22"/>
          <w:szCs w:val="22"/>
        </w:rPr>
      </w:pPr>
    </w:p>
    <w:p w:rsidR="00CE26AE" w:rsidRDefault="00CE26AE" w:rsidP="00014A9D">
      <w:pPr>
        <w:rPr>
          <w:rFonts w:asciiTheme="minorHAnsi" w:hAnsiTheme="minorHAnsi"/>
          <w:sz w:val="22"/>
          <w:szCs w:val="22"/>
        </w:rPr>
      </w:pPr>
    </w:p>
    <w:p w:rsidR="00652A08" w:rsidRDefault="009B30DF" w:rsidP="00014A9D">
      <w:pPr>
        <w:rPr>
          <w:rFonts w:asciiTheme="minorHAnsi" w:hAnsiTheme="minorHAnsi"/>
          <w:b/>
          <w:sz w:val="22"/>
          <w:szCs w:val="22"/>
        </w:rPr>
      </w:pPr>
      <w:r w:rsidRPr="00E7705C">
        <w:rPr>
          <w:rFonts w:asciiTheme="minorHAnsi" w:hAnsiTheme="minorHAnsi"/>
          <w:b/>
          <w:sz w:val="22"/>
          <w:szCs w:val="22"/>
        </w:rPr>
        <w:lastRenderedPageBreak/>
        <w:t>Wszelkie oświadczenia, wnioski, zawiadomienia oraz informacje przekazywane:</w:t>
      </w:r>
    </w:p>
    <w:p w:rsidR="004138E3" w:rsidRDefault="009B30DF" w:rsidP="00884C76">
      <w:pPr>
        <w:pStyle w:val="Akapitzlist"/>
        <w:numPr>
          <w:ilvl w:val="0"/>
          <w:numId w:val="1"/>
        </w:numPr>
        <w:rPr>
          <w:rFonts w:asciiTheme="minorHAnsi" w:hAnsiTheme="minorHAnsi"/>
          <w:sz w:val="22"/>
          <w:szCs w:val="22"/>
        </w:rPr>
      </w:pPr>
      <w:r w:rsidRPr="004138E3">
        <w:rPr>
          <w:rFonts w:asciiTheme="minorHAnsi" w:hAnsiTheme="minorHAnsi"/>
          <w:sz w:val="22"/>
          <w:szCs w:val="22"/>
        </w:rPr>
        <w:t>za pośrednictwem operatora pocztowego oraz osobiście należy kierować / przekazywać na</w:t>
      </w:r>
      <w:r w:rsidRPr="004138E3">
        <w:rPr>
          <w:rFonts w:asciiTheme="minorHAnsi" w:hAnsiTheme="minorHAnsi"/>
          <w:sz w:val="22"/>
          <w:szCs w:val="22"/>
        </w:rPr>
        <w:cr/>
        <w:t xml:space="preserve">adres </w:t>
      </w:r>
      <w:r w:rsidR="000D7B60">
        <w:rPr>
          <w:rFonts w:asciiTheme="minorHAnsi" w:hAnsiTheme="minorHAnsi"/>
          <w:sz w:val="22"/>
          <w:szCs w:val="22"/>
        </w:rPr>
        <w:t xml:space="preserve">Zamawiającego </w:t>
      </w:r>
      <w:r w:rsidRPr="004138E3">
        <w:rPr>
          <w:rFonts w:asciiTheme="minorHAnsi" w:hAnsiTheme="minorHAnsi"/>
          <w:sz w:val="22"/>
          <w:szCs w:val="22"/>
        </w:rPr>
        <w:t>podany w pkt. I niniejszej Specyfikacji</w:t>
      </w:r>
    </w:p>
    <w:p w:rsidR="00652A08" w:rsidRPr="00447436" w:rsidRDefault="00040D25" w:rsidP="00884C76">
      <w:pPr>
        <w:pStyle w:val="Akapitzlist"/>
        <w:numPr>
          <w:ilvl w:val="0"/>
          <w:numId w:val="1"/>
        </w:numPr>
        <w:rPr>
          <w:rFonts w:asciiTheme="minorHAnsi" w:hAnsiTheme="minorHAnsi"/>
          <w:sz w:val="22"/>
          <w:szCs w:val="22"/>
        </w:rPr>
      </w:pPr>
      <w:r w:rsidRPr="004138E3">
        <w:rPr>
          <w:rFonts w:asciiTheme="minorHAnsi" w:hAnsiTheme="minorHAnsi"/>
          <w:sz w:val="22"/>
          <w:szCs w:val="22"/>
        </w:rPr>
        <w:t>z</w:t>
      </w:r>
      <w:r w:rsidR="009B30DF" w:rsidRPr="004138E3">
        <w:rPr>
          <w:rFonts w:asciiTheme="minorHAnsi" w:hAnsiTheme="minorHAnsi"/>
          <w:sz w:val="22"/>
          <w:szCs w:val="22"/>
        </w:rPr>
        <w:t xml:space="preserve">a pomocą faksu należy kierować </w:t>
      </w:r>
      <w:r w:rsidR="009B30DF" w:rsidRPr="00447436">
        <w:rPr>
          <w:rFonts w:asciiTheme="minorHAnsi" w:hAnsiTheme="minorHAnsi"/>
          <w:sz w:val="22"/>
          <w:szCs w:val="22"/>
        </w:rPr>
        <w:t>na nr faksu:</w:t>
      </w:r>
      <w:r w:rsidR="009B30DF" w:rsidRPr="00447436">
        <w:rPr>
          <w:rFonts w:asciiTheme="minorHAnsi" w:hAnsiTheme="minorHAnsi"/>
          <w:sz w:val="22"/>
          <w:szCs w:val="22"/>
        </w:rPr>
        <w:cr/>
      </w:r>
      <w:r w:rsidR="006B6EE7" w:rsidRPr="00447436">
        <w:rPr>
          <w:rFonts w:asciiTheme="minorHAnsi" w:hAnsiTheme="minorHAnsi"/>
          <w:sz w:val="22"/>
          <w:szCs w:val="22"/>
        </w:rPr>
        <w:t>p</w:t>
      </w:r>
      <w:r w:rsidR="009B30DF" w:rsidRPr="00447436">
        <w:rPr>
          <w:rFonts w:asciiTheme="minorHAnsi" w:hAnsiTheme="minorHAnsi"/>
          <w:sz w:val="22"/>
          <w:szCs w:val="22"/>
        </w:rPr>
        <w:t xml:space="preserve">odany w pkt. I niniejszej </w:t>
      </w:r>
      <w:r w:rsidR="006E66ED" w:rsidRPr="00447436">
        <w:rPr>
          <w:rFonts w:asciiTheme="minorHAnsi" w:hAnsiTheme="minorHAnsi"/>
          <w:sz w:val="22"/>
          <w:szCs w:val="22"/>
        </w:rPr>
        <w:t>S</w:t>
      </w:r>
      <w:r w:rsidR="009B30DF" w:rsidRPr="00447436">
        <w:rPr>
          <w:rFonts w:asciiTheme="minorHAnsi" w:hAnsiTheme="minorHAnsi"/>
          <w:sz w:val="22"/>
          <w:szCs w:val="22"/>
        </w:rPr>
        <w:t xml:space="preserve">pecyfikacji </w:t>
      </w:r>
    </w:p>
    <w:p w:rsidR="006E66ED" w:rsidRPr="00652A08" w:rsidRDefault="006E66ED" w:rsidP="00884C76">
      <w:pPr>
        <w:pStyle w:val="Akapitzlist"/>
        <w:numPr>
          <w:ilvl w:val="0"/>
          <w:numId w:val="1"/>
        </w:numPr>
        <w:rPr>
          <w:rFonts w:asciiTheme="minorHAnsi" w:hAnsiTheme="minorHAnsi"/>
          <w:sz w:val="22"/>
          <w:szCs w:val="22"/>
        </w:rPr>
      </w:pPr>
      <w:r w:rsidRPr="00652A08">
        <w:rPr>
          <w:rFonts w:asciiTheme="minorHAnsi" w:hAnsiTheme="minorHAnsi"/>
          <w:sz w:val="22"/>
          <w:szCs w:val="22"/>
        </w:rPr>
        <w:t xml:space="preserve">przy użyciu środków komunikacji elektronicznej (poczta elektroniczna) należy kierować na adres poczty elektronicznej </w:t>
      </w:r>
      <w:r w:rsidR="000D7B60">
        <w:rPr>
          <w:rFonts w:asciiTheme="minorHAnsi" w:hAnsiTheme="minorHAnsi"/>
          <w:sz w:val="22"/>
          <w:szCs w:val="22"/>
        </w:rPr>
        <w:t xml:space="preserve">Zamawiającego </w:t>
      </w:r>
      <w:r w:rsidRPr="00652A08">
        <w:rPr>
          <w:rFonts w:asciiTheme="minorHAnsi" w:hAnsiTheme="minorHAnsi"/>
          <w:sz w:val="22"/>
          <w:szCs w:val="22"/>
        </w:rPr>
        <w:t xml:space="preserve">podany w pkt. I niniejszej specyfikacji </w:t>
      </w:r>
    </w:p>
    <w:p w:rsidR="006E66ED" w:rsidRDefault="006E66ED" w:rsidP="00014A9D">
      <w:pPr>
        <w:rPr>
          <w:rFonts w:asciiTheme="minorHAnsi" w:hAnsiTheme="minorHAnsi"/>
          <w:sz w:val="22"/>
          <w:szCs w:val="22"/>
        </w:rPr>
      </w:pPr>
    </w:p>
    <w:p w:rsidR="00A86764" w:rsidRDefault="009B30DF" w:rsidP="00014A9D">
      <w:pPr>
        <w:rPr>
          <w:rFonts w:asciiTheme="minorHAnsi" w:hAnsiTheme="minorHAnsi"/>
          <w:sz w:val="22"/>
          <w:szCs w:val="22"/>
        </w:rPr>
      </w:pPr>
      <w:r w:rsidRPr="001625DB">
        <w:rPr>
          <w:rFonts w:asciiTheme="minorHAnsi" w:hAnsiTheme="minorHAnsi"/>
          <w:sz w:val="22"/>
          <w:szCs w:val="22"/>
        </w:rPr>
        <w:t>Każda ze stron na żądanie drugiej niezwłocznie potwierdza fakt otrzymania oświadczeń, wniosków, zawiadomień oraz innych informacji przekazanych przy użyciu środków komunikacji elektronicznej</w:t>
      </w:r>
      <w:r w:rsidR="00DB0130">
        <w:rPr>
          <w:rFonts w:asciiTheme="minorHAnsi" w:hAnsiTheme="minorHAnsi"/>
          <w:sz w:val="22"/>
          <w:szCs w:val="22"/>
        </w:rPr>
        <w:t>(faks, poczta elektroniczna)</w:t>
      </w:r>
      <w:r w:rsidRPr="001625DB">
        <w:rPr>
          <w:rFonts w:asciiTheme="minorHAnsi" w:hAnsiTheme="minorHAnsi"/>
          <w:sz w:val="22"/>
          <w:szCs w:val="22"/>
        </w:rPr>
        <w:t>.</w:t>
      </w:r>
      <w:r w:rsidRPr="001625DB">
        <w:rPr>
          <w:rFonts w:asciiTheme="minorHAnsi" w:hAnsiTheme="minorHAnsi"/>
          <w:sz w:val="22"/>
          <w:szCs w:val="22"/>
        </w:rPr>
        <w:cr/>
      </w:r>
      <w:r w:rsidRPr="001625DB">
        <w:rPr>
          <w:rFonts w:asciiTheme="minorHAnsi" w:hAnsiTheme="minorHAnsi"/>
          <w:sz w:val="22"/>
          <w:szCs w:val="22"/>
        </w:rPr>
        <w:cr/>
      </w:r>
    </w:p>
    <w:p w:rsidR="001838DB" w:rsidRPr="00A663B9" w:rsidRDefault="009B30DF" w:rsidP="000E428F">
      <w:pPr>
        <w:rPr>
          <w:sz w:val="24"/>
          <w:szCs w:val="24"/>
        </w:rPr>
      </w:pPr>
      <w:r w:rsidRPr="006122FE">
        <w:rPr>
          <w:rFonts w:asciiTheme="minorHAnsi" w:hAnsiTheme="minorHAnsi"/>
          <w:b/>
          <w:sz w:val="22"/>
          <w:szCs w:val="22"/>
        </w:rPr>
        <w:t>2</w:t>
      </w:r>
      <w:r w:rsidRPr="00E7705C">
        <w:rPr>
          <w:rFonts w:asciiTheme="minorHAnsi" w:hAnsiTheme="minorHAnsi"/>
          <w:b/>
          <w:sz w:val="22"/>
          <w:szCs w:val="22"/>
        </w:rPr>
        <w:t>. Osoby uprawnione do porozumiewania się z wykonawcami</w:t>
      </w:r>
      <w:r w:rsidRPr="001625DB">
        <w:rPr>
          <w:rFonts w:asciiTheme="minorHAnsi" w:hAnsiTheme="minorHAnsi"/>
          <w:sz w:val="22"/>
          <w:szCs w:val="22"/>
        </w:rPr>
        <w:cr/>
        <w:t xml:space="preserve">1) Osobą ze strony </w:t>
      </w:r>
      <w:r w:rsidR="000D7B60">
        <w:rPr>
          <w:rFonts w:asciiTheme="minorHAnsi" w:hAnsiTheme="minorHAnsi"/>
          <w:sz w:val="22"/>
          <w:szCs w:val="22"/>
        </w:rPr>
        <w:t xml:space="preserve">Zamawiającego </w:t>
      </w:r>
      <w:r w:rsidRPr="001625DB">
        <w:rPr>
          <w:rFonts w:asciiTheme="minorHAnsi" w:hAnsiTheme="minorHAnsi"/>
          <w:sz w:val="22"/>
          <w:szCs w:val="22"/>
        </w:rPr>
        <w:t>upoważnioną do kontaktowania się z wykonawcami jest:</w:t>
      </w:r>
      <w:r w:rsidRPr="001625DB">
        <w:rPr>
          <w:rFonts w:asciiTheme="minorHAnsi" w:hAnsiTheme="minorHAnsi"/>
          <w:sz w:val="22"/>
          <w:szCs w:val="22"/>
        </w:rPr>
        <w:cr/>
        <w:t>imię i nazwisko</w:t>
      </w:r>
      <w:r w:rsidRPr="001625DB">
        <w:rPr>
          <w:rFonts w:asciiTheme="minorHAnsi" w:hAnsiTheme="minorHAnsi"/>
          <w:sz w:val="22"/>
          <w:szCs w:val="22"/>
        </w:rPr>
        <w:tab/>
      </w:r>
      <w:r w:rsidR="000E428F" w:rsidRPr="000E428F">
        <w:rPr>
          <w:rFonts w:asciiTheme="minorHAnsi" w:hAnsiTheme="minorHAnsi"/>
          <w:b/>
          <w:sz w:val="22"/>
          <w:szCs w:val="22"/>
        </w:rPr>
        <w:t>Stanisław Chmielarczyk</w:t>
      </w:r>
      <w:r w:rsidR="000E428F">
        <w:rPr>
          <w:rFonts w:asciiTheme="minorHAnsi" w:hAnsiTheme="minorHAnsi"/>
          <w:sz w:val="22"/>
          <w:szCs w:val="22"/>
        </w:rPr>
        <w:t xml:space="preserve"> </w:t>
      </w:r>
      <w:r w:rsidRPr="00DA1536">
        <w:rPr>
          <w:rFonts w:asciiTheme="minorHAnsi" w:hAnsiTheme="minorHAnsi"/>
          <w:b/>
          <w:sz w:val="22"/>
          <w:szCs w:val="22"/>
        </w:rPr>
        <w:tab/>
      </w:r>
      <w:r w:rsidRPr="001625DB">
        <w:rPr>
          <w:rFonts w:asciiTheme="minorHAnsi" w:hAnsiTheme="minorHAnsi"/>
          <w:sz w:val="22"/>
          <w:szCs w:val="22"/>
        </w:rPr>
        <w:cr/>
        <w:t>tel.</w:t>
      </w:r>
      <w:r w:rsidRPr="001625DB">
        <w:rPr>
          <w:rFonts w:asciiTheme="minorHAnsi" w:hAnsiTheme="minorHAnsi"/>
          <w:sz w:val="22"/>
          <w:szCs w:val="22"/>
        </w:rPr>
        <w:tab/>
      </w:r>
      <w:r w:rsidRPr="001625DB">
        <w:rPr>
          <w:rFonts w:asciiTheme="minorHAnsi" w:hAnsiTheme="minorHAnsi"/>
          <w:sz w:val="22"/>
          <w:szCs w:val="22"/>
        </w:rPr>
        <w:tab/>
      </w:r>
      <w:r w:rsidR="001838DB" w:rsidRPr="00F17557">
        <w:rPr>
          <w:rFonts w:asciiTheme="minorHAnsi" w:hAnsiTheme="minorHAnsi"/>
          <w:b/>
          <w:sz w:val="22"/>
          <w:szCs w:val="22"/>
        </w:rPr>
        <w:t>12 276 12 89 wew.</w:t>
      </w:r>
      <w:r w:rsidR="000E428F">
        <w:rPr>
          <w:rFonts w:asciiTheme="minorHAnsi" w:hAnsiTheme="minorHAnsi"/>
          <w:b/>
          <w:sz w:val="22"/>
          <w:szCs w:val="22"/>
        </w:rPr>
        <w:t>46</w:t>
      </w:r>
    </w:p>
    <w:p w:rsidR="000E4F85" w:rsidRDefault="009B30DF" w:rsidP="00A663B9">
      <w:pPr>
        <w:widowControl w:val="0"/>
        <w:jc w:val="both"/>
        <w:rPr>
          <w:rFonts w:asciiTheme="minorHAnsi" w:hAnsiTheme="minorHAnsi"/>
          <w:b/>
          <w:sz w:val="22"/>
          <w:szCs w:val="22"/>
        </w:rPr>
      </w:pPr>
      <w:r w:rsidRPr="001625DB">
        <w:rPr>
          <w:rFonts w:asciiTheme="minorHAnsi" w:hAnsiTheme="minorHAnsi"/>
          <w:sz w:val="22"/>
          <w:szCs w:val="22"/>
        </w:rPr>
        <w:t xml:space="preserve">fax. </w:t>
      </w:r>
      <w:r w:rsidRPr="001625DB">
        <w:rPr>
          <w:rFonts w:asciiTheme="minorHAnsi" w:hAnsiTheme="minorHAnsi"/>
          <w:sz w:val="22"/>
          <w:szCs w:val="22"/>
        </w:rPr>
        <w:tab/>
      </w:r>
      <w:r w:rsidRPr="001625DB">
        <w:rPr>
          <w:rFonts w:asciiTheme="minorHAnsi" w:hAnsiTheme="minorHAnsi"/>
          <w:sz w:val="22"/>
          <w:szCs w:val="22"/>
        </w:rPr>
        <w:tab/>
      </w:r>
      <w:r w:rsidR="001838DB" w:rsidRPr="00F17557">
        <w:rPr>
          <w:rFonts w:asciiTheme="minorHAnsi" w:hAnsiTheme="minorHAnsi"/>
          <w:b/>
          <w:sz w:val="22"/>
          <w:szCs w:val="22"/>
        </w:rPr>
        <w:t>12 276 21 65</w:t>
      </w:r>
      <w:r w:rsidR="001838DB" w:rsidRPr="001625DB">
        <w:rPr>
          <w:rFonts w:asciiTheme="minorHAnsi" w:hAnsiTheme="minorHAnsi"/>
          <w:sz w:val="22"/>
          <w:szCs w:val="22"/>
        </w:rPr>
        <w:tab/>
      </w:r>
      <w:r w:rsidRPr="001625DB">
        <w:rPr>
          <w:rFonts w:asciiTheme="minorHAnsi" w:hAnsiTheme="minorHAnsi"/>
          <w:sz w:val="22"/>
          <w:szCs w:val="22"/>
        </w:rPr>
        <w:t xml:space="preserve"> </w:t>
      </w:r>
      <w:r w:rsidRPr="001625DB">
        <w:rPr>
          <w:rFonts w:asciiTheme="minorHAnsi" w:hAnsiTheme="minorHAnsi"/>
          <w:sz w:val="22"/>
          <w:szCs w:val="22"/>
        </w:rPr>
        <w:tab/>
      </w:r>
      <w:r w:rsidRPr="001625DB">
        <w:rPr>
          <w:rFonts w:asciiTheme="minorHAnsi" w:hAnsiTheme="minorHAnsi"/>
          <w:sz w:val="22"/>
          <w:szCs w:val="22"/>
        </w:rPr>
        <w:cr/>
      </w:r>
      <w:r w:rsidR="000E4F85" w:rsidRPr="000E4F85">
        <w:rPr>
          <w:rFonts w:asciiTheme="minorHAnsi" w:hAnsiTheme="minorHAnsi"/>
          <w:b/>
          <w:sz w:val="22"/>
          <w:szCs w:val="22"/>
        </w:rPr>
        <w:t xml:space="preserve"> </w:t>
      </w:r>
      <w:r w:rsidR="000E4F85" w:rsidRPr="00F17557">
        <w:rPr>
          <w:rFonts w:asciiTheme="minorHAnsi" w:hAnsiTheme="minorHAnsi"/>
          <w:b/>
          <w:sz w:val="22"/>
          <w:szCs w:val="22"/>
        </w:rPr>
        <w:t>w terminach poniedziałek-piątek  godz. pomiędzy 7.00 a 15.00</w:t>
      </w:r>
    </w:p>
    <w:p w:rsidR="000E4F85" w:rsidRDefault="000E4F85" w:rsidP="00A663B9">
      <w:pPr>
        <w:widowControl w:val="0"/>
        <w:jc w:val="both"/>
        <w:rPr>
          <w:rFonts w:asciiTheme="minorHAnsi" w:hAnsiTheme="minorHAnsi"/>
          <w:b/>
          <w:sz w:val="22"/>
          <w:szCs w:val="22"/>
        </w:rPr>
      </w:pPr>
    </w:p>
    <w:p w:rsidR="00A663B9" w:rsidRPr="00A663B9" w:rsidRDefault="009B30DF" w:rsidP="00A663B9">
      <w:pPr>
        <w:widowControl w:val="0"/>
        <w:jc w:val="both"/>
        <w:rPr>
          <w:sz w:val="24"/>
          <w:szCs w:val="24"/>
        </w:rPr>
      </w:pPr>
      <w:r w:rsidRPr="001625DB">
        <w:rPr>
          <w:rFonts w:asciiTheme="minorHAnsi" w:hAnsiTheme="minorHAnsi"/>
          <w:sz w:val="22"/>
          <w:szCs w:val="22"/>
        </w:rPr>
        <w:t xml:space="preserve">2) Osobą ze strony </w:t>
      </w:r>
      <w:r w:rsidR="000D7B60">
        <w:rPr>
          <w:rFonts w:asciiTheme="minorHAnsi" w:hAnsiTheme="minorHAnsi"/>
          <w:sz w:val="22"/>
          <w:szCs w:val="22"/>
        </w:rPr>
        <w:t xml:space="preserve">Zamawiającego </w:t>
      </w:r>
      <w:r w:rsidRPr="001625DB">
        <w:rPr>
          <w:rFonts w:asciiTheme="minorHAnsi" w:hAnsiTheme="minorHAnsi"/>
          <w:sz w:val="22"/>
          <w:szCs w:val="22"/>
        </w:rPr>
        <w:t xml:space="preserve">upoważnioną do potwierdzenia wpływu oświadczeń, wniosków, zawiadomień oraz innych informacji przekazanych za pomocą faksu lub </w:t>
      </w:r>
      <w:r w:rsidRPr="005721CC">
        <w:rPr>
          <w:rFonts w:asciiTheme="minorHAnsi" w:hAnsiTheme="minorHAnsi"/>
          <w:sz w:val="22"/>
          <w:szCs w:val="22"/>
        </w:rPr>
        <w:t>drogą elektroniczną</w:t>
      </w:r>
      <w:r w:rsidRPr="005114F2">
        <w:rPr>
          <w:rFonts w:asciiTheme="minorHAnsi" w:hAnsiTheme="minorHAnsi"/>
          <w:color w:val="FF0000"/>
          <w:sz w:val="22"/>
          <w:szCs w:val="22"/>
        </w:rPr>
        <w:t xml:space="preserve"> </w:t>
      </w:r>
      <w:r w:rsidRPr="001625DB">
        <w:rPr>
          <w:rFonts w:asciiTheme="minorHAnsi" w:hAnsiTheme="minorHAnsi"/>
          <w:sz w:val="22"/>
          <w:szCs w:val="22"/>
        </w:rPr>
        <w:t>jest:</w:t>
      </w:r>
      <w:r w:rsidRPr="001625DB">
        <w:rPr>
          <w:rFonts w:asciiTheme="minorHAnsi" w:hAnsiTheme="minorHAnsi"/>
          <w:sz w:val="22"/>
          <w:szCs w:val="22"/>
        </w:rPr>
        <w:cr/>
        <w:t>imię i nazwisko</w:t>
      </w:r>
      <w:r w:rsidRPr="000E428F">
        <w:rPr>
          <w:rFonts w:asciiTheme="minorHAnsi" w:hAnsiTheme="minorHAnsi"/>
          <w:b/>
          <w:sz w:val="22"/>
          <w:szCs w:val="22"/>
        </w:rPr>
        <w:tab/>
      </w:r>
      <w:r w:rsidR="000E428F" w:rsidRPr="000E428F">
        <w:rPr>
          <w:rFonts w:asciiTheme="minorHAnsi" w:hAnsiTheme="minorHAnsi"/>
          <w:b/>
          <w:sz w:val="22"/>
          <w:szCs w:val="22"/>
        </w:rPr>
        <w:t>Stanisław Chmielarczyk</w:t>
      </w:r>
      <w:r w:rsidR="000E428F">
        <w:rPr>
          <w:rFonts w:asciiTheme="minorHAnsi" w:hAnsiTheme="minorHAnsi"/>
          <w:sz w:val="22"/>
          <w:szCs w:val="22"/>
        </w:rPr>
        <w:t xml:space="preserve"> </w:t>
      </w:r>
      <w:r w:rsidRPr="00A663B9">
        <w:rPr>
          <w:rFonts w:asciiTheme="minorHAnsi" w:hAnsiTheme="minorHAnsi"/>
          <w:b/>
          <w:sz w:val="22"/>
          <w:szCs w:val="22"/>
        </w:rPr>
        <w:tab/>
      </w:r>
      <w:r w:rsidRPr="001625DB">
        <w:rPr>
          <w:rFonts w:asciiTheme="minorHAnsi" w:hAnsiTheme="minorHAnsi"/>
          <w:sz w:val="22"/>
          <w:szCs w:val="22"/>
        </w:rPr>
        <w:cr/>
        <w:t>tel.</w:t>
      </w:r>
      <w:r w:rsidR="00A663B9">
        <w:rPr>
          <w:rFonts w:asciiTheme="minorHAnsi" w:hAnsiTheme="minorHAnsi"/>
          <w:sz w:val="22"/>
          <w:szCs w:val="22"/>
        </w:rPr>
        <w:t xml:space="preserve"> </w:t>
      </w:r>
      <w:r w:rsidR="00F17557">
        <w:rPr>
          <w:rFonts w:asciiTheme="minorHAnsi" w:hAnsiTheme="minorHAnsi"/>
          <w:sz w:val="22"/>
          <w:szCs w:val="22"/>
        </w:rPr>
        <w:tab/>
      </w:r>
      <w:r w:rsidR="00F17557">
        <w:rPr>
          <w:rFonts w:asciiTheme="minorHAnsi" w:hAnsiTheme="minorHAnsi"/>
          <w:sz w:val="22"/>
          <w:szCs w:val="22"/>
        </w:rPr>
        <w:tab/>
      </w:r>
      <w:r w:rsidR="00A663B9" w:rsidRPr="00F17557">
        <w:rPr>
          <w:rFonts w:asciiTheme="minorHAnsi" w:hAnsiTheme="minorHAnsi"/>
          <w:b/>
          <w:sz w:val="22"/>
          <w:szCs w:val="22"/>
        </w:rPr>
        <w:t>12 276 12 89 wew.4</w:t>
      </w:r>
      <w:r w:rsidR="000E428F">
        <w:rPr>
          <w:rFonts w:asciiTheme="minorHAnsi" w:hAnsiTheme="minorHAnsi"/>
          <w:b/>
          <w:sz w:val="22"/>
          <w:szCs w:val="22"/>
        </w:rPr>
        <w:t>6</w:t>
      </w:r>
      <w:r w:rsidR="00A663B9" w:rsidRPr="00F17557">
        <w:rPr>
          <w:rFonts w:asciiTheme="minorHAnsi" w:hAnsiTheme="minorHAnsi"/>
          <w:b/>
          <w:sz w:val="22"/>
          <w:szCs w:val="22"/>
        </w:rPr>
        <w:tab/>
      </w:r>
    </w:p>
    <w:p w:rsidR="00447436" w:rsidRDefault="009B30DF" w:rsidP="00014A9D">
      <w:pPr>
        <w:rPr>
          <w:rFonts w:asciiTheme="minorHAnsi" w:hAnsiTheme="minorHAnsi"/>
          <w:b/>
          <w:sz w:val="22"/>
          <w:szCs w:val="22"/>
        </w:rPr>
      </w:pPr>
      <w:r w:rsidRPr="001625DB">
        <w:rPr>
          <w:rFonts w:asciiTheme="minorHAnsi" w:hAnsiTheme="minorHAnsi"/>
          <w:sz w:val="22"/>
          <w:szCs w:val="22"/>
        </w:rPr>
        <w:t xml:space="preserve">fax. </w:t>
      </w:r>
      <w:r w:rsidR="00F17557">
        <w:rPr>
          <w:rFonts w:asciiTheme="minorHAnsi" w:hAnsiTheme="minorHAnsi"/>
          <w:sz w:val="22"/>
          <w:szCs w:val="22"/>
        </w:rPr>
        <w:tab/>
      </w:r>
      <w:r w:rsidR="00F17557">
        <w:rPr>
          <w:rFonts w:asciiTheme="minorHAnsi" w:hAnsiTheme="minorHAnsi"/>
          <w:sz w:val="22"/>
          <w:szCs w:val="22"/>
        </w:rPr>
        <w:tab/>
      </w:r>
      <w:r w:rsidR="00A663B9" w:rsidRPr="00F17557">
        <w:rPr>
          <w:rFonts w:asciiTheme="minorHAnsi" w:hAnsiTheme="minorHAnsi"/>
          <w:b/>
          <w:sz w:val="22"/>
          <w:szCs w:val="22"/>
        </w:rPr>
        <w:t>12 276 21 65</w:t>
      </w:r>
    </w:p>
    <w:p w:rsidR="00447436" w:rsidRPr="00014A9D" w:rsidRDefault="00447436" w:rsidP="00447436">
      <w:pPr>
        <w:widowControl w:val="0"/>
        <w:autoSpaceDE w:val="0"/>
        <w:autoSpaceDN w:val="0"/>
        <w:adjustRightInd w:val="0"/>
        <w:jc w:val="both"/>
        <w:rPr>
          <w:rFonts w:ascii="Calibri" w:hAnsi="Calibri" w:cs="Arial"/>
          <w:color w:val="000000"/>
          <w:sz w:val="22"/>
          <w:szCs w:val="22"/>
        </w:rPr>
      </w:pPr>
      <w:r w:rsidRPr="00014A9D">
        <w:rPr>
          <w:rFonts w:ascii="Calibri" w:hAnsi="Calibri" w:cs="Arial"/>
          <w:color w:val="000000"/>
          <w:sz w:val="22"/>
          <w:szCs w:val="22"/>
          <w:highlight w:val="white"/>
        </w:rPr>
        <w:t>E-</w:t>
      </w:r>
      <w:r w:rsidRPr="00014A9D">
        <w:rPr>
          <w:rFonts w:ascii="Calibri" w:hAnsi="Calibri" w:cs="Arial"/>
          <w:color w:val="000000"/>
          <w:sz w:val="22"/>
          <w:szCs w:val="22"/>
        </w:rPr>
        <w:t>mail</w:t>
      </w:r>
      <w:r w:rsidRPr="00014A9D">
        <w:rPr>
          <w:rFonts w:ascii="Calibri" w:hAnsi="Calibri" w:cs="Arial"/>
          <w:color w:val="000000"/>
          <w:sz w:val="22"/>
          <w:szCs w:val="22"/>
        </w:rPr>
        <w:tab/>
      </w:r>
      <w:r w:rsidRPr="00014A9D">
        <w:rPr>
          <w:rFonts w:ascii="Calibri" w:hAnsi="Calibri" w:cs="Arial"/>
          <w:color w:val="000000"/>
          <w:sz w:val="22"/>
          <w:szCs w:val="22"/>
        </w:rPr>
        <w:tab/>
      </w:r>
      <w:r w:rsidRPr="00014A9D">
        <w:rPr>
          <w:rFonts w:ascii="Calibri" w:hAnsi="Calibri" w:cs="Arial"/>
          <w:b/>
          <w:color w:val="000000"/>
          <w:sz w:val="22"/>
          <w:szCs w:val="22"/>
        </w:rPr>
        <w:t>monikan@zwik.skawina.pl</w:t>
      </w:r>
      <w:r w:rsidRPr="00014A9D">
        <w:rPr>
          <w:rFonts w:ascii="Calibri" w:hAnsi="Calibri" w:cs="Arial"/>
          <w:color w:val="000000"/>
          <w:sz w:val="22"/>
          <w:szCs w:val="22"/>
        </w:rPr>
        <w:t xml:space="preserve"> </w:t>
      </w:r>
    </w:p>
    <w:p w:rsidR="009C2A48" w:rsidRDefault="009B30DF" w:rsidP="00014A9D">
      <w:pPr>
        <w:rPr>
          <w:rFonts w:asciiTheme="minorHAnsi" w:hAnsiTheme="minorHAnsi"/>
          <w:b/>
          <w:sz w:val="22"/>
          <w:szCs w:val="22"/>
        </w:rPr>
      </w:pPr>
      <w:r w:rsidRPr="00F17557">
        <w:rPr>
          <w:rFonts w:asciiTheme="minorHAnsi" w:hAnsiTheme="minorHAnsi"/>
          <w:b/>
          <w:sz w:val="22"/>
          <w:szCs w:val="22"/>
        </w:rPr>
        <w:t>w terminach</w:t>
      </w:r>
      <w:r w:rsidR="00A663B9" w:rsidRPr="00F17557">
        <w:rPr>
          <w:rFonts w:asciiTheme="minorHAnsi" w:hAnsiTheme="minorHAnsi"/>
          <w:b/>
          <w:sz w:val="22"/>
          <w:szCs w:val="22"/>
        </w:rPr>
        <w:t xml:space="preserve"> poniedziałek-piątek </w:t>
      </w:r>
      <w:r w:rsidRPr="00F17557">
        <w:rPr>
          <w:rFonts w:asciiTheme="minorHAnsi" w:hAnsiTheme="minorHAnsi"/>
          <w:b/>
          <w:sz w:val="22"/>
          <w:szCs w:val="22"/>
        </w:rPr>
        <w:t xml:space="preserve"> </w:t>
      </w:r>
      <w:r w:rsidR="00A663B9" w:rsidRPr="00F17557">
        <w:rPr>
          <w:rFonts w:asciiTheme="minorHAnsi" w:hAnsiTheme="minorHAnsi"/>
          <w:b/>
          <w:sz w:val="22"/>
          <w:szCs w:val="22"/>
        </w:rPr>
        <w:t>g</w:t>
      </w:r>
      <w:r w:rsidRPr="00F17557">
        <w:rPr>
          <w:rFonts w:asciiTheme="minorHAnsi" w:hAnsiTheme="minorHAnsi"/>
          <w:b/>
          <w:sz w:val="22"/>
          <w:szCs w:val="22"/>
        </w:rPr>
        <w:t xml:space="preserve">odz. pomiędzy </w:t>
      </w:r>
      <w:r w:rsidR="002E45FA" w:rsidRPr="00F17557">
        <w:rPr>
          <w:rFonts w:asciiTheme="minorHAnsi" w:hAnsiTheme="minorHAnsi"/>
          <w:b/>
          <w:sz w:val="22"/>
          <w:szCs w:val="22"/>
        </w:rPr>
        <w:t>7</w:t>
      </w:r>
      <w:r w:rsidRPr="00F17557">
        <w:rPr>
          <w:rFonts w:asciiTheme="minorHAnsi" w:hAnsiTheme="minorHAnsi"/>
          <w:b/>
          <w:sz w:val="22"/>
          <w:szCs w:val="22"/>
        </w:rPr>
        <w:t>.</w:t>
      </w:r>
      <w:r w:rsidR="002E45FA" w:rsidRPr="00F17557">
        <w:rPr>
          <w:rFonts w:asciiTheme="minorHAnsi" w:hAnsiTheme="minorHAnsi"/>
          <w:b/>
          <w:sz w:val="22"/>
          <w:szCs w:val="22"/>
        </w:rPr>
        <w:t>0</w:t>
      </w:r>
      <w:r w:rsidRPr="00F17557">
        <w:rPr>
          <w:rFonts w:asciiTheme="minorHAnsi" w:hAnsiTheme="minorHAnsi"/>
          <w:b/>
          <w:sz w:val="22"/>
          <w:szCs w:val="22"/>
        </w:rPr>
        <w:t>0 a 1</w:t>
      </w:r>
      <w:r w:rsidR="002E45FA" w:rsidRPr="00F17557">
        <w:rPr>
          <w:rFonts w:asciiTheme="minorHAnsi" w:hAnsiTheme="minorHAnsi"/>
          <w:b/>
          <w:sz w:val="22"/>
          <w:szCs w:val="22"/>
        </w:rPr>
        <w:t>5</w:t>
      </w:r>
      <w:r w:rsidRPr="00F17557">
        <w:rPr>
          <w:rFonts w:asciiTheme="minorHAnsi" w:hAnsiTheme="minorHAnsi"/>
          <w:b/>
          <w:sz w:val="22"/>
          <w:szCs w:val="22"/>
        </w:rPr>
        <w:t>.</w:t>
      </w:r>
      <w:r w:rsidR="002E45FA" w:rsidRPr="00F17557">
        <w:rPr>
          <w:rFonts w:asciiTheme="minorHAnsi" w:hAnsiTheme="minorHAnsi"/>
          <w:b/>
          <w:sz w:val="22"/>
          <w:szCs w:val="22"/>
        </w:rPr>
        <w:t>0</w:t>
      </w:r>
      <w:r w:rsidRPr="00F17557">
        <w:rPr>
          <w:rFonts w:asciiTheme="minorHAnsi" w:hAnsiTheme="minorHAnsi"/>
          <w:b/>
          <w:sz w:val="22"/>
          <w:szCs w:val="22"/>
        </w:rPr>
        <w:t>0</w:t>
      </w:r>
      <w:r w:rsidRPr="00F17557">
        <w:rPr>
          <w:rFonts w:asciiTheme="minorHAnsi" w:hAnsiTheme="minorHAnsi"/>
          <w:b/>
          <w:sz w:val="22"/>
          <w:szCs w:val="22"/>
        </w:rPr>
        <w:cr/>
      </w:r>
    </w:p>
    <w:p w:rsidR="00174590" w:rsidRDefault="009B30DF" w:rsidP="00014A9D">
      <w:pPr>
        <w:rPr>
          <w:rFonts w:asciiTheme="minorHAnsi" w:hAnsiTheme="minorHAnsi"/>
          <w:sz w:val="22"/>
          <w:szCs w:val="22"/>
        </w:rPr>
      </w:pPr>
      <w:r w:rsidRPr="006122FE">
        <w:rPr>
          <w:rFonts w:asciiTheme="minorHAnsi" w:hAnsiTheme="minorHAnsi"/>
          <w:b/>
          <w:sz w:val="22"/>
          <w:szCs w:val="22"/>
        </w:rPr>
        <w:t>3.</w:t>
      </w:r>
      <w:r w:rsidRPr="001625DB">
        <w:rPr>
          <w:rFonts w:asciiTheme="minorHAnsi" w:hAnsiTheme="minorHAnsi"/>
          <w:sz w:val="22"/>
          <w:szCs w:val="22"/>
        </w:rPr>
        <w:t xml:space="preserve"> </w:t>
      </w:r>
      <w:r w:rsidRPr="00B63A0C">
        <w:rPr>
          <w:rFonts w:asciiTheme="minorHAnsi" w:hAnsiTheme="minorHAnsi"/>
          <w:b/>
          <w:sz w:val="22"/>
          <w:szCs w:val="22"/>
        </w:rPr>
        <w:t>Wyjaśnienie treści specyfikacji istotnych warunków zamówienia</w:t>
      </w:r>
      <w:r w:rsidRPr="00B63A0C">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 xml:space="preserve">Wykonawca może zwrócić się do </w:t>
      </w:r>
      <w:r w:rsidR="000D7B60">
        <w:rPr>
          <w:rFonts w:asciiTheme="minorHAnsi" w:hAnsiTheme="minorHAnsi"/>
          <w:sz w:val="22"/>
          <w:szCs w:val="22"/>
        </w:rPr>
        <w:t xml:space="preserve">Zamawiającego </w:t>
      </w:r>
      <w:r w:rsidRPr="001625DB">
        <w:rPr>
          <w:rFonts w:asciiTheme="minorHAnsi" w:hAnsiTheme="minorHAnsi"/>
          <w:sz w:val="22"/>
          <w:szCs w:val="22"/>
        </w:rPr>
        <w:t xml:space="preserve">o wyjaśnienie treści niniejszej specyfikacji istotnych warunków zamówienia. </w:t>
      </w:r>
      <w:r w:rsidRPr="00360AC5">
        <w:rPr>
          <w:rFonts w:asciiTheme="minorHAnsi" w:hAnsiTheme="minorHAnsi"/>
          <w:b/>
          <w:sz w:val="22"/>
          <w:szCs w:val="22"/>
        </w:rPr>
        <w:t>Zamawiający udzieli wyjaśnień niezwłocznie wszystkim wykonawcom, którym przekazał specyfikację istotnych warunków zamówienia nie później niż na 2 dni przed upływem terminu składania ofert, z zastrzeżeniem pkt.2).</w:t>
      </w:r>
      <w:r w:rsidRPr="00360AC5">
        <w:rPr>
          <w:rFonts w:asciiTheme="minorHAnsi" w:hAnsiTheme="minorHAnsi"/>
          <w:b/>
          <w:sz w:val="22"/>
          <w:szCs w:val="22"/>
        </w:rPr>
        <w:cr/>
      </w:r>
      <w:r w:rsidRPr="003A6E7C">
        <w:rPr>
          <w:rFonts w:asciiTheme="minorHAnsi" w:hAnsiTheme="minorHAnsi"/>
          <w:sz w:val="22"/>
          <w:szCs w:val="22"/>
        </w:rPr>
        <w:t>2)</w:t>
      </w:r>
      <w:r w:rsidRPr="003A6E7C">
        <w:rPr>
          <w:rFonts w:asciiTheme="minorHAnsi" w:hAnsiTheme="minorHAnsi"/>
          <w:sz w:val="22"/>
          <w:szCs w:val="22"/>
        </w:rPr>
        <w:tab/>
      </w:r>
      <w:r w:rsidRPr="003A6E7C">
        <w:rPr>
          <w:rFonts w:asciiTheme="minorHAnsi" w:hAnsiTheme="minorHAnsi"/>
          <w:b/>
          <w:sz w:val="22"/>
          <w:szCs w:val="22"/>
        </w:rPr>
        <w:t xml:space="preserve">Jeżeli wniosek o wyjaśnienie treści specyfikacji wpłynie do </w:t>
      </w:r>
      <w:r w:rsidR="000D7B60">
        <w:rPr>
          <w:rFonts w:asciiTheme="minorHAnsi" w:hAnsiTheme="minorHAnsi"/>
          <w:b/>
          <w:sz w:val="22"/>
          <w:szCs w:val="22"/>
        </w:rPr>
        <w:t xml:space="preserve">Zamawiającego </w:t>
      </w:r>
      <w:r w:rsidRPr="003A6E7C">
        <w:rPr>
          <w:rFonts w:asciiTheme="minorHAnsi" w:hAnsiTheme="minorHAnsi"/>
          <w:b/>
          <w:sz w:val="22"/>
          <w:szCs w:val="22"/>
        </w:rPr>
        <w:t xml:space="preserve">później niż do końca dnia, w którym upływa połowa wyznaczonego terminu składania ofert </w:t>
      </w:r>
      <w:r w:rsidRPr="003A6E7C">
        <w:rPr>
          <w:rFonts w:asciiTheme="minorHAnsi" w:hAnsiTheme="minorHAnsi"/>
          <w:sz w:val="22"/>
          <w:szCs w:val="22"/>
        </w:rPr>
        <w:t>lub dotyczy udzielonych wyjaśnień, zamawiający może udzielić wyjaśnień lub pozostawić wniosek bez rozpoznania.</w:t>
      </w:r>
      <w:r w:rsidRPr="003A6E7C">
        <w:rPr>
          <w:rFonts w:asciiTheme="minorHAnsi" w:hAnsiTheme="minorHAnsi"/>
          <w:sz w:val="22"/>
          <w:szCs w:val="22"/>
        </w:rPr>
        <w:cr/>
        <w:t>3)</w:t>
      </w:r>
      <w:r w:rsidRPr="003A6E7C">
        <w:rPr>
          <w:rFonts w:asciiTheme="minorHAnsi" w:hAnsiTheme="minorHAnsi"/>
          <w:sz w:val="22"/>
          <w:szCs w:val="22"/>
        </w:rPr>
        <w:tab/>
      </w:r>
      <w:r w:rsidRPr="003A6E7C">
        <w:rPr>
          <w:rFonts w:asciiTheme="minorHAnsi" w:hAnsiTheme="minorHAnsi"/>
          <w:b/>
          <w:sz w:val="22"/>
          <w:szCs w:val="22"/>
        </w:rPr>
        <w:t>Ewentualna zmiana terminu składania ofert nie powoduje przesunięcia terminu</w:t>
      </w:r>
      <w:r w:rsidRPr="003A6E7C">
        <w:rPr>
          <w:rFonts w:asciiTheme="minorHAnsi" w:hAnsiTheme="minorHAnsi"/>
          <w:sz w:val="22"/>
          <w:szCs w:val="22"/>
        </w:rPr>
        <w:t>, o którym mowa w pkt. 2), po upłynięciu, którego zamawiający może pozostawić wniosek o wyjaśnienie treści specyfikacji bez rozpoznania.</w:t>
      </w:r>
      <w:r w:rsidRPr="003A6E7C">
        <w:rPr>
          <w:rFonts w:asciiTheme="minorHAnsi" w:hAnsiTheme="minorHAnsi"/>
          <w:sz w:val="22"/>
          <w:szCs w:val="22"/>
        </w:rPr>
        <w:cr/>
      </w:r>
      <w:r w:rsidRPr="001625DB">
        <w:rPr>
          <w:rFonts w:asciiTheme="minorHAnsi" w:hAnsiTheme="minorHAnsi"/>
          <w:sz w:val="22"/>
          <w:szCs w:val="22"/>
        </w:rPr>
        <w:t>4)</w:t>
      </w:r>
      <w:r w:rsidRPr="001625DB">
        <w:rPr>
          <w:rFonts w:asciiTheme="minorHAnsi" w:hAnsiTheme="minorHAnsi"/>
          <w:sz w:val="22"/>
          <w:szCs w:val="22"/>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174590">
        <w:rPr>
          <w:rFonts w:asciiTheme="minorHAnsi" w:hAnsiTheme="minorHAnsi"/>
          <w:sz w:val="22"/>
          <w:szCs w:val="22"/>
        </w:rPr>
        <w:t>www.zwik.skawina.pl</w:t>
      </w:r>
    </w:p>
    <w:p w:rsidR="00647ABD" w:rsidRDefault="009B30DF" w:rsidP="00014A9D">
      <w:pPr>
        <w:rPr>
          <w:rFonts w:asciiTheme="minorHAnsi" w:hAnsiTheme="minorHAnsi"/>
          <w:sz w:val="22"/>
          <w:szCs w:val="22"/>
        </w:rPr>
      </w:pPr>
      <w:r w:rsidRPr="001625DB">
        <w:rPr>
          <w:rFonts w:asciiTheme="minorHAnsi" w:hAnsiTheme="minorHAnsi"/>
          <w:sz w:val="22"/>
          <w:szCs w:val="22"/>
        </w:rPr>
        <w:t>5)</w:t>
      </w:r>
      <w:r w:rsidRPr="001625DB">
        <w:rPr>
          <w:rFonts w:asciiTheme="minorHAnsi" w:hAnsiTheme="minorHAnsi"/>
          <w:sz w:val="22"/>
          <w:szCs w:val="22"/>
        </w:rPr>
        <w:tab/>
      </w:r>
      <w:r w:rsidRPr="00647ABD">
        <w:rPr>
          <w:rFonts w:asciiTheme="minorHAnsi" w:hAnsiTheme="minorHAnsi"/>
          <w:b/>
          <w:sz w:val="22"/>
          <w:szCs w:val="22"/>
        </w:rPr>
        <w:t xml:space="preserve">Nie udziela się żadnych ustnych i telefonicznych informacji, wyjaśnień czy odpowiedzi na kierowane do </w:t>
      </w:r>
      <w:r w:rsidR="000D7B60">
        <w:rPr>
          <w:rFonts w:asciiTheme="minorHAnsi" w:hAnsiTheme="minorHAnsi"/>
          <w:b/>
          <w:sz w:val="22"/>
          <w:szCs w:val="22"/>
        </w:rPr>
        <w:t xml:space="preserve">Zamawiającego </w:t>
      </w:r>
      <w:r w:rsidRPr="00647ABD">
        <w:rPr>
          <w:rFonts w:asciiTheme="minorHAnsi" w:hAnsiTheme="minorHAnsi"/>
          <w:b/>
          <w:sz w:val="22"/>
          <w:szCs w:val="22"/>
        </w:rPr>
        <w:t>zapytania w sprawach wymagających zachowania pisemności postępowania.</w:t>
      </w:r>
      <w:r w:rsidRPr="00647ABD">
        <w:rPr>
          <w:rFonts w:asciiTheme="minorHAnsi" w:hAnsiTheme="minorHAnsi"/>
          <w:b/>
          <w:sz w:val="22"/>
          <w:szCs w:val="22"/>
        </w:rPr>
        <w:cr/>
      </w:r>
      <w:r w:rsidRPr="001625DB">
        <w:rPr>
          <w:rFonts w:asciiTheme="minorHAnsi" w:hAnsiTheme="minorHAnsi"/>
          <w:sz w:val="22"/>
          <w:szCs w:val="22"/>
        </w:rPr>
        <w:cr/>
      </w:r>
      <w:r w:rsidRPr="006122FE">
        <w:rPr>
          <w:rFonts w:asciiTheme="minorHAnsi" w:hAnsiTheme="minorHAnsi"/>
          <w:b/>
          <w:sz w:val="22"/>
          <w:szCs w:val="22"/>
        </w:rPr>
        <w:t>4.</w:t>
      </w:r>
      <w:r w:rsidRPr="001625DB">
        <w:rPr>
          <w:rFonts w:asciiTheme="minorHAnsi" w:hAnsiTheme="minorHAnsi"/>
          <w:sz w:val="22"/>
          <w:szCs w:val="22"/>
        </w:rPr>
        <w:t xml:space="preserve"> </w:t>
      </w:r>
      <w:r w:rsidRPr="009479BE">
        <w:rPr>
          <w:rFonts w:asciiTheme="minorHAnsi" w:hAnsiTheme="minorHAnsi"/>
          <w:b/>
          <w:sz w:val="22"/>
          <w:szCs w:val="22"/>
        </w:rPr>
        <w:t>Modyfikacja treści specyfikacji istotnych warunków zamówienia:</w:t>
      </w:r>
      <w:r w:rsidRPr="009479BE">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W uzasadnionych prz</w:t>
      </w:r>
      <w:r w:rsidR="00FE44C8">
        <w:rPr>
          <w:rFonts w:asciiTheme="minorHAnsi" w:hAnsiTheme="minorHAnsi"/>
          <w:sz w:val="22"/>
          <w:szCs w:val="22"/>
        </w:rPr>
        <w:t>ypadkach Z</w:t>
      </w:r>
      <w:r w:rsidRPr="001625DB">
        <w:rPr>
          <w:rFonts w:asciiTheme="minorHAnsi" w:hAnsiTheme="minorHAnsi"/>
          <w:sz w:val="22"/>
          <w:szCs w:val="22"/>
        </w:rPr>
        <w:t>amawiający może przed upływem terminu składania ofert zmodyfikować treść specyfikacji istotnych warunków zamówienia.</w:t>
      </w:r>
      <w:r w:rsidRPr="001625DB">
        <w:rPr>
          <w:rFonts w:asciiTheme="minorHAnsi" w:hAnsiTheme="minorHAnsi"/>
          <w:sz w:val="22"/>
          <w:szCs w:val="22"/>
        </w:rPr>
        <w:cr/>
        <w:t>2)</w:t>
      </w:r>
      <w:r w:rsidRPr="001625DB">
        <w:rPr>
          <w:rFonts w:asciiTheme="minorHAnsi" w:hAnsiTheme="minorHAnsi"/>
          <w:sz w:val="22"/>
          <w:szCs w:val="22"/>
        </w:rPr>
        <w:tab/>
        <w:t xml:space="preserve">Wprowadzone w ten sposób modyfikacje, uzupełnienia i ustalenia lub zmiany, w tym zmiany terminów zamieszczone zostaną na stronie internetowej: </w:t>
      </w:r>
      <w:r w:rsidR="0078372F">
        <w:rPr>
          <w:rFonts w:asciiTheme="minorHAnsi" w:hAnsiTheme="minorHAnsi"/>
          <w:sz w:val="22"/>
          <w:szCs w:val="22"/>
        </w:rPr>
        <w:t>www.zwik.skawina.pl</w:t>
      </w:r>
      <w:r w:rsidR="0078372F" w:rsidRPr="001625DB">
        <w:rPr>
          <w:rFonts w:asciiTheme="minorHAnsi" w:hAnsiTheme="minorHAnsi"/>
          <w:sz w:val="22"/>
          <w:szCs w:val="22"/>
        </w:rPr>
        <w:t xml:space="preserve"> </w:t>
      </w:r>
      <w:r w:rsidRPr="001625DB">
        <w:rPr>
          <w:rFonts w:asciiTheme="minorHAnsi" w:hAnsiTheme="minorHAnsi"/>
          <w:sz w:val="22"/>
          <w:szCs w:val="22"/>
        </w:rPr>
        <w:cr/>
        <w:t>3)</w:t>
      </w:r>
      <w:r w:rsidRPr="001625DB">
        <w:rPr>
          <w:rFonts w:asciiTheme="minorHAnsi" w:hAnsiTheme="minorHAnsi"/>
          <w:sz w:val="22"/>
          <w:szCs w:val="22"/>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1625DB">
        <w:rPr>
          <w:rFonts w:asciiTheme="minorHAnsi" w:hAnsiTheme="minorHAnsi"/>
          <w:sz w:val="22"/>
          <w:szCs w:val="22"/>
        </w:rPr>
        <w:cr/>
      </w:r>
      <w:r w:rsidR="00703CAD" w:rsidRPr="00703CAD">
        <w:rPr>
          <w:rFonts w:asciiTheme="minorHAnsi" w:hAnsiTheme="minorHAnsi"/>
          <w:sz w:val="22"/>
          <w:szCs w:val="22"/>
        </w:rPr>
        <w:t xml:space="preserve"> </w:t>
      </w:r>
      <w:r w:rsidR="00703CAD">
        <w:rPr>
          <w:rFonts w:asciiTheme="minorHAnsi" w:hAnsiTheme="minorHAnsi"/>
          <w:sz w:val="22"/>
          <w:szCs w:val="22"/>
        </w:rPr>
        <w:t>4)</w:t>
      </w:r>
      <w:r w:rsidR="00703CAD">
        <w:rPr>
          <w:rFonts w:asciiTheme="minorHAnsi" w:hAnsiTheme="minorHAnsi"/>
          <w:sz w:val="22"/>
          <w:szCs w:val="22"/>
        </w:rPr>
        <w:tab/>
      </w:r>
      <w:r w:rsidR="00703CAD" w:rsidRPr="00DC6E30">
        <w:rPr>
          <w:rFonts w:asciiTheme="minorHAnsi" w:hAnsiTheme="minorHAnsi"/>
          <w:sz w:val="22"/>
          <w:szCs w:val="22"/>
        </w:rPr>
        <w:t xml:space="preserve">Przed terminem składania ofert </w:t>
      </w:r>
      <w:r w:rsidR="00703CAD">
        <w:rPr>
          <w:rFonts w:asciiTheme="minorHAnsi" w:hAnsiTheme="minorHAnsi"/>
          <w:sz w:val="22"/>
          <w:szCs w:val="22"/>
        </w:rPr>
        <w:t>Wykonawcy</w:t>
      </w:r>
      <w:r w:rsidR="00703CAD" w:rsidRPr="00DC6E30">
        <w:rPr>
          <w:rFonts w:asciiTheme="minorHAnsi" w:hAnsiTheme="minorHAnsi"/>
          <w:sz w:val="22"/>
          <w:szCs w:val="22"/>
        </w:rPr>
        <w:t xml:space="preserve"> winni sprawdzić ponownie zawartość umieszczonego na stronie folderu w celu zapoznania się z treścią ewentualnych odpowiedzi lub wyjaśnień albo innymi </w:t>
      </w:r>
      <w:r w:rsidR="00703CAD" w:rsidRPr="00DC6E30">
        <w:rPr>
          <w:rFonts w:asciiTheme="minorHAnsi" w:hAnsiTheme="minorHAnsi"/>
          <w:sz w:val="22"/>
          <w:szCs w:val="22"/>
        </w:rPr>
        <w:lastRenderedPageBreak/>
        <w:t xml:space="preserve">wprowadzonymi zmianami. Za zapoznanie się z całością udostępnionych dokumentów odpowiada </w:t>
      </w:r>
      <w:r w:rsidR="00703CAD">
        <w:rPr>
          <w:rFonts w:asciiTheme="minorHAnsi" w:hAnsiTheme="minorHAnsi"/>
          <w:sz w:val="22"/>
          <w:szCs w:val="22"/>
        </w:rPr>
        <w:t>Wykonawca</w:t>
      </w:r>
      <w:r w:rsidR="00703CAD" w:rsidRPr="00DC6E30">
        <w:rPr>
          <w:rFonts w:asciiTheme="minorHAnsi" w:hAnsiTheme="minorHAnsi"/>
          <w:sz w:val="22"/>
          <w:szCs w:val="22"/>
        </w:rPr>
        <w:t>.</w:t>
      </w:r>
    </w:p>
    <w:p w:rsidR="008F13CF" w:rsidRDefault="009B30DF" w:rsidP="00014A9D">
      <w:pPr>
        <w:rPr>
          <w:rFonts w:asciiTheme="minorHAnsi" w:hAnsiTheme="minorHAnsi"/>
          <w:sz w:val="22"/>
          <w:szCs w:val="22"/>
        </w:rPr>
      </w:pPr>
      <w:r w:rsidRPr="001625DB">
        <w:rPr>
          <w:rFonts w:asciiTheme="minorHAnsi" w:hAnsiTheme="minorHAnsi"/>
          <w:sz w:val="22"/>
          <w:szCs w:val="22"/>
        </w:rPr>
        <w:cr/>
      </w:r>
    </w:p>
    <w:p w:rsidR="009F084C" w:rsidRDefault="0035754E" w:rsidP="009F084C">
      <w:pPr>
        <w:rPr>
          <w:rFonts w:asciiTheme="minorHAnsi" w:hAnsiTheme="minorHAnsi"/>
          <w:sz w:val="22"/>
          <w:szCs w:val="22"/>
        </w:rPr>
      </w:pPr>
      <w:r w:rsidRPr="0035754E">
        <w:rPr>
          <w:rFonts w:asciiTheme="minorHAnsi" w:hAnsiTheme="minorHAnsi"/>
          <w:b/>
          <w:sz w:val="22"/>
          <w:szCs w:val="22"/>
        </w:rPr>
        <w:t>VIII</w:t>
      </w:r>
      <w:r w:rsidR="009B30DF" w:rsidRPr="0035754E">
        <w:rPr>
          <w:rFonts w:asciiTheme="minorHAnsi" w:hAnsiTheme="minorHAnsi"/>
          <w:b/>
          <w:sz w:val="22"/>
          <w:szCs w:val="22"/>
        </w:rPr>
        <w:t>. W</w:t>
      </w:r>
      <w:r>
        <w:rPr>
          <w:rFonts w:asciiTheme="minorHAnsi" w:hAnsiTheme="minorHAnsi"/>
          <w:b/>
          <w:sz w:val="22"/>
          <w:szCs w:val="22"/>
        </w:rPr>
        <w:t>YMAGANIA DOTYCZĄCE WADIUM</w:t>
      </w:r>
      <w:r w:rsidR="009B30DF" w:rsidRPr="00421985">
        <w:rPr>
          <w:rFonts w:asciiTheme="minorHAnsi" w:hAnsiTheme="minorHAnsi"/>
          <w:b/>
          <w:sz w:val="22"/>
          <w:szCs w:val="22"/>
        </w:rPr>
        <w:cr/>
      </w:r>
      <w:r w:rsidR="009F084C" w:rsidRPr="001625DB">
        <w:rPr>
          <w:rFonts w:asciiTheme="minorHAnsi" w:hAnsiTheme="minorHAnsi"/>
          <w:sz w:val="22"/>
          <w:szCs w:val="22"/>
        </w:rPr>
        <w:t>1. Zamawiający nie wymaga wniesienia wadium.</w:t>
      </w:r>
      <w:r w:rsidR="009F084C" w:rsidRPr="001625DB">
        <w:rPr>
          <w:rFonts w:asciiTheme="minorHAnsi" w:hAnsiTheme="minorHAnsi"/>
          <w:sz w:val="22"/>
          <w:szCs w:val="22"/>
        </w:rPr>
        <w:cr/>
      </w:r>
    </w:p>
    <w:p w:rsidR="006A6E1B" w:rsidRPr="00861B16" w:rsidRDefault="006A6E1B" w:rsidP="00A73766">
      <w:pPr>
        <w:rPr>
          <w:rFonts w:asciiTheme="minorHAnsi" w:hAnsiTheme="minorHAnsi"/>
          <w:color w:val="FF0000"/>
          <w:sz w:val="22"/>
          <w:szCs w:val="22"/>
        </w:rPr>
      </w:pPr>
    </w:p>
    <w:p w:rsidR="005C7CCE" w:rsidRPr="00AF6FF3" w:rsidRDefault="00F177C1" w:rsidP="00014A9D">
      <w:pPr>
        <w:rPr>
          <w:rFonts w:asciiTheme="minorHAnsi" w:hAnsiTheme="minorHAnsi"/>
          <w:sz w:val="22"/>
          <w:szCs w:val="22"/>
        </w:rPr>
      </w:pPr>
      <w:r w:rsidRPr="00F177C1">
        <w:rPr>
          <w:rFonts w:asciiTheme="minorHAnsi" w:hAnsiTheme="minorHAnsi"/>
          <w:b/>
          <w:sz w:val="22"/>
          <w:szCs w:val="22"/>
        </w:rPr>
        <w:t>I</w:t>
      </w:r>
      <w:r w:rsidR="009B30DF" w:rsidRPr="00F177C1">
        <w:rPr>
          <w:rFonts w:asciiTheme="minorHAnsi" w:hAnsiTheme="minorHAnsi"/>
          <w:b/>
          <w:sz w:val="22"/>
          <w:szCs w:val="22"/>
        </w:rPr>
        <w:t>X. T</w:t>
      </w:r>
      <w:r>
        <w:rPr>
          <w:rFonts w:asciiTheme="minorHAnsi" w:hAnsiTheme="minorHAnsi"/>
          <w:b/>
          <w:sz w:val="22"/>
          <w:szCs w:val="22"/>
        </w:rPr>
        <w:t>ERMIN ZWIĄZANIA OFERTĄ</w:t>
      </w:r>
      <w:r w:rsidR="009B30DF" w:rsidRPr="00421985">
        <w:rPr>
          <w:rFonts w:asciiTheme="minorHAnsi" w:hAnsiTheme="minorHAnsi"/>
          <w:b/>
          <w:sz w:val="22"/>
          <w:szCs w:val="22"/>
        </w:rPr>
        <w:cr/>
      </w:r>
      <w:r w:rsidR="009B30DF" w:rsidRPr="001625DB">
        <w:rPr>
          <w:rFonts w:asciiTheme="minorHAnsi" w:hAnsiTheme="minorHAnsi"/>
          <w:sz w:val="22"/>
          <w:szCs w:val="22"/>
        </w:rPr>
        <w:cr/>
        <w:t xml:space="preserve"> </w:t>
      </w:r>
      <w:r w:rsidR="009B30DF" w:rsidRPr="001B327D">
        <w:rPr>
          <w:rFonts w:asciiTheme="minorHAnsi" w:hAnsiTheme="minorHAnsi"/>
          <w:sz w:val="22"/>
          <w:szCs w:val="22"/>
        </w:rPr>
        <w:t>1.</w:t>
      </w:r>
      <w:r w:rsidR="009B30DF" w:rsidRPr="001B327D">
        <w:rPr>
          <w:rFonts w:asciiTheme="minorHAnsi" w:hAnsiTheme="minorHAnsi"/>
          <w:sz w:val="22"/>
          <w:szCs w:val="22"/>
        </w:rPr>
        <w:tab/>
        <w:t>Bieg terminu związania ofertą rozpoczyna się wraz z upływem terminu składania ofert.</w:t>
      </w:r>
      <w:r w:rsidR="009B30DF" w:rsidRPr="001B327D">
        <w:rPr>
          <w:rFonts w:asciiTheme="minorHAnsi" w:hAnsiTheme="minorHAnsi"/>
          <w:sz w:val="22"/>
          <w:szCs w:val="22"/>
        </w:rPr>
        <w:cr/>
        <w:t xml:space="preserve"> 2.</w:t>
      </w:r>
      <w:r w:rsidR="009B30DF" w:rsidRPr="001B327D">
        <w:rPr>
          <w:rFonts w:asciiTheme="minorHAnsi" w:hAnsiTheme="minorHAnsi"/>
          <w:sz w:val="22"/>
          <w:szCs w:val="22"/>
        </w:rPr>
        <w:tab/>
        <w:t xml:space="preserve">Wykonawca pozostaje związany ofertą przez okres </w:t>
      </w:r>
      <w:r w:rsidR="009F05F8" w:rsidRPr="001B327D">
        <w:rPr>
          <w:rFonts w:asciiTheme="minorHAnsi" w:hAnsiTheme="minorHAnsi"/>
          <w:b/>
          <w:sz w:val="22"/>
          <w:szCs w:val="22"/>
        </w:rPr>
        <w:t>3</w:t>
      </w:r>
      <w:r w:rsidR="009B30DF" w:rsidRPr="001B327D">
        <w:rPr>
          <w:rFonts w:asciiTheme="minorHAnsi" w:hAnsiTheme="minorHAnsi"/>
          <w:b/>
          <w:sz w:val="22"/>
          <w:szCs w:val="22"/>
        </w:rPr>
        <w:t>0 dni</w:t>
      </w:r>
      <w:r w:rsidR="009B30DF" w:rsidRPr="001B327D">
        <w:rPr>
          <w:rFonts w:asciiTheme="minorHAnsi" w:hAnsiTheme="minorHAnsi"/>
          <w:sz w:val="22"/>
          <w:szCs w:val="22"/>
        </w:rPr>
        <w:t xml:space="preserve"> od upływu terminu składania ofert, tj. do dnia </w:t>
      </w:r>
      <w:r w:rsidR="00467E68" w:rsidRPr="001B327D">
        <w:rPr>
          <w:rFonts w:asciiTheme="minorHAnsi" w:hAnsiTheme="minorHAnsi"/>
          <w:sz w:val="22"/>
          <w:szCs w:val="22"/>
        </w:rPr>
        <w:t xml:space="preserve"> </w:t>
      </w:r>
      <w:r w:rsidR="00A35A0B" w:rsidRPr="00A35A0B">
        <w:rPr>
          <w:rFonts w:asciiTheme="minorHAnsi" w:hAnsiTheme="minorHAnsi"/>
          <w:b/>
          <w:sz w:val="22"/>
          <w:szCs w:val="22"/>
        </w:rPr>
        <w:t>1</w:t>
      </w:r>
      <w:r w:rsidR="00CA1D64">
        <w:rPr>
          <w:rFonts w:asciiTheme="minorHAnsi" w:hAnsiTheme="minorHAnsi"/>
          <w:b/>
          <w:sz w:val="22"/>
          <w:szCs w:val="22"/>
        </w:rPr>
        <w:t>7</w:t>
      </w:r>
      <w:r w:rsidR="00FB0A97" w:rsidRPr="00A35A0B">
        <w:rPr>
          <w:rFonts w:asciiTheme="minorHAnsi" w:hAnsiTheme="minorHAnsi"/>
          <w:b/>
          <w:sz w:val="22"/>
          <w:szCs w:val="22"/>
        </w:rPr>
        <w:t>.0</w:t>
      </w:r>
      <w:r w:rsidR="00CA1D64">
        <w:rPr>
          <w:rFonts w:asciiTheme="minorHAnsi" w:hAnsiTheme="minorHAnsi"/>
          <w:b/>
          <w:sz w:val="22"/>
          <w:szCs w:val="22"/>
        </w:rPr>
        <w:t>9</w:t>
      </w:r>
      <w:r w:rsidR="00FB0A97" w:rsidRPr="001B327D">
        <w:rPr>
          <w:rFonts w:asciiTheme="minorHAnsi" w:hAnsiTheme="minorHAnsi"/>
          <w:b/>
          <w:sz w:val="22"/>
          <w:szCs w:val="22"/>
        </w:rPr>
        <w:t>.201</w:t>
      </w:r>
      <w:r w:rsidR="009106DC" w:rsidRPr="001B327D">
        <w:rPr>
          <w:rFonts w:asciiTheme="minorHAnsi" w:hAnsiTheme="minorHAnsi"/>
          <w:b/>
          <w:sz w:val="22"/>
          <w:szCs w:val="22"/>
        </w:rPr>
        <w:t>8</w:t>
      </w:r>
      <w:r w:rsidR="00FB0A97" w:rsidRPr="001B327D">
        <w:rPr>
          <w:rFonts w:asciiTheme="minorHAnsi" w:hAnsiTheme="minorHAnsi"/>
          <w:b/>
          <w:sz w:val="22"/>
          <w:szCs w:val="22"/>
        </w:rPr>
        <w:t>r.</w:t>
      </w:r>
      <w:r w:rsidR="009B30DF" w:rsidRPr="001B327D">
        <w:rPr>
          <w:rFonts w:asciiTheme="minorHAnsi" w:hAnsiTheme="minorHAnsi"/>
          <w:b/>
          <w:sz w:val="22"/>
          <w:szCs w:val="22"/>
        </w:rPr>
        <w:cr/>
      </w:r>
      <w:r w:rsidR="009B30DF" w:rsidRPr="001B327D">
        <w:rPr>
          <w:rFonts w:asciiTheme="minorHAnsi" w:hAnsiTheme="minorHAnsi"/>
          <w:sz w:val="22"/>
          <w:szCs w:val="22"/>
        </w:rPr>
        <w:t xml:space="preserve"> 3.</w:t>
      </w:r>
      <w:r w:rsidR="009B30DF" w:rsidRPr="001B327D">
        <w:rPr>
          <w:rFonts w:asciiTheme="minorHAnsi" w:hAnsiTheme="minorHAnsi"/>
          <w:sz w:val="22"/>
          <w:szCs w:val="22"/>
        </w:rPr>
        <w:tab/>
      </w:r>
      <w:r w:rsidR="003319DA" w:rsidRPr="001B327D">
        <w:rPr>
          <w:rFonts w:asciiTheme="minorHAnsi" w:hAnsiTheme="minorHAnsi"/>
          <w:sz w:val="22"/>
          <w:szCs w:val="22"/>
        </w:rPr>
        <w:t xml:space="preserve">Wykonawca samodzielnie lub na wniosek </w:t>
      </w:r>
      <w:r w:rsidR="000D7B60" w:rsidRPr="001B327D">
        <w:rPr>
          <w:rFonts w:asciiTheme="minorHAnsi" w:hAnsiTheme="minorHAnsi"/>
          <w:sz w:val="22"/>
          <w:szCs w:val="22"/>
        </w:rPr>
        <w:t xml:space="preserve">Zamawiającego </w:t>
      </w:r>
      <w:r w:rsidR="003319DA" w:rsidRPr="001B327D">
        <w:rPr>
          <w:rFonts w:asciiTheme="minorHAnsi" w:hAnsiTheme="minorHAnsi"/>
          <w:sz w:val="22"/>
          <w:szCs w:val="22"/>
        </w:rPr>
        <w:t xml:space="preserve">może przedłużyć termin związania ofertą, z tym że </w:t>
      </w:r>
      <w:r w:rsidR="005B6248" w:rsidRPr="001B327D">
        <w:rPr>
          <w:rFonts w:asciiTheme="minorHAnsi" w:hAnsiTheme="minorHAnsi"/>
          <w:sz w:val="22"/>
          <w:szCs w:val="22"/>
        </w:rPr>
        <w:t>Za</w:t>
      </w:r>
      <w:r w:rsidR="003319DA" w:rsidRPr="001B327D">
        <w:rPr>
          <w:rFonts w:asciiTheme="minorHAnsi" w:hAnsiTheme="minorHAnsi"/>
          <w:sz w:val="22"/>
          <w:szCs w:val="22"/>
        </w:rPr>
        <w:t xml:space="preserve">mawiający może </w:t>
      </w:r>
      <w:r w:rsidR="0019734C" w:rsidRPr="001B327D">
        <w:rPr>
          <w:rFonts w:asciiTheme="minorHAnsi" w:hAnsiTheme="minorHAnsi"/>
          <w:sz w:val="22"/>
          <w:szCs w:val="22"/>
        </w:rPr>
        <w:t xml:space="preserve">tylko raz, </w:t>
      </w:r>
      <w:r w:rsidR="003319DA" w:rsidRPr="001B327D">
        <w:rPr>
          <w:rFonts w:asciiTheme="minorHAnsi" w:hAnsiTheme="minorHAnsi"/>
          <w:sz w:val="22"/>
          <w:szCs w:val="22"/>
        </w:rPr>
        <w:t>co najmniej na 3 dni przed upływem terminu związania ofertą</w:t>
      </w:r>
      <w:r w:rsidR="00A5314D" w:rsidRPr="001B327D">
        <w:rPr>
          <w:rFonts w:asciiTheme="minorHAnsi" w:hAnsiTheme="minorHAnsi"/>
          <w:sz w:val="22"/>
          <w:szCs w:val="22"/>
        </w:rPr>
        <w:t>,</w:t>
      </w:r>
      <w:r w:rsidR="003319DA" w:rsidRPr="001B327D">
        <w:rPr>
          <w:rFonts w:asciiTheme="minorHAnsi" w:hAnsiTheme="minorHAnsi"/>
          <w:sz w:val="22"/>
          <w:szCs w:val="22"/>
        </w:rPr>
        <w:t xml:space="preserve"> zwrócić się do wykonawców o wyrażenie zgody na przedłużenie tego terminu o oznaczony okres, nie dłuższy jednak niż 60 dni.</w:t>
      </w:r>
      <w:r w:rsidR="003319DA" w:rsidRPr="003319DA">
        <w:rPr>
          <w:rFonts w:asciiTheme="minorHAnsi" w:hAnsiTheme="minorHAnsi"/>
          <w:sz w:val="22"/>
          <w:szCs w:val="22"/>
        </w:rPr>
        <w:t xml:space="preserve"> </w:t>
      </w:r>
      <w:r w:rsidR="009B30DF" w:rsidRPr="001625DB">
        <w:rPr>
          <w:rFonts w:asciiTheme="minorHAnsi" w:hAnsiTheme="minorHAnsi"/>
          <w:sz w:val="22"/>
          <w:szCs w:val="22"/>
        </w:rPr>
        <w:cr/>
        <w:t xml:space="preserve"> </w:t>
      </w:r>
      <w:r w:rsidR="0077347B">
        <w:rPr>
          <w:rFonts w:asciiTheme="minorHAnsi" w:hAnsiTheme="minorHAnsi"/>
          <w:sz w:val="22"/>
          <w:szCs w:val="22"/>
        </w:rPr>
        <w:t>4</w:t>
      </w:r>
      <w:r w:rsidR="009B30DF" w:rsidRPr="001625DB">
        <w:rPr>
          <w:rFonts w:asciiTheme="minorHAnsi" w:hAnsiTheme="minorHAnsi"/>
          <w:sz w:val="22"/>
          <w:szCs w:val="22"/>
        </w:rPr>
        <w:t>.</w:t>
      </w:r>
      <w:r w:rsidR="009B30DF" w:rsidRPr="001625DB">
        <w:rPr>
          <w:rFonts w:asciiTheme="minorHAnsi" w:hAnsiTheme="minorHAnsi"/>
          <w:sz w:val="22"/>
          <w:szCs w:val="22"/>
        </w:rPr>
        <w:tab/>
      </w:r>
      <w:r w:rsidR="00E93353" w:rsidRPr="00AF6FF3">
        <w:rPr>
          <w:rFonts w:asciiTheme="minorHAnsi" w:hAnsiTheme="minorHAnsi"/>
          <w:sz w:val="22"/>
          <w:szCs w:val="22"/>
        </w:rPr>
        <w:t>Przedłużenie terminu związania ofertą jest możliwe tylko z jednoczesnym przedłużeniem</w:t>
      </w:r>
    </w:p>
    <w:p w:rsidR="00014583" w:rsidRPr="00AF6FF3" w:rsidRDefault="00E93353" w:rsidP="00014583">
      <w:pPr>
        <w:pStyle w:val="Tekstpodstawowywcity"/>
        <w:spacing w:after="0"/>
        <w:ind w:left="0"/>
        <w:jc w:val="both"/>
        <w:rPr>
          <w:rFonts w:asciiTheme="minorHAnsi" w:hAnsiTheme="minorHAnsi"/>
          <w:sz w:val="22"/>
          <w:szCs w:val="22"/>
        </w:rPr>
      </w:pPr>
      <w:r w:rsidRPr="00AF6FF3">
        <w:rPr>
          <w:rFonts w:asciiTheme="minorHAnsi" w:hAnsiTheme="minorHAnsi"/>
          <w:sz w:val="22"/>
          <w:szCs w:val="22"/>
        </w:rPr>
        <w:t>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r w:rsidR="00062040" w:rsidRPr="00AF6FF3">
        <w:rPr>
          <w:rFonts w:asciiTheme="minorHAnsi" w:hAnsiTheme="minorHAnsi"/>
          <w:sz w:val="22"/>
          <w:szCs w:val="22"/>
        </w:rPr>
        <w:t>, jako najkorzystniejsza.</w:t>
      </w:r>
    </w:p>
    <w:p w:rsidR="00014583" w:rsidRPr="00014583" w:rsidRDefault="00014583" w:rsidP="00014583">
      <w:pPr>
        <w:pStyle w:val="Tekstpodstawowywcity"/>
        <w:spacing w:after="0"/>
        <w:ind w:left="0"/>
        <w:jc w:val="both"/>
        <w:rPr>
          <w:rFonts w:asciiTheme="minorHAnsi" w:hAnsiTheme="minorHAnsi"/>
          <w:sz w:val="22"/>
          <w:szCs w:val="22"/>
        </w:rPr>
      </w:pPr>
      <w:r w:rsidRPr="00AF6FF3">
        <w:rPr>
          <w:rFonts w:asciiTheme="minorHAnsi" w:hAnsiTheme="minorHAnsi"/>
          <w:sz w:val="22"/>
          <w:szCs w:val="22"/>
        </w:rPr>
        <w:t>5.</w:t>
      </w:r>
      <w:r w:rsidRPr="00AF6FF3">
        <w:rPr>
          <w:rFonts w:asciiTheme="minorHAnsi" w:hAnsiTheme="minorHAnsi"/>
          <w:sz w:val="22"/>
          <w:szCs w:val="22"/>
        </w:rPr>
        <w:tab/>
        <w:t>Odmowa wyrażenia zgody, o której mowa w pkt</w:t>
      </w:r>
      <w:r w:rsidR="00BE0119" w:rsidRPr="00AF6FF3">
        <w:rPr>
          <w:rFonts w:asciiTheme="minorHAnsi" w:hAnsiTheme="minorHAnsi"/>
          <w:sz w:val="22"/>
          <w:szCs w:val="22"/>
        </w:rPr>
        <w:t>.</w:t>
      </w:r>
      <w:r w:rsidRPr="00AF6FF3">
        <w:rPr>
          <w:rFonts w:asciiTheme="minorHAnsi" w:hAnsiTheme="minorHAnsi"/>
          <w:sz w:val="22"/>
          <w:szCs w:val="22"/>
        </w:rPr>
        <w:t>3, nie powoduje utraty wadium.</w:t>
      </w:r>
    </w:p>
    <w:p w:rsidR="00625173" w:rsidRDefault="00625173" w:rsidP="00014A9D">
      <w:pPr>
        <w:rPr>
          <w:rFonts w:asciiTheme="minorHAnsi" w:hAnsiTheme="minorHAnsi"/>
          <w:b/>
          <w:sz w:val="22"/>
          <w:szCs w:val="22"/>
        </w:rPr>
      </w:pPr>
    </w:p>
    <w:p w:rsidR="00FD705E" w:rsidRDefault="009B30DF" w:rsidP="00014A9D">
      <w:pPr>
        <w:rPr>
          <w:rFonts w:asciiTheme="minorHAnsi" w:hAnsiTheme="minorHAnsi"/>
          <w:sz w:val="22"/>
          <w:szCs w:val="22"/>
        </w:rPr>
      </w:pPr>
      <w:r w:rsidRPr="00421985">
        <w:rPr>
          <w:rFonts w:asciiTheme="minorHAnsi" w:hAnsiTheme="minorHAnsi"/>
          <w:b/>
          <w:sz w:val="22"/>
          <w:szCs w:val="22"/>
        </w:rPr>
        <w:t>X. O</w:t>
      </w:r>
      <w:r w:rsidR="00F177C1">
        <w:rPr>
          <w:rFonts w:asciiTheme="minorHAnsi" w:hAnsiTheme="minorHAnsi"/>
          <w:b/>
          <w:sz w:val="22"/>
          <w:szCs w:val="22"/>
        </w:rPr>
        <w:t>PIS SPOSOBU PRZYGOTOWANIA OFERT</w:t>
      </w:r>
      <w:r w:rsidRPr="00421985">
        <w:rPr>
          <w:rFonts w:asciiTheme="minorHAnsi" w:hAnsiTheme="minorHAnsi"/>
          <w:b/>
          <w:sz w:val="22"/>
          <w:szCs w:val="22"/>
        </w:rPr>
        <w:cr/>
      </w:r>
      <w:r w:rsidRPr="001625DB">
        <w:rPr>
          <w:rFonts w:asciiTheme="minorHAnsi" w:hAnsiTheme="minorHAnsi"/>
          <w:sz w:val="22"/>
          <w:szCs w:val="22"/>
        </w:rPr>
        <w:cr/>
      </w:r>
      <w:r w:rsidRPr="00EE50EF">
        <w:rPr>
          <w:rFonts w:asciiTheme="minorHAnsi" w:hAnsiTheme="minorHAnsi"/>
          <w:b/>
          <w:sz w:val="22"/>
          <w:szCs w:val="22"/>
        </w:rPr>
        <w:t>1.</w:t>
      </w:r>
      <w:r w:rsidRPr="001625DB">
        <w:rPr>
          <w:rFonts w:asciiTheme="minorHAnsi" w:hAnsiTheme="minorHAnsi"/>
          <w:sz w:val="22"/>
          <w:szCs w:val="22"/>
        </w:rPr>
        <w:t xml:space="preserve"> </w:t>
      </w:r>
      <w:r w:rsidRPr="00705F40">
        <w:rPr>
          <w:rFonts w:asciiTheme="minorHAnsi" w:hAnsiTheme="minorHAnsi"/>
          <w:b/>
          <w:sz w:val="22"/>
          <w:szCs w:val="22"/>
        </w:rPr>
        <w:t>Przygotowanie oferty:</w:t>
      </w:r>
      <w:r w:rsidRPr="00705F40">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 xml:space="preserve">Na ofertę składają się wszystkie oświadczenia i załączniki wymienione w pkt. VI niniejszej specyfikacji. </w:t>
      </w:r>
      <w:r w:rsidRPr="001625DB">
        <w:rPr>
          <w:rFonts w:asciiTheme="minorHAnsi" w:hAnsiTheme="minorHAnsi"/>
          <w:sz w:val="22"/>
          <w:szCs w:val="22"/>
        </w:rPr>
        <w:cr/>
        <w:t>2)</w:t>
      </w:r>
      <w:r w:rsidRPr="001625DB">
        <w:rPr>
          <w:rFonts w:asciiTheme="minorHAnsi" w:hAnsiTheme="minorHAnsi"/>
          <w:sz w:val="22"/>
          <w:szCs w:val="22"/>
        </w:rPr>
        <w:tab/>
        <w:t xml:space="preserve">Wykonawca może złożyć </w:t>
      </w:r>
      <w:r w:rsidR="00DA4083" w:rsidRPr="009B03F8">
        <w:rPr>
          <w:rFonts w:asciiTheme="minorHAnsi" w:hAnsiTheme="minorHAnsi"/>
          <w:sz w:val="22"/>
          <w:szCs w:val="22"/>
        </w:rPr>
        <w:t xml:space="preserve">tylko </w:t>
      </w:r>
      <w:r w:rsidRPr="009B03F8">
        <w:rPr>
          <w:rFonts w:asciiTheme="minorHAnsi" w:hAnsiTheme="minorHAnsi"/>
          <w:sz w:val="22"/>
          <w:szCs w:val="22"/>
        </w:rPr>
        <w:t>jedną</w:t>
      </w:r>
      <w:r w:rsidRPr="001625DB">
        <w:rPr>
          <w:rFonts w:asciiTheme="minorHAnsi" w:hAnsiTheme="minorHAnsi"/>
          <w:sz w:val="22"/>
          <w:szCs w:val="22"/>
        </w:rPr>
        <w:t xml:space="preserve"> ofertę, w formie pisemnej, w języku polskim, pismem czytelnym.</w:t>
      </w:r>
      <w:r w:rsidRPr="001625DB">
        <w:rPr>
          <w:rFonts w:asciiTheme="minorHAnsi" w:hAnsiTheme="minorHAnsi"/>
          <w:sz w:val="22"/>
          <w:szCs w:val="22"/>
        </w:rPr>
        <w:cr/>
        <w:t>3)</w:t>
      </w:r>
      <w:r w:rsidRPr="001625DB">
        <w:rPr>
          <w:rFonts w:asciiTheme="minorHAnsi" w:hAnsiTheme="minorHAnsi"/>
          <w:sz w:val="22"/>
          <w:szCs w:val="22"/>
        </w:rPr>
        <w:tab/>
        <w:t>Koszty związane z przygotowaniem oferty ponosi składający ofertę.</w:t>
      </w:r>
      <w:r w:rsidRPr="001625DB">
        <w:rPr>
          <w:rFonts w:asciiTheme="minorHAnsi" w:hAnsiTheme="minorHAnsi"/>
          <w:sz w:val="22"/>
          <w:szCs w:val="22"/>
        </w:rPr>
        <w:cr/>
        <w:t>4)</w:t>
      </w:r>
      <w:r w:rsidRPr="001625DB">
        <w:rPr>
          <w:rFonts w:asciiTheme="minorHAnsi" w:hAnsiTheme="minorHAnsi"/>
          <w:sz w:val="22"/>
          <w:szCs w:val="22"/>
        </w:rPr>
        <w:tab/>
        <w:t>Oferta oraz wymagane formularze, zestawienia i wykazy składane wraz z ofertą wymagają podpisu osób uprawnionych do reprezentowania firmy w obrocie gospodarczym, zgodnie z aktem rejestracyjnym oraz przepisami prawa.</w:t>
      </w:r>
      <w:r w:rsidRPr="001625DB">
        <w:rPr>
          <w:rFonts w:asciiTheme="minorHAnsi" w:hAnsiTheme="minorHAnsi"/>
          <w:sz w:val="22"/>
          <w:szCs w:val="22"/>
        </w:rPr>
        <w:cr/>
        <w:t>5)</w:t>
      </w:r>
      <w:r w:rsidRPr="001625DB">
        <w:rPr>
          <w:rFonts w:asciiTheme="minorHAnsi" w:hAnsiTheme="minorHAnsi"/>
          <w:sz w:val="22"/>
          <w:szCs w:val="22"/>
        </w:rPr>
        <w:tab/>
        <w:t>Oferta podpisana przez upoważnionego przedstawiciela wykonawcy wymaga załączenia właściwego pełnomocnictwa lub umocowania prawnego.</w:t>
      </w:r>
      <w:r w:rsidRPr="001625DB">
        <w:rPr>
          <w:rFonts w:asciiTheme="minorHAnsi" w:hAnsiTheme="minorHAnsi"/>
          <w:sz w:val="22"/>
          <w:szCs w:val="22"/>
        </w:rPr>
        <w:cr/>
        <w:t>6)</w:t>
      </w:r>
      <w:r w:rsidRPr="001625DB">
        <w:rPr>
          <w:rFonts w:asciiTheme="minorHAnsi" w:hAnsiTheme="minorHAnsi"/>
          <w:sz w:val="22"/>
          <w:szCs w:val="22"/>
        </w:rPr>
        <w:tab/>
        <w:t>Oferta powinna zawierać wszystkie wymagane dokumenty, oświadczenia, załączniki i inne dokumenty, o których mowa w treści niniejszej specyfikacji.</w:t>
      </w:r>
      <w:r w:rsidRPr="001625DB">
        <w:rPr>
          <w:rFonts w:asciiTheme="minorHAnsi" w:hAnsiTheme="minorHAnsi"/>
          <w:sz w:val="22"/>
          <w:szCs w:val="22"/>
        </w:rPr>
        <w:cr/>
        <w:t>7)</w:t>
      </w:r>
      <w:r w:rsidRPr="001625DB">
        <w:rPr>
          <w:rFonts w:asciiTheme="minorHAnsi" w:hAnsiTheme="minorHAnsi"/>
          <w:sz w:val="22"/>
          <w:szCs w:val="22"/>
        </w:rPr>
        <w:tab/>
        <w:t xml:space="preserve">Dokumenty winny być sporządzone zgodnie z zaleceniami oraz przedstawionymi przez </w:t>
      </w:r>
      <w:r w:rsidR="000D7B60">
        <w:rPr>
          <w:rFonts w:asciiTheme="minorHAnsi" w:hAnsiTheme="minorHAnsi"/>
          <w:sz w:val="22"/>
          <w:szCs w:val="22"/>
        </w:rPr>
        <w:t xml:space="preserve">Zamawiającego </w:t>
      </w:r>
      <w:r w:rsidRPr="001625DB">
        <w:rPr>
          <w:rFonts w:asciiTheme="minorHAnsi" w:hAnsiTheme="minorHAnsi"/>
          <w:sz w:val="22"/>
          <w:szCs w:val="22"/>
        </w:rPr>
        <w:t>wzorcami (załącznikami), zawierać informacje i dane określone w tych dokumentach.</w:t>
      </w:r>
      <w:r w:rsidRPr="001625DB">
        <w:rPr>
          <w:rFonts w:asciiTheme="minorHAnsi" w:hAnsiTheme="minorHAnsi"/>
          <w:sz w:val="22"/>
          <w:szCs w:val="22"/>
        </w:rPr>
        <w:cr/>
        <w:t>8)</w:t>
      </w:r>
      <w:r w:rsidRPr="001625DB">
        <w:rPr>
          <w:rFonts w:asciiTheme="minorHAnsi" w:hAnsiTheme="minorHAnsi"/>
          <w:sz w:val="22"/>
          <w:szCs w:val="22"/>
        </w:rPr>
        <w:tab/>
        <w:t>Poprawki w ofercie (przekreślenie, przerobienie, uzupełnienie,) muszą być naniesione czytelnie oraz opatrzone podpisem osoby/osób uprawnionych do reprezentowania wykonawcy.</w:t>
      </w:r>
      <w:r w:rsidRPr="001625DB">
        <w:rPr>
          <w:rFonts w:asciiTheme="minorHAnsi" w:hAnsiTheme="minorHAnsi"/>
          <w:sz w:val="22"/>
          <w:szCs w:val="22"/>
        </w:rPr>
        <w:cr/>
        <w:t>9)</w:t>
      </w:r>
      <w:r w:rsidRPr="001625DB">
        <w:rPr>
          <w:rFonts w:asciiTheme="minorHAnsi" w:hAnsiTheme="minorHAnsi"/>
          <w:sz w:val="22"/>
          <w:szCs w:val="22"/>
        </w:rPr>
        <w:tab/>
        <w:t>Wszystkie strony oferty powinny być spięte (zszyte) w sposób trwały, zapobiegający możliwości dekompletacji zawartości oferty.</w:t>
      </w:r>
      <w:r w:rsidRPr="001625DB">
        <w:rPr>
          <w:rFonts w:asciiTheme="minorHAnsi" w:hAnsiTheme="minorHAnsi"/>
          <w:sz w:val="22"/>
          <w:szCs w:val="22"/>
        </w:rPr>
        <w:cr/>
        <w:t>10)</w:t>
      </w:r>
      <w:r w:rsidRPr="001625DB">
        <w:rPr>
          <w:rFonts w:asciiTheme="minorHAnsi" w:hAnsiTheme="minorHAnsi"/>
          <w:sz w:val="22"/>
          <w:szCs w:val="22"/>
        </w:rPr>
        <w:tab/>
        <w:t>Wykonawca może zastrzec w ofercie informacje stanowiące tajemnice przedsiębiorstwa w rozumieniu przepisów o zwalczaniu nieuczciwej konkurencji</w:t>
      </w:r>
      <w:r w:rsidR="009B03F8">
        <w:rPr>
          <w:rFonts w:asciiTheme="minorHAnsi" w:hAnsiTheme="minorHAnsi"/>
          <w:sz w:val="22"/>
          <w:szCs w:val="22"/>
        </w:rPr>
        <w:t xml:space="preserve">, </w:t>
      </w:r>
      <w:r w:rsidR="009B03F8" w:rsidRPr="009B03F8">
        <w:rPr>
          <w:rFonts w:asciiTheme="minorHAnsi" w:hAnsiTheme="minorHAnsi"/>
          <w:sz w:val="22"/>
          <w:szCs w:val="22"/>
        </w:rPr>
        <w:t>nie później niż w terminie składania ofert lub wniosków o dopuszczenie do udziału w postępowaniu</w:t>
      </w:r>
      <w:r w:rsidRPr="001625DB">
        <w:rPr>
          <w:rFonts w:asciiTheme="minorHAnsi" w:hAnsiTheme="minorHAnsi"/>
          <w:sz w:val="22"/>
          <w:szCs w:val="22"/>
        </w:rPr>
        <w:t xml:space="preserve">.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03F8" w:rsidRPr="009B03F8">
        <w:rPr>
          <w:rFonts w:asciiTheme="minorHAnsi" w:hAnsiTheme="minorHAnsi"/>
          <w:sz w:val="22"/>
          <w:szCs w:val="22"/>
        </w:rPr>
        <w:t>Wykonawca nie może zastrzec tajemnicą przedsiębiorstwa informacji wymaganych w formularzu ofertowym.</w:t>
      </w:r>
    </w:p>
    <w:p w:rsidR="001A5CF8" w:rsidRDefault="00680B42" w:rsidP="009F6BC4">
      <w:pPr>
        <w:rPr>
          <w:rFonts w:asciiTheme="minorHAnsi" w:hAnsiTheme="minorHAnsi"/>
          <w:sz w:val="22"/>
          <w:szCs w:val="22"/>
        </w:rPr>
      </w:pPr>
      <w:r>
        <w:rPr>
          <w:rFonts w:asciiTheme="minorHAnsi" w:hAnsiTheme="minorHAnsi"/>
          <w:sz w:val="22"/>
          <w:szCs w:val="22"/>
        </w:rPr>
        <w:t>1</w:t>
      </w:r>
      <w:r w:rsidR="003100F0">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tab/>
        <w:t>Dokumenty sporządzone w języku obcym są składane wraz z tłumaczeniem na język polski</w:t>
      </w:r>
      <w:r w:rsidR="00271060">
        <w:rPr>
          <w:rFonts w:asciiTheme="minorHAnsi" w:hAnsiTheme="minorHAnsi"/>
          <w:sz w:val="22"/>
          <w:szCs w:val="22"/>
        </w:rPr>
        <w:t>.</w:t>
      </w:r>
    </w:p>
    <w:p w:rsidR="00BC25D6" w:rsidRDefault="001A5CF8" w:rsidP="009F6BC4">
      <w:pPr>
        <w:rPr>
          <w:rFonts w:asciiTheme="minorHAnsi" w:hAnsiTheme="minorHAnsi"/>
          <w:sz w:val="22"/>
          <w:szCs w:val="22"/>
        </w:rPr>
      </w:pPr>
      <w:r>
        <w:rPr>
          <w:rFonts w:asciiTheme="minorHAnsi" w:hAnsiTheme="minorHAnsi"/>
          <w:sz w:val="22"/>
          <w:szCs w:val="22"/>
        </w:rPr>
        <w:t>1</w:t>
      </w:r>
      <w:r w:rsidR="003100F0">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ab/>
        <w:t xml:space="preserve">Wykonawca może wprowadzić zmiany lub wycofać złożoną przez siebie ofertę. Zmiany lub wycofanie złożonej oferty są skuteczne tylko wówczas, gdy zostały dokonane przed upływem terminu składania ofert.      </w:t>
      </w:r>
    </w:p>
    <w:p w:rsidR="00B20470" w:rsidRDefault="00BC25D6" w:rsidP="0002077B">
      <w:pPr>
        <w:autoSpaceDE w:val="0"/>
        <w:autoSpaceDN w:val="0"/>
        <w:adjustRightInd w:val="0"/>
        <w:rPr>
          <w:rFonts w:asciiTheme="minorHAnsi" w:hAnsiTheme="minorHAnsi"/>
          <w:sz w:val="22"/>
          <w:szCs w:val="22"/>
        </w:rPr>
      </w:pPr>
      <w:r w:rsidRPr="004F3374">
        <w:rPr>
          <w:rFonts w:asciiTheme="minorHAnsi" w:hAnsiTheme="minorHAnsi"/>
          <w:sz w:val="22"/>
          <w:szCs w:val="22"/>
        </w:rPr>
        <w:t>13)</w:t>
      </w:r>
      <w:r w:rsidRPr="004F3374">
        <w:rPr>
          <w:rFonts w:asciiTheme="minorHAnsi" w:hAnsiTheme="minorHAnsi"/>
          <w:sz w:val="22"/>
          <w:szCs w:val="22"/>
        </w:rPr>
        <w:tab/>
      </w:r>
      <w:r w:rsidRPr="00D40011">
        <w:rPr>
          <w:rFonts w:asciiTheme="minorHAnsi" w:hAnsiTheme="minorHAnsi"/>
          <w:sz w:val="22"/>
          <w:szCs w:val="22"/>
        </w:rPr>
        <w:t xml:space="preserve">Wykonawca, składając ofertę, informuje zamawiającego, czy wybór jego oferty będzie prowadzić do powstania u </w:t>
      </w:r>
      <w:r w:rsidR="000D7B60" w:rsidRPr="00D40011">
        <w:rPr>
          <w:rFonts w:asciiTheme="minorHAnsi" w:hAnsiTheme="minorHAnsi"/>
          <w:sz w:val="22"/>
          <w:szCs w:val="22"/>
        </w:rPr>
        <w:t xml:space="preserve">Zamawiającego </w:t>
      </w:r>
      <w:r w:rsidRPr="00D40011">
        <w:rPr>
          <w:rFonts w:asciiTheme="minorHAnsi" w:hAnsiTheme="minorHAnsi"/>
          <w:sz w:val="22"/>
          <w:szCs w:val="22"/>
        </w:rPr>
        <w:t xml:space="preserve">obowiązku podatkowego, wskazując jednocześnie nazwę (rodzaj) towaru lub usługi, których dostawa lub świadczenie będzie prowadzić do powstania tego obowiązku, oraz wskazując ich </w:t>
      </w:r>
      <w:r w:rsidRPr="00D40011">
        <w:rPr>
          <w:rFonts w:asciiTheme="minorHAnsi" w:hAnsiTheme="minorHAnsi"/>
          <w:sz w:val="22"/>
          <w:szCs w:val="22"/>
        </w:rPr>
        <w:lastRenderedPageBreak/>
        <w:t>wartość bez kwoty podatku.</w:t>
      </w:r>
      <w:r w:rsidRPr="00D40011">
        <w:rPr>
          <w:rFonts w:asciiTheme="minorHAnsi" w:hAnsiTheme="minorHAnsi"/>
          <w:sz w:val="22"/>
          <w:szCs w:val="22"/>
        </w:rPr>
        <w:cr/>
      </w:r>
      <w:r w:rsidR="003D4DD0" w:rsidRPr="001625DB">
        <w:rPr>
          <w:rFonts w:asciiTheme="minorHAnsi" w:hAnsiTheme="minorHAnsi"/>
          <w:sz w:val="22"/>
          <w:szCs w:val="22"/>
        </w:rPr>
        <w:t xml:space="preserve"> </w:t>
      </w:r>
      <w:r w:rsidR="009B30DF" w:rsidRPr="001625DB">
        <w:rPr>
          <w:rFonts w:asciiTheme="minorHAnsi" w:hAnsiTheme="minorHAnsi"/>
          <w:sz w:val="22"/>
          <w:szCs w:val="22"/>
        </w:rPr>
        <w:cr/>
      </w:r>
    </w:p>
    <w:p w:rsidR="0002077B" w:rsidRDefault="009B30DF" w:rsidP="0002077B">
      <w:pPr>
        <w:autoSpaceDE w:val="0"/>
        <w:autoSpaceDN w:val="0"/>
        <w:adjustRightInd w:val="0"/>
        <w:rPr>
          <w:rFonts w:ascii="Calibri" w:hAnsi="Calibri" w:cs="Arial"/>
          <w:b/>
          <w:sz w:val="24"/>
          <w:szCs w:val="24"/>
        </w:rPr>
      </w:pPr>
      <w:r w:rsidRPr="00EE50EF">
        <w:rPr>
          <w:rFonts w:asciiTheme="minorHAnsi" w:hAnsiTheme="minorHAnsi"/>
          <w:b/>
          <w:sz w:val="22"/>
          <w:szCs w:val="22"/>
        </w:rPr>
        <w:t>2.</w:t>
      </w:r>
      <w:r w:rsidRPr="001625DB">
        <w:rPr>
          <w:rFonts w:asciiTheme="minorHAnsi" w:hAnsiTheme="minorHAnsi"/>
          <w:sz w:val="22"/>
          <w:szCs w:val="22"/>
        </w:rPr>
        <w:t xml:space="preserve"> </w:t>
      </w:r>
      <w:r w:rsidRPr="00223C32">
        <w:rPr>
          <w:rFonts w:asciiTheme="minorHAnsi" w:hAnsiTheme="minorHAnsi"/>
          <w:b/>
          <w:sz w:val="22"/>
          <w:szCs w:val="22"/>
        </w:rPr>
        <w:t>Postanowienia dotyczące wnoszenia oferty wspólnej przez dwa lub więcej podmioty gospodarcze (konsorcja/ spółki cywilne):</w:t>
      </w:r>
      <w:r w:rsidRPr="00223C32">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Wykonawcy mogą wspólnie ubiegać się o udzielenie zamówienia.</w:t>
      </w:r>
      <w:r w:rsidRPr="001625DB">
        <w:rPr>
          <w:rFonts w:asciiTheme="minorHAnsi" w:hAnsiTheme="minorHAnsi"/>
          <w:sz w:val="22"/>
          <w:szCs w:val="22"/>
        </w:rPr>
        <w:cr/>
        <w:t>2)</w:t>
      </w:r>
      <w:r w:rsidRPr="001625DB">
        <w:rPr>
          <w:rFonts w:asciiTheme="minorHAnsi" w:hAnsiTheme="minorHAnsi"/>
          <w:sz w:val="22"/>
          <w:szCs w:val="22"/>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1625DB">
        <w:rPr>
          <w:rFonts w:asciiTheme="minorHAnsi" w:hAnsiTheme="minorHAnsi"/>
          <w:sz w:val="22"/>
          <w:szCs w:val="22"/>
        </w:rPr>
        <w:cr/>
        <w:t>3)</w:t>
      </w:r>
      <w:r w:rsidRPr="001625DB">
        <w:rPr>
          <w:rFonts w:asciiTheme="minorHAnsi" w:hAnsiTheme="minorHAnsi"/>
          <w:sz w:val="22"/>
          <w:szCs w:val="22"/>
        </w:rPr>
        <w:tab/>
        <w:t>Oferta winna być podpisana przez każdego z wykonawców występujących wspólnie lub przez upoważnionego przedstawiciela.</w:t>
      </w:r>
      <w:r w:rsidRPr="001625DB">
        <w:rPr>
          <w:rFonts w:asciiTheme="minorHAnsi" w:hAnsiTheme="minorHAnsi"/>
          <w:sz w:val="22"/>
          <w:szCs w:val="22"/>
        </w:rPr>
        <w:cr/>
        <w:t>4)</w:t>
      </w:r>
      <w:r w:rsidRPr="001625DB">
        <w:rPr>
          <w:rFonts w:asciiTheme="minorHAnsi" w:hAnsiTheme="minorHAnsi"/>
          <w:sz w:val="22"/>
          <w:szCs w:val="22"/>
        </w:rPr>
        <w:tab/>
        <w:t>Wykonawcy wspólnie ubiegający się o udzielenie zamówienia ponoszą solidarną odpowiedzialność za wykonanie umowy.</w:t>
      </w:r>
      <w:r w:rsidRPr="001625DB">
        <w:rPr>
          <w:rFonts w:asciiTheme="minorHAnsi" w:hAnsiTheme="minorHAnsi"/>
          <w:sz w:val="22"/>
          <w:szCs w:val="22"/>
        </w:rPr>
        <w:cr/>
        <w:t>5)</w:t>
      </w:r>
      <w:r w:rsidRPr="001625DB">
        <w:rPr>
          <w:rFonts w:asciiTheme="minorHAnsi" w:hAnsiTheme="minorHAnsi"/>
          <w:sz w:val="22"/>
          <w:szCs w:val="22"/>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1625DB">
        <w:rPr>
          <w:rFonts w:asciiTheme="minorHAnsi" w:hAnsiTheme="minorHAnsi"/>
          <w:sz w:val="22"/>
          <w:szCs w:val="22"/>
        </w:rPr>
        <w:cr/>
        <w:t>6)</w:t>
      </w:r>
      <w:r w:rsidRPr="001625DB">
        <w:rPr>
          <w:rFonts w:asciiTheme="minorHAnsi" w:hAnsiTheme="minorHAnsi"/>
          <w:sz w:val="22"/>
          <w:szCs w:val="22"/>
        </w:rPr>
        <w:tab/>
        <w:t>Wykonawców obowiązują postanowienia pkt. VI</w:t>
      </w:r>
      <w:r w:rsidR="003723E7">
        <w:rPr>
          <w:rFonts w:asciiTheme="minorHAnsi" w:hAnsiTheme="minorHAnsi"/>
          <w:sz w:val="22"/>
          <w:szCs w:val="22"/>
        </w:rPr>
        <w:t>.6</w:t>
      </w:r>
      <w:r w:rsidRPr="001625DB">
        <w:rPr>
          <w:rFonts w:asciiTheme="minorHAnsi" w:hAnsiTheme="minorHAnsi"/>
          <w:sz w:val="22"/>
          <w:szCs w:val="22"/>
        </w:rPr>
        <w:t xml:space="preserve"> w sprawie dokumentów wymaganych w przypadku składania oferty wspólnej.</w:t>
      </w:r>
      <w:r w:rsidRPr="001625DB">
        <w:rPr>
          <w:rFonts w:asciiTheme="minorHAnsi" w:hAnsiTheme="minorHAnsi"/>
          <w:sz w:val="22"/>
          <w:szCs w:val="22"/>
        </w:rPr>
        <w:cr/>
        <w:t xml:space="preserve"> </w:t>
      </w:r>
      <w:r w:rsidRPr="001625DB">
        <w:rPr>
          <w:rFonts w:asciiTheme="minorHAnsi" w:hAnsiTheme="minorHAnsi"/>
          <w:sz w:val="22"/>
          <w:szCs w:val="22"/>
        </w:rPr>
        <w:cr/>
      </w:r>
      <w:r w:rsidRPr="00223C32">
        <w:rPr>
          <w:rFonts w:asciiTheme="minorHAnsi" w:hAnsiTheme="minorHAnsi"/>
          <w:b/>
          <w:sz w:val="22"/>
          <w:szCs w:val="22"/>
        </w:rPr>
        <w:t>3. Sposób zaadresowania oferty:</w:t>
      </w:r>
      <w:r w:rsidRPr="00223C32">
        <w:rPr>
          <w:rFonts w:asciiTheme="minorHAnsi" w:hAnsiTheme="minorHAnsi"/>
          <w:b/>
          <w:sz w:val="22"/>
          <w:szCs w:val="22"/>
        </w:rPr>
        <w:cr/>
      </w:r>
      <w:r w:rsidRPr="001625DB">
        <w:rPr>
          <w:rFonts w:asciiTheme="minorHAnsi" w:hAnsiTheme="minorHAnsi"/>
          <w:sz w:val="22"/>
          <w:szCs w:val="22"/>
        </w:rPr>
        <w:t>1)</w:t>
      </w:r>
      <w:r w:rsidRPr="001625DB">
        <w:rPr>
          <w:rFonts w:asciiTheme="minorHAnsi" w:hAnsiTheme="minorHAnsi"/>
          <w:sz w:val="22"/>
          <w:szCs w:val="22"/>
        </w:rPr>
        <w:tab/>
        <w:t>Obowiązkiem wykonawcy jest złożenie oferty w sposób gwarantujący zachowanie poufności jej treści oraz zabezpieczający jej nienaruszalność do terminu otwarcia ofert (nieprzejrzysta, zamknięta koperta).</w:t>
      </w:r>
      <w:r w:rsidRPr="001625DB">
        <w:rPr>
          <w:rFonts w:asciiTheme="minorHAnsi" w:hAnsiTheme="minorHAnsi"/>
          <w:sz w:val="22"/>
          <w:szCs w:val="22"/>
        </w:rPr>
        <w:cr/>
        <w:t>2)</w:t>
      </w:r>
      <w:r w:rsidRPr="001625DB">
        <w:rPr>
          <w:rFonts w:asciiTheme="minorHAnsi" w:hAnsiTheme="minorHAnsi"/>
          <w:sz w:val="22"/>
          <w:szCs w:val="22"/>
        </w:rPr>
        <w:tab/>
        <w:t>Koperta / opakowanie zawierające of</w:t>
      </w:r>
      <w:r w:rsidR="0039785D">
        <w:rPr>
          <w:rFonts w:asciiTheme="minorHAnsi" w:hAnsiTheme="minorHAnsi"/>
          <w:sz w:val="22"/>
          <w:szCs w:val="22"/>
        </w:rPr>
        <w:t xml:space="preserve">ertę winno być zaadresowane do </w:t>
      </w:r>
      <w:r w:rsidR="000D7B60">
        <w:rPr>
          <w:rFonts w:asciiTheme="minorHAnsi" w:hAnsiTheme="minorHAnsi"/>
          <w:sz w:val="22"/>
          <w:szCs w:val="22"/>
        </w:rPr>
        <w:t xml:space="preserve">Zamawiającego </w:t>
      </w:r>
      <w:r w:rsidRPr="001625DB">
        <w:rPr>
          <w:rFonts w:asciiTheme="minorHAnsi" w:hAnsiTheme="minorHAnsi"/>
          <w:sz w:val="22"/>
          <w:szCs w:val="22"/>
        </w:rPr>
        <w:t>na adres podany w punkcie 1 niniejszej specyfikacji i opatrzone nazwą, dokładnym adresem wykonawcy oraz oznaczone w sposób następujący:</w:t>
      </w:r>
      <w:r w:rsidRPr="001625DB">
        <w:rPr>
          <w:rFonts w:asciiTheme="minorHAnsi" w:hAnsiTheme="minorHAnsi"/>
          <w:sz w:val="22"/>
          <w:szCs w:val="22"/>
        </w:rPr>
        <w:cr/>
        <w:t xml:space="preserve"> </w:t>
      </w:r>
      <w:r w:rsidRPr="001625DB">
        <w:rPr>
          <w:rFonts w:asciiTheme="minorHAnsi" w:hAnsiTheme="minorHAnsi"/>
          <w:sz w:val="22"/>
          <w:szCs w:val="22"/>
        </w:rPr>
        <w:cr/>
      </w:r>
      <w:r w:rsidR="001A4EB7" w:rsidRPr="001A4EB7">
        <w:rPr>
          <w:rFonts w:asciiTheme="minorHAnsi" w:hAnsiTheme="minorHAnsi"/>
          <w:b/>
          <w:sz w:val="22"/>
          <w:szCs w:val="22"/>
        </w:rPr>
        <w:t xml:space="preserve">                                                </w:t>
      </w:r>
      <w:r w:rsidRPr="001A4EB7">
        <w:rPr>
          <w:rFonts w:asciiTheme="minorHAnsi" w:hAnsiTheme="minorHAnsi"/>
          <w:b/>
          <w:sz w:val="22"/>
          <w:szCs w:val="22"/>
        </w:rPr>
        <w:t>"</w:t>
      </w:r>
      <w:r w:rsidR="00766790">
        <w:rPr>
          <w:rFonts w:asciiTheme="minorHAnsi" w:hAnsiTheme="minorHAnsi"/>
          <w:b/>
          <w:sz w:val="22"/>
          <w:szCs w:val="22"/>
        </w:rPr>
        <w:t xml:space="preserve">Oferta - Przetarg nieograniczony nr </w:t>
      </w:r>
      <w:proofErr w:type="spellStart"/>
      <w:r w:rsidR="00766790">
        <w:rPr>
          <w:rFonts w:asciiTheme="minorHAnsi" w:hAnsiTheme="minorHAnsi"/>
          <w:b/>
          <w:sz w:val="22"/>
          <w:szCs w:val="22"/>
        </w:rPr>
        <w:t>ZWiK</w:t>
      </w:r>
      <w:proofErr w:type="spellEnd"/>
      <w:r w:rsidR="00E57BA4">
        <w:rPr>
          <w:rFonts w:asciiTheme="minorHAnsi" w:hAnsiTheme="minorHAnsi"/>
          <w:b/>
          <w:sz w:val="22"/>
          <w:szCs w:val="22"/>
        </w:rPr>
        <w:t>/DI/ZP-</w:t>
      </w:r>
      <w:r w:rsidR="006D6D4C">
        <w:rPr>
          <w:rFonts w:asciiTheme="minorHAnsi" w:hAnsiTheme="minorHAnsi"/>
          <w:b/>
          <w:sz w:val="22"/>
          <w:szCs w:val="22"/>
        </w:rPr>
        <w:t>14</w:t>
      </w:r>
      <w:r w:rsidR="00E57BA4">
        <w:rPr>
          <w:rFonts w:asciiTheme="minorHAnsi" w:hAnsiTheme="minorHAnsi"/>
          <w:b/>
          <w:sz w:val="22"/>
          <w:szCs w:val="22"/>
        </w:rPr>
        <w:t>/201</w:t>
      </w:r>
      <w:r w:rsidR="004B7122">
        <w:rPr>
          <w:rFonts w:asciiTheme="minorHAnsi" w:hAnsiTheme="minorHAnsi"/>
          <w:b/>
          <w:sz w:val="22"/>
          <w:szCs w:val="22"/>
        </w:rPr>
        <w:t>8</w:t>
      </w:r>
      <w:r w:rsidR="00E57BA4">
        <w:rPr>
          <w:rFonts w:asciiTheme="minorHAnsi" w:hAnsiTheme="minorHAnsi"/>
          <w:b/>
          <w:sz w:val="22"/>
          <w:szCs w:val="22"/>
        </w:rPr>
        <w:t xml:space="preserve"> </w:t>
      </w:r>
      <w:r w:rsidR="0002077B" w:rsidRPr="003A7855">
        <w:rPr>
          <w:rFonts w:ascii="Calibri" w:hAnsi="Calibri" w:cs="Arial"/>
          <w:b/>
          <w:sz w:val="24"/>
          <w:szCs w:val="24"/>
        </w:rPr>
        <w:t xml:space="preserve"> </w:t>
      </w:r>
    </w:p>
    <w:p w:rsidR="002B64DA" w:rsidRPr="00C538DA" w:rsidRDefault="004B7122" w:rsidP="00C538DA">
      <w:pPr>
        <w:pStyle w:val="Spistreci1"/>
        <w:rPr>
          <w:rFonts w:cs="Arial"/>
        </w:rPr>
      </w:pPr>
      <w:r w:rsidRPr="00C538DA">
        <w:t>„Budowa sieci kanalizacji sanitarnej, pompowni ścieków wraz z zasilaniem e</w:t>
      </w:r>
      <w:r w:rsidR="00175486">
        <w:t>nergetycznym</w:t>
      </w:r>
      <w:r w:rsidRPr="00C538DA">
        <w:t xml:space="preserve"> przy ul. Groble na dz. nr 3317/9, 3333/7, 3345/5, 3353/3, 3364, 3391, 3392/10 w miejscowości Skawina; Gm. Skawin</w:t>
      </w:r>
      <w:r w:rsidR="00A86764">
        <w:t>a</w:t>
      </w:r>
      <w:r w:rsidRPr="00C538DA">
        <w:t>”</w:t>
      </w:r>
      <w:r w:rsidR="002B64DA" w:rsidRPr="00C538DA">
        <w:t xml:space="preserve">   </w:t>
      </w:r>
    </w:p>
    <w:p w:rsidR="00147359" w:rsidRPr="007F28D2" w:rsidRDefault="009B30DF" w:rsidP="00A83482">
      <w:pPr>
        <w:autoSpaceDE w:val="0"/>
        <w:autoSpaceDN w:val="0"/>
        <w:adjustRightInd w:val="0"/>
        <w:ind w:left="2124" w:firstLine="708"/>
        <w:rPr>
          <w:rFonts w:asciiTheme="minorHAnsi" w:hAnsiTheme="minorHAnsi"/>
          <w:b/>
          <w:sz w:val="22"/>
          <w:szCs w:val="22"/>
        </w:rPr>
      </w:pPr>
      <w:r w:rsidRPr="007F28D2">
        <w:rPr>
          <w:rFonts w:asciiTheme="minorHAnsi" w:hAnsiTheme="minorHAnsi"/>
          <w:b/>
          <w:sz w:val="22"/>
          <w:szCs w:val="22"/>
        </w:rPr>
        <w:t xml:space="preserve">nie otwierać przed </w:t>
      </w:r>
      <w:r w:rsidR="00686B8B">
        <w:rPr>
          <w:rFonts w:asciiTheme="minorHAnsi" w:hAnsiTheme="minorHAnsi"/>
          <w:b/>
          <w:sz w:val="22"/>
          <w:szCs w:val="22"/>
        </w:rPr>
        <w:t>1</w:t>
      </w:r>
      <w:r w:rsidR="00811C8D">
        <w:rPr>
          <w:rFonts w:asciiTheme="minorHAnsi" w:hAnsiTheme="minorHAnsi"/>
          <w:b/>
          <w:sz w:val="22"/>
          <w:szCs w:val="22"/>
        </w:rPr>
        <w:t>7</w:t>
      </w:r>
      <w:r w:rsidR="00BD5C86" w:rsidRPr="007F28D2">
        <w:rPr>
          <w:rFonts w:asciiTheme="minorHAnsi" w:hAnsiTheme="minorHAnsi"/>
          <w:b/>
          <w:sz w:val="22"/>
          <w:szCs w:val="22"/>
        </w:rPr>
        <w:t>.0</w:t>
      </w:r>
      <w:r w:rsidR="00811C8D">
        <w:rPr>
          <w:rFonts w:asciiTheme="minorHAnsi" w:hAnsiTheme="minorHAnsi"/>
          <w:b/>
          <w:sz w:val="22"/>
          <w:szCs w:val="22"/>
        </w:rPr>
        <w:t>8</w:t>
      </w:r>
      <w:r w:rsidR="00BD5C86" w:rsidRPr="007F28D2">
        <w:rPr>
          <w:rFonts w:asciiTheme="minorHAnsi" w:hAnsiTheme="minorHAnsi"/>
          <w:b/>
          <w:sz w:val="22"/>
          <w:szCs w:val="22"/>
        </w:rPr>
        <w:t>.201</w:t>
      </w:r>
      <w:r w:rsidR="00942CB6">
        <w:rPr>
          <w:rFonts w:asciiTheme="minorHAnsi" w:hAnsiTheme="minorHAnsi"/>
          <w:b/>
          <w:sz w:val="22"/>
          <w:szCs w:val="22"/>
        </w:rPr>
        <w:t>8</w:t>
      </w:r>
      <w:r w:rsidR="00BD5C86" w:rsidRPr="007F28D2">
        <w:rPr>
          <w:rFonts w:asciiTheme="minorHAnsi" w:hAnsiTheme="minorHAnsi"/>
          <w:b/>
          <w:sz w:val="22"/>
          <w:szCs w:val="22"/>
        </w:rPr>
        <w:t>r</w:t>
      </w:r>
      <w:r w:rsidRPr="007F28D2">
        <w:rPr>
          <w:rFonts w:asciiTheme="minorHAnsi" w:hAnsiTheme="minorHAnsi"/>
          <w:b/>
          <w:sz w:val="22"/>
          <w:szCs w:val="22"/>
        </w:rPr>
        <w:t xml:space="preserve">, godz. </w:t>
      </w:r>
      <w:r w:rsidR="00BD5C86" w:rsidRPr="007F28D2">
        <w:rPr>
          <w:rFonts w:asciiTheme="minorHAnsi" w:hAnsiTheme="minorHAnsi"/>
          <w:b/>
          <w:sz w:val="22"/>
          <w:szCs w:val="22"/>
        </w:rPr>
        <w:t>10.30</w:t>
      </w:r>
    </w:p>
    <w:p w:rsidR="006E04C3" w:rsidRDefault="009B30DF" w:rsidP="009F6BC4">
      <w:pPr>
        <w:rPr>
          <w:rFonts w:asciiTheme="minorHAnsi" w:hAnsiTheme="minorHAnsi"/>
          <w:sz w:val="22"/>
          <w:szCs w:val="22"/>
        </w:rPr>
      </w:pPr>
      <w:r w:rsidRPr="00A71CD4">
        <w:rPr>
          <w:rFonts w:asciiTheme="minorHAnsi" w:hAnsiTheme="minorHAnsi"/>
          <w:color w:val="FF0000"/>
          <w:sz w:val="22"/>
          <w:szCs w:val="22"/>
        </w:rPr>
        <w:cr/>
      </w:r>
      <w:r w:rsidRPr="001625DB">
        <w:rPr>
          <w:rFonts w:asciiTheme="minorHAnsi" w:hAnsiTheme="minorHAnsi"/>
          <w:sz w:val="22"/>
          <w:szCs w:val="22"/>
        </w:rPr>
        <w:t>3)</w:t>
      </w:r>
      <w:r w:rsidRPr="001625DB">
        <w:rPr>
          <w:rFonts w:asciiTheme="minorHAnsi" w:hAnsiTheme="minorHAnsi"/>
          <w:sz w:val="22"/>
          <w:szCs w:val="22"/>
        </w:rPr>
        <w:tab/>
        <w:t>Zamawiający nie ponosi odpowiedzialności za zdarzenia wynikające z nienależytego oznakowania koperty / opakowania lub braku którejkolwiek z wymaganych informacji.</w:t>
      </w:r>
      <w:r w:rsidRPr="001625DB">
        <w:rPr>
          <w:rFonts w:asciiTheme="minorHAnsi" w:hAnsiTheme="minorHAnsi"/>
          <w:sz w:val="22"/>
          <w:szCs w:val="22"/>
        </w:rPr>
        <w:cr/>
      </w:r>
      <w:r w:rsidRPr="001625DB">
        <w:rPr>
          <w:rFonts w:asciiTheme="minorHAnsi" w:hAnsiTheme="minorHAnsi"/>
          <w:sz w:val="22"/>
          <w:szCs w:val="22"/>
        </w:rPr>
        <w:cr/>
      </w:r>
      <w:r w:rsidRPr="00B44130">
        <w:rPr>
          <w:rFonts w:asciiTheme="minorHAnsi" w:hAnsiTheme="minorHAnsi"/>
          <w:b/>
          <w:sz w:val="22"/>
          <w:szCs w:val="22"/>
        </w:rPr>
        <w:t>4</w:t>
      </w:r>
      <w:r w:rsidRPr="00F4533E">
        <w:rPr>
          <w:rFonts w:asciiTheme="minorHAnsi" w:hAnsiTheme="minorHAnsi"/>
          <w:b/>
          <w:sz w:val="22"/>
          <w:szCs w:val="22"/>
        </w:rPr>
        <w:t xml:space="preserve">. Postanowienia dotyczące prowadzenia przez </w:t>
      </w:r>
      <w:r w:rsidR="000D7B60">
        <w:rPr>
          <w:rFonts w:asciiTheme="minorHAnsi" w:hAnsiTheme="minorHAnsi"/>
          <w:b/>
          <w:sz w:val="22"/>
          <w:szCs w:val="22"/>
        </w:rPr>
        <w:t xml:space="preserve">Zamawiającego </w:t>
      </w:r>
      <w:r w:rsidRPr="00F4533E">
        <w:rPr>
          <w:rFonts w:asciiTheme="minorHAnsi" w:hAnsiTheme="minorHAnsi"/>
          <w:b/>
          <w:sz w:val="22"/>
          <w:szCs w:val="22"/>
        </w:rPr>
        <w:t>wyjaśnień w toku badania i oceny ofert:</w:t>
      </w:r>
      <w:r w:rsidRPr="00F4533E">
        <w:rPr>
          <w:rFonts w:asciiTheme="minorHAnsi" w:hAnsiTheme="minorHAnsi"/>
          <w:b/>
          <w:sz w:val="22"/>
          <w:szCs w:val="22"/>
        </w:rPr>
        <w:cr/>
      </w:r>
      <w:r w:rsidR="00192800">
        <w:rPr>
          <w:rFonts w:asciiTheme="minorHAnsi" w:hAnsiTheme="minorHAnsi"/>
          <w:sz w:val="22"/>
          <w:szCs w:val="22"/>
        </w:rPr>
        <w:t>1</w:t>
      </w:r>
      <w:r w:rsidRPr="00541AA9">
        <w:rPr>
          <w:rFonts w:asciiTheme="minorHAnsi" w:hAnsiTheme="minorHAnsi"/>
          <w:sz w:val="22"/>
          <w:szCs w:val="22"/>
        </w:rPr>
        <w:t>)</w:t>
      </w:r>
      <w:r w:rsidR="009F6BC4" w:rsidRPr="009F6BC4">
        <w:rPr>
          <w:sz w:val="24"/>
          <w:szCs w:val="24"/>
        </w:rPr>
        <w:t xml:space="preserve"> </w:t>
      </w:r>
      <w:r w:rsidR="00FF529E">
        <w:rPr>
          <w:sz w:val="24"/>
          <w:szCs w:val="24"/>
        </w:rPr>
        <w:tab/>
      </w:r>
      <w:r w:rsidR="009F6BC4" w:rsidRPr="009F6BC4">
        <w:rPr>
          <w:rFonts w:asciiTheme="minorHAnsi" w:hAnsiTheme="minorHAnsi"/>
          <w:sz w:val="22"/>
          <w:szCs w:val="22"/>
        </w:rPr>
        <w:t xml:space="preserve">Zamawiający </w:t>
      </w:r>
      <w:r w:rsidR="009F6BC4" w:rsidRPr="0075550A">
        <w:rPr>
          <w:rFonts w:asciiTheme="minorHAnsi" w:hAnsiTheme="minorHAnsi"/>
          <w:sz w:val="22"/>
          <w:szCs w:val="22"/>
        </w:rPr>
        <w:t>wzywa</w:t>
      </w:r>
      <w:r w:rsidR="009F6BC4" w:rsidRPr="009F6BC4">
        <w:rPr>
          <w:rFonts w:asciiTheme="minorHAnsi" w:hAnsiTheme="minorHAnsi"/>
          <w:sz w:val="22"/>
          <w:szCs w:val="22"/>
        </w:rPr>
        <w:t xml:space="preserve"> Wykonawców, którzy w określonym terminie nie złożyli wymaganych przez </w:t>
      </w:r>
      <w:r w:rsidR="000D7B60">
        <w:rPr>
          <w:rFonts w:asciiTheme="minorHAnsi" w:hAnsiTheme="minorHAnsi"/>
          <w:sz w:val="22"/>
          <w:szCs w:val="22"/>
        </w:rPr>
        <w:t xml:space="preserve">Zamawiającego </w:t>
      </w:r>
      <w:r w:rsidR="009F6BC4" w:rsidRPr="009F6BC4">
        <w:rPr>
          <w:rFonts w:asciiTheme="minorHAnsi" w:hAnsiTheme="minorHAnsi"/>
          <w:sz w:val="22"/>
          <w:szCs w:val="22"/>
        </w:rPr>
        <w:t>oświadczeń lub dokumentów</w:t>
      </w:r>
      <w:r w:rsidR="00061676">
        <w:rPr>
          <w:rFonts w:asciiTheme="minorHAnsi" w:hAnsiTheme="minorHAnsi"/>
          <w:sz w:val="22"/>
          <w:szCs w:val="22"/>
        </w:rPr>
        <w:t xml:space="preserve"> potwierdzających spełnianie warunków udziału w </w:t>
      </w:r>
      <w:r w:rsidR="00E2414F">
        <w:rPr>
          <w:rFonts w:asciiTheme="minorHAnsi" w:hAnsiTheme="minorHAnsi"/>
          <w:sz w:val="22"/>
          <w:szCs w:val="22"/>
        </w:rPr>
        <w:t>postępowaniu</w:t>
      </w:r>
      <w:r w:rsidR="00061676">
        <w:rPr>
          <w:rFonts w:asciiTheme="minorHAnsi" w:hAnsiTheme="minorHAnsi"/>
          <w:sz w:val="22"/>
          <w:szCs w:val="22"/>
        </w:rPr>
        <w:t xml:space="preserve"> lub spełnianie </w:t>
      </w:r>
      <w:r w:rsidR="00E2414F">
        <w:rPr>
          <w:rFonts w:asciiTheme="minorHAnsi" w:hAnsiTheme="minorHAnsi"/>
          <w:sz w:val="22"/>
          <w:szCs w:val="22"/>
        </w:rPr>
        <w:t>przez oferowane dostawy</w:t>
      </w:r>
      <w:r w:rsidR="002B6ECC">
        <w:rPr>
          <w:rFonts w:asciiTheme="minorHAnsi" w:hAnsiTheme="minorHAnsi"/>
          <w:sz w:val="22"/>
          <w:szCs w:val="22"/>
        </w:rPr>
        <w:t>, usługi,</w:t>
      </w:r>
      <w:r w:rsidR="00B130C9">
        <w:rPr>
          <w:rFonts w:asciiTheme="minorHAnsi" w:hAnsiTheme="minorHAnsi"/>
          <w:sz w:val="22"/>
          <w:szCs w:val="22"/>
        </w:rPr>
        <w:t xml:space="preserve"> </w:t>
      </w:r>
      <w:r w:rsidR="002B6ECC">
        <w:rPr>
          <w:rFonts w:asciiTheme="minorHAnsi" w:hAnsiTheme="minorHAnsi"/>
          <w:sz w:val="22"/>
          <w:szCs w:val="22"/>
        </w:rPr>
        <w:t xml:space="preserve">roboty budowlane </w:t>
      </w:r>
      <w:r w:rsidR="00E2414F">
        <w:rPr>
          <w:rFonts w:asciiTheme="minorHAnsi" w:hAnsiTheme="minorHAnsi"/>
          <w:sz w:val="22"/>
          <w:szCs w:val="22"/>
        </w:rPr>
        <w:t xml:space="preserve"> wymagań określonych przez </w:t>
      </w:r>
      <w:r w:rsidR="000D7B60">
        <w:rPr>
          <w:rFonts w:asciiTheme="minorHAnsi" w:hAnsiTheme="minorHAnsi"/>
          <w:sz w:val="22"/>
          <w:szCs w:val="22"/>
        </w:rPr>
        <w:t xml:space="preserve">Zamawiającego </w:t>
      </w:r>
      <w:r w:rsidR="009F6BC4" w:rsidRPr="009F6BC4">
        <w:rPr>
          <w:rFonts w:asciiTheme="minorHAnsi" w:hAnsiTheme="minorHAnsi"/>
          <w:sz w:val="22"/>
          <w:szCs w:val="22"/>
        </w:rPr>
        <w:t xml:space="preserve">lub którzy nie złożyli pełnomocnictw, albo którzy złożyli wymagane przez </w:t>
      </w:r>
      <w:r w:rsidR="000D7B60">
        <w:rPr>
          <w:rFonts w:asciiTheme="minorHAnsi" w:hAnsiTheme="minorHAnsi"/>
          <w:sz w:val="22"/>
          <w:szCs w:val="22"/>
        </w:rPr>
        <w:t xml:space="preserve">Zamawiającego </w:t>
      </w:r>
      <w:r w:rsidR="009F6BC4" w:rsidRPr="009F6BC4">
        <w:rPr>
          <w:rFonts w:asciiTheme="minorHAnsi" w:hAnsiTheme="minorHAnsi"/>
          <w:sz w:val="22"/>
          <w:szCs w:val="22"/>
        </w:rPr>
        <w:t xml:space="preserve">oświadczenia i dokumenty, o których mowa </w:t>
      </w:r>
      <w:r w:rsidR="00051680">
        <w:rPr>
          <w:rFonts w:asciiTheme="minorHAnsi" w:hAnsiTheme="minorHAnsi"/>
          <w:sz w:val="22"/>
          <w:szCs w:val="22"/>
        </w:rPr>
        <w:t>powyżej</w:t>
      </w:r>
      <w:r w:rsidR="009F6BC4" w:rsidRPr="009F6BC4">
        <w:rPr>
          <w:rFonts w:asciiTheme="minorHAnsi" w:hAnsiTheme="minorHAnsi"/>
          <w:sz w:val="22"/>
          <w:szCs w:val="22"/>
        </w:rPr>
        <w:t xml:space="preserve">, zawierające błędy lub którzy złożyli wadliwe pełnomocnictwa, do ich złożenia, uzupełnienia lub poprawienia, w wyznaczonym terminie, chyba że mimo ich złożenia oferta Wykonawcy podlega odrzuceniu albo konieczne byłoby </w:t>
      </w:r>
      <w:r w:rsidR="00051680">
        <w:rPr>
          <w:rFonts w:asciiTheme="minorHAnsi" w:hAnsiTheme="minorHAnsi"/>
          <w:sz w:val="22"/>
          <w:szCs w:val="22"/>
        </w:rPr>
        <w:t xml:space="preserve">unieważnienie </w:t>
      </w:r>
      <w:r w:rsidR="00FB3D5B">
        <w:rPr>
          <w:rFonts w:asciiTheme="minorHAnsi" w:hAnsiTheme="minorHAnsi"/>
          <w:sz w:val="22"/>
          <w:szCs w:val="22"/>
        </w:rPr>
        <w:t>postępowania</w:t>
      </w:r>
      <w:r w:rsidR="009F6BC4" w:rsidRPr="009F6BC4">
        <w:rPr>
          <w:rFonts w:asciiTheme="minorHAnsi" w:hAnsiTheme="minorHAnsi"/>
          <w:sz w:val="22"/>
          <w:szCs w:val="22"/>
        </w:rPr>
        <w:t xml:space="preserve"> bez wyboru jakiejkolwiek oferty. </w:t>
      </w:r>
    </w:p>
    <w:p w:rsidR="00C73CA5" w:rsidRDefault="009F6BC4" w:rsidP="009F6BC4">
      <w:pPr>
        <w:rPr>
          <w:rFonts w:asciiTheme="minorHAnsi" w:hAnsiTheme="minorHAnsi"/>
          <w:sz w:val="22"/>
          <w:szCs w:val="22"/>
        </w:rPr>
      </w:pPr>
      <w:r w:rsidRPr="009F6BC4">
        <w:rPr>
          <w:rFonts w:asciiTheme="minorHAnsi" w:hAnsiTheme="minorHAnsi"/>
          <w:sz w:val="22"/>
          <w:szCs w:val="22"/>
        </w:rPr>
        <w:t xml:space="preserve">Złożone na wezwanie </w:t>
      </w:r>
      <w:r w:rsidR="000D7B60">
        <w:rPr>
          <w:rFonts w:asciiTheme="minorHAnsi" w:hAnsiTheme="minorHAnsi"/>
          <w:sz w:val="22"/>
          <w:szCs w:val="22"/>
        </w:rPr>
        <w:t xml:space="preserve">Zamawiającego </w:t>
      </w:r>
      <w:r w:rsidRPr="009F6BC4">
        <w:rPr>
          <w:rFonts w:asciiTheme="minorHAnsi" w:hAnsiTheme="minorHAnsi"/>
          <w:sz w:val="22"/>
          <w:szCs w:val="22"/>
        </w:rPr>
        <w:t>oświadczenia i dokumenty powinny potwierdzać spełnianie przez Wykonawcę warunków udziału w postępowaniu oraz spełnianie przez oferowane dostawy,</w:t>
      </w:r>
      <w:r>
        <w:rPr>
          <w:rFonts w:asciiTheme="minorHAnsi" w:hAnsiTheme="minorHAnsi"/>
          <w:sz w:val="22"/>
          <w:szCs w:val="22"/>
        </w:rPr>
        <w:t xml:space="preserve"> </w:t>
      </w:r>
      <w:r w:rsidRPr="009F6BC4">
        <w:rPr>
          <w:rFonts w:asciiTheme="minorHAnsi" w:hAnsiTheme="minorHAnsi"/>
          <w:sz w:val="22"/>
          <w:szCs w:val="22"/>
        </w:rPr>
        <w:t xml:space="preserve">usługi lub roboty budowlane wymagań określonych przez Zamawiającego, nie później niż w dniu, w którym upłynął termin składania ofert.   </w:t>
      </w:r>
      <w:r w:rsidR="009B30DF" w:rsidRPr="00541AA9">
        <w:rPr>
          <w:rFonts w:asciiTheme="minorHAnsi" w:hAnsiTheme="minorHAnsi"/>
          <w:sz w:val="22"/>
          <w:szCs w:val="22"/>
        </w:rPr>
        <w:tab/>
      </w:r>
    </w:p>
    <w:p w:rsidR="009D283B" w:rsidRPr="00AF00C4" w:rsidRDefault="005D58A6" w:rsidP="00FB02DA">
      <w:pPr>
        <w:rPr>
          <w:rFonts w:asciiTheme="minorHAnsi" w:hAnsiTheme="minorHAnsi"/>
          <w:sz w:val="22"/>
          <w:szCs w:val="22"/>
        </w:rPr>
      </w:pPr>
      <w:r>
        <w:rPr>
          <w:rFonts w:asciiTheme="minorHAnsi" w:hAnsiTheme="minorHAnsi"/>
          <w:sz w:val="22"/>
          <w:szCs w:val="22"/>
        </w:rPr>
        <w:t>2</w:t>
      </w:r>
      <w:r w:rsidR="00FB02DA" w:rsidRPr="00AF00C4">
        <w:rPr>
          <w:rFonts w:asciiTheme="minorHAnsi" w:hAnsiTheme="minorHAnsi"/>
          <w:sz w:val="22"/>
          <w:szCs w:val="22"/>
        </w:rPr>
        <w:t>)</w:t>
      </w:r>
      <w:r w:rsidR="00FB02DA" w:rsidRPr="00AF00C4">
        <w:rPr>
          <w:rFonts w:asciiTheme="minorHAnsi" w:hAnsiTheme="minorHAnsi"/>
          <w:sz w:val="22"/>
          <w:szCs w:val="22"/>
        </w:rPr>
        <w:tab/>
      </w:r>
      <w:r w:rsidR="009D283B" w:rsidRPr="00AF00C4">
        <w:rPr>
          <w:rFonts w:asciiTheme="minorHAnsi" w:hAnsiTheme="minorHAnsi"/>
          <w:sz w:val="22"/>
          <w:szCs w:val="22"/>
        </w:rPr>
        <w:t xml:space="preserve">W toku badania </w:t>
      </w:r>
      <w:r w:rsidR="00904882" w:rsidRPr="00AF00C4">
        <w:rPr>
          <w:rFonts w:asciiTheme="minorHAnsi" w:hAnsiTheme="minorHAnsi"/>
          <w:sz w:val="22"/>
          <w:szCs w:val="22"/>
        </w:rPr>
        <w:t xml:space="preserve">i oceny </w:t>
      </w:r>
      <w:r w:rsidR="009D283B" w:rsidRPr="00AF00C4">
        <w:rPr>
          <w:rFonts w:asciiTheme="minorHAnsi" w:hAnsiTheme="minorHAnsi"/>
          <w:sz w:val="22"/>
          <w:szCs w:val="22"/>
        </w:rPr>
        <w:t xml:space="preserve">ofert </w:t>
      </w:r>
      <w:r w:rsidR="00904882" w:rsidRPr="00AF00C4">
        <w:rPr>
          <w:rFonts w:asciiTheme="minorHAnsi" w:hAnsiTheme="minorHAnsi"/>
          <w:sz w:val="22"/>
          <w:szCs w:val="22"/>
        </w:rPr>
        <w:t>Za</w:t>
      </w:r>
      <w:r w:rsidR="009D283B" w:rsidRPr="00AF00C4">
        <w:rPr>
          <w:rFonts w:asciiTheme="minorHAnsi" w:hAnsiTheme="minorHAnsi"/>
          <w:sz w:val="22"/>
          <w:szCs w:val="22"/>
        </w:rPr>
        <w:t xml:space="preserve">mawiający może </w:t>
      </w:r>
      <w:r w:rsidR="00904882" w:rsidRPr="00AF00C4">
        <w:rPr>
          <w:rFonts w:asciiTheme="minorHAnsi" w:hAnsiTheme="minorHAnsi"/>
          <w:sz w:val="22"/>
          <w:szCs w:val="22"/>
        </w:rPr>
        <w:t>żądać od W</w:t>
      </w:r>
      <w:r w:rsidR="009D283B" w:rsidRPr="00AF00C4">
        <w:rPr>
          <w:rFonts w:asciiTheme="minorHAnsi" w:hAnsiTheme="minorHAnsi"/>
          <w:sz w:val="22"/>
          <w:szCs w:val="22"/>
        </w:rPr>
        <w:t>ykonawców w wyznaczonym przez siebie terminie wyjaśnień dotyczących treści złożonych ofert albo treści załączonych do oferty oświadczeń, dokumentów, formularzy lub innych załączników.</w:t>
      </w:r>
    </w:p>
    <w:p w:rsidR="00FE3C39" w:rsidRPr="00AF00C4" w:rsidRDefault="005D58A6" w:rsidP="00FB02DA">
      <w:pPr>
        <w:pStyle w:val="Tekstpodstawowywcity"/>
        <w:spacing w:after="0"/>
        <w:ind w:left="0"/>
        <w:jc w:val="both"/>
        <w:rPr>
          <w:rFonts w:asciiTheme="minorHAnsi" w:hAnsiTheme="minorHAnsi"/>
          <w:sz w:val="22"/>
          <w:szCs w:val="22"/>
        </w:rPr>
      </w:pPr>
      <w:r>
        <w:rPr>
          <w:rFonts w:asciiTheme="minorHAnsi" w:hAnsiTheme="minorHAnsi"/>
          <w:sz w:val="22"/>
          <w:szCs w:val="22"/>
        </w:rPr>
        <w:t>3</w:t>
      </w:r>
      <w:r w:rsidR="00FB02DA" w:rsidRPr="00AF00C4">
        <w:rPr>
          <w:rFonts w:asciiTheme="minorHAnsi" w:hAnsiTheme="minorHAnsi"/>
          <w:sz w:val="22"/>
          <w:szCs w:val="22"/>
        </w:rPr>
        <w:t>)</w:t>
      </w:r>
      <w:r w:rsidR="00FB02DA" w:rsidRPr="00AF00C4">
        <w:rPr>
          <w:rFonts w:asciiTheme="minorHAnsi" w:hAnsiTheme="minorHAnsi"/>
          <w:b/>
          <w:sz w:val="22"/>
          <w:szCs w:val="22"/>
        </w:rPr>
        <w:tab/>
      </w:r>
      <w:r w:rsidR="00A063F2" w:rsidRPr="00AF00C4">
        <w:rPr>
          <w:rFonts w:asciiTheme="minorHAnsi" w:hAnsiTheme="minorHAnsi"/>
          <w:b/>
          <w:sz w:val="22"/>
          <w:szCs w:val="22"/>
        </w:rPr>
        <w:t xml:space="preserve">Brak odpowiedzi na wezwanie zamawiającego w sprawie złożenia oświadczeń, dokumentów lub pełnomocnictw albo w sprawie udzielenia wyjaśnień w </w:t>
      </w:r>
      <w:r w:rsidR="0044601F" w:rsidRPr="00AF00C4">
        <w:rPr>
          <w:rFonts w:asciiTheme="minorHAnsi" w:hAnsiTheme="minorHAnsi"/>
          <w:b/>
          <w:sz w:val="22"/>
          <w:szCs w:val="22"/>
        </w:rPr>
        <w:t xml:space="preserve">wyznaczonym </w:t>
      </w:r>
      <w:r w:rsidR="00A063F2" w:rsidRPr="00AF00C4">
        <w:rPr>
          <w:rFonts w:asciiTheme="minorHAnsi" w:hAnsiTheme="minorHAnsi"/>
          <w:b/>
          <w:sz w:val="22"/>
          <w:szCs w:val="22"/>
        </w:rPr>
        <w:t xml:space="preserve">terminie, a także odpowiedź potwierdzająca niespełnienie w istotnym zakresie wymagań określonych w specyfikacji istotnych warunków </w:t>
      </w:r>
      <w:r w:rsidR="00A063F2" w:rsidRPr="00AF00C4">
        <w:rPr>
          <w:rFonts w:asciiTheme="minorHAnsi" w:hAnsiTheme="minorHAnsi"/>
          <w:b/>
          <w:sz w:val="22"/>
          <w:szCs w:val="22"/>
        </w:rPr>
        <w:lastRenderedPageBreak/>
        <w:t>zamówienia może być – zależnie od rodzaju niezgodności – podstawą do wykluczenia wykonawcy z postępowania lub odrzucenia jego oferty.</w:t>
      </w:r>
    </w:p>
    <w:p w:rsidR="007A36E5" w:rsidRPr="007A36E5" w:rsidRDefault="005D58A6" w:rsidP="007A36E5">
      <w:pPr>
        <w:pStyle w:val="Bezodstpw"/>
        <w:jc w:val="both"/>
        <w:rPr>
          <w:rFonts w:eastAsia="Times New Roman" w:cs="Times New Roman"/>
          <w:lang w:eastAsia="pl-PL"/>
        </w:rPr>
      </w:pPr>
      <w:r>
        <w:rPr>
          <w:rFonts w:eastAsia="Times New Roman" w:cs="Times New Roman"/>
          <w:lang w:eastAsia="pl-PL"/>
        </w:rPr>
        <w:t>4</w:t>
      </w:r>
      <w:r w:rsidR="007A36E5">
        <w:rPr>
          <w:rFonts w:eastAsia="Times New Roman" w:cs="Times New Roman"/>
          <w:lang w:eastAsia="pl-PL"/>
        </w:rPr>
        <w:t xml:space="preserve">) </w:t>
      </w:r>
      <w:r w:rsidR="007A36E5">
        <w:rPr>
          <w:rFonts w:eastAsia="Times New Roman" w:cs="Times New Roman"/>
          <w:lang w:eastAsia="pl-PL"/>
        </w:rPr>
        <w:tab/>
      </w:r>
      <w:r w:rsidR="007A36E5" w:rsidRPr="007A36E5">
        <w:rPr>
          <w:rFonts w:eastAsia="Times New Roman" w:cs="Times New Roman"/>
          <w:lang w:eastAsia="pl-PL"/>
        </w:rPr>
        <w:t xml:space="preserve">Weryfikując spełnianie warunków udziału w postępowaniu lub brak podstaw wykluczenia Zamawiający może zażądać od Wykonawców dokumentów potwierdzających odpowiednio ich spełnienie albo brak istnienia podstaw wykluczenia. </w:t>
      </w:r>
    </w:p>
    <w:p w:rsidR="00CF652F" w:rsidRPr="00CF652F" w:rsidRDefault="005D58A6" w:rsidP="00CF652F">
      <w:pPr>
        <w:rPr>
          <w:rFonts w:asciiTheme="minorHAnsi" w:hAnsiTheme="minorHAnsi"/>
          <w:sz w:val="22"/>
          <w:szCs w:val="22"/>
        </w:rPr>
      </w:pPr>
      <w:r>
        <w:rPr>
          <w:rFonts w:asciiTheme="minorHAnsi" w:hAnsiTheme="minorHAnsi"/>
          <w:sz w:val="22"/>
          <w:szCs w:val="22"/>
        </w:rPr>
        <w:t>5</w:t>
      </w:r>
      <w:r w:rsidR="009B30DF" w:rsidRPr="001625DB">
        <w:rPr>
          <w:rFonts w:asciiTheme="minorHAnsi" w:hAnsiTheme="minorHAnsi"/>
          <w:sz w:val="22"/>
          <w:szCs w:val="22"/>
        </w:rPr>
        <w:t>)</w:t>
      </w:r>
      <w:r w:rsidR="009B30DF" w:rsidRPr="001625DB">
        <w:rPr>
          <w:rFonts w:asciiTheme="minorHAnsi" w:hAnsiTheme="minorHAnsi"/>
          <w:sz w:val="22"/>
          <w:szCs w:val="22"/>
        </w:rPr>
        <w:tab/>
        <w:t>Zamawiający poprawia w ofercie oczywiste omyłki pisarskie oraz oczywiste omyłki rachunkowe, z uwzględnieniem konsekwencji rachunkowych dokonanych poprawek, niezwłocznie zawiadamiając o tym wykonawcę, którego oferta została poprawiona.</w:t>
      </w:r>
      <w:r w:rsidR="009B30DF" w:rsidRPr="001625DB">
        <w:rPr>
          <w:rFonts w:asciiTheme="minorHAnsi" w:hAnsiTheme="minorHAnsi"/>
          <w:sz w:val="22"/>
          <w:szCs w:val="22"/>
        </w:rPr>
        <w:cr/>
      </w:r>
      <w:r>
        <w:rPr>
          <w:rFonts w:asciiTheme="minorHAnsi" w:hAnsiTheme="minorHAnsi"/>
          <w:sz w:val="22"/>
          <w:szCs w:val="22"/>
        </w:rPr>
        <w:t>6</w:t>
      </w:r>
      <w:r w:rsidR="009B30DF" w:rsidRPr="001625DB">
        <w:rPr>
          <w:rFonts w:asciiTheme="minorHAnsi" w:hAnsiTheme="minorHAnsi"/>
          <w:sz w:val="22"/>
          <w:szCs w:val="22"/>
        </w:rPr>
        <w:t>)</w:t>
      </w:r>
      <w:r w:rsidR="009B30DF" w:rsidRPr="001625DB">
        <w:rPr>
          <w:rFonts w:asciiTheme="minorHAnsi" w:hAnsiTheme="minorHAnsi"/>
          <w:sz w:val="22"/>
          <w:szCs w:val="22"/>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9B30DF" w:rsidRPr="001625DB">
        <w:rPr>
          <w:rFonts w:asciiTheme="minorHAnsi" w:hAnsiTheme="minorHAnsi"/>
          <w:sz w:val="22"/>
          <w:szCs w:val="22"/>
        </w:rPr>
        <w:cr/>
      </w:r>
      <w:r>
        <w:rPr>
          <w:rFonts w:asciiTheme="minorHAnsi" w:hAnsiTheme="minorHAnsi"/>
          <w:sz w:val="22"/>
          <w:szCs w:val="22"/>
        </w:rPr>
        <w:t>7</w:t>
      </w:r>
      <w:r w:rsidR="00CF652F">
        <w:rPr>
          <w:rFonts w:asciiTheme="minorHAnsi" w:hAnsiTheme="minorHAnsi"/>
          <w:sz w:val="22"/>
          <w:szCs w:val="22"/>
        </w:rPr>
        <w:t>)</w:t>
      </w:r>
      <w:r w:rsidR="00CF652F">
        <w:rPr>
          <w:rFonts w:asciiTheme="minorHAnsi" w:hAnsiTheme="minorHAnsi"/>
          <w:sz w:val="22"/>
          <w:szCs w:val="22"/>
        </w:rPr>
        <w:tab/>
      </w:r>
      <w:r w:rsidR="00945693">
        <w:rPr>
          <w:rFonts w:asciiTheme="minorHAnsi" w:hAnsiTheme="minorHAnsi"/>
          <w:sz w:val="22"/>
          <w:szCs w:val="22"/>
        </w:rPr>
        <w:t>J</w:t>
      </w:r>
      <w:r w:rsidR="00CF652F" w:rsidRPr="00CF652F">
        <w:rPr>
          <w:rFonts w:asciiTheme="minorHAnsi" w:hAnsiTheme="minorHAnsi"/>
          <w:sz w:val="22"/>
          <w:szCs w:val="22"/>
        </w:rPr>
        <w:t xml:space="preserve">eżeli cena oferty wydaje się rażąco niska w stosunku do przedmiotu zamówienia i budzi wątpliwości </w:t>
      </w:r>
      <w:r w:rsidR="000D7B60">
        <w:rPr>
          <w:rFonts w:asciiTheme="minorHAnsi" w:hAnsiTheme="minorHAnsi"/>
          <w:sz w:val="22"/>
          <w:szCs w:val="22"/>
        </w:rPr>
        <w:t xml:space="preserve">Zamawiającego </w:t>
      </w:r>
      <w:r w:rsidR="00CF652F" w:rsidRPr="00CF652F">
        <w:rPr>
          <w:rFonts w:asciiTheme="minorHAnsi" w:hAnsiTheme="minorHAnsi"/>
          <w:sz w:val="22"/>
          <w:szCs w:val="22"/>
        </w:rPr>
        <w:t xml:space="preserve">co do możliwości wykonania przedmiotu zamówienia zgodnie z wymaganiami określonymi przez </w:t>
      </w:r>
      <w:r w:rsidR="000D7B60">
        <w:rPr>
          <w:rFonts w:asciiTheme="minorHAnsi" w:hAnsiTheme="minorHAnsi"/>
          <w:sz w:val="22"/>
          <w:szCs w:val="22"/>
        </w:rPr>
        <w:t xml:space="preserve">Zamawiającego </w:t>
      </w:r>
      <w:r w:rsidR="00CF652F" w:rsidRPr="00CF652F">
        <w:rPr>
          <w:rFonts w:asciiTheme="minorHAnsi" w:hAnsiTheme="minorHAnsi"/>
          <w:sz w:val="22"/>
          <w:szCs w:val="22"/>
        </w:rPr>
        <w:t xml:space="preserve">lub wynikającymi z odrębnych przepisów Zamawiający może zwrócić się </w:t>
      </w:r>
      <w:r w:rsidR="00945693">
        <w:rPr>
          <w:rFonts w:asciiTheme="minorHAnsi" w:hAnsiTheme="minorHAnsi"/>
          <w:sz w:val="22"/>
          <w:szCs w:val="22"/>
        </w:rPr>
        <w:t xml:space="preserve">do Wykonawcy </w:t>
      </w:r>
      <w:r w:rsidR="00CF652F" w:rsidRPr="00CF652F">
        <w:rPr>
          <w:rFonts w:asciiTheme="minorHAnsi" w:hAnsiTheme="minorHAnsi"/>
          <w:sz w:val="22"/>
          <w:szCs w:val="22"/>
        </w:rPr>
        <w:t>o udzielenie wyjaśnień, w tym złożenie dowodów, dotyczących elementów oferty mających wpływ na wysokość ceny.</w:t>
      </w:r>
    </w:p>
    <w:p w:rsidR="00836BC8" w:rsidRPr="001B327D" w:rsidRDefault="005D58A6" w:rsidP="00014A9D">
      <w:pPr>
        <w:rPr>
          <w:rFonts w:asciiTheme="minorHAnsi" w:hAnsiTheme="minorHAnsi"/>
          <w:sz w:val="22"/>
          <w:szCs w:val="22"/>
        </w:rPr>
      </w:pPr>
      <w:r>
        <w:rPr>
          <w:rFonts w:asciiTheme="minorHAnsi" w:hAnsiTheme="minorHAnsi"/>
          <w:sz w:val="22"/>
          <w:szCs w:val="22"/>
        </w:rPr>
        <w:t>8</w:t>
      </w:r>
      <w:r w:rsidR="00D40011">
        <w:rPr>
          <w:rFonts w:asciiTheme="minorHAnsi" w:hAnsiTheme="minorHAnsi"/>
          <w:sz w:val="22"/>
          <w:szCs w:val="22"/>
        </w:rPr>
        <w:t>)</w:t>
      </w:r>
      <w:r w:rsidR="009B30DF" w:rsidRPr="001625DB">
        <w:rPr>
          <w:rFonts w:asciiTheme="minorHAnsi" w:hAnsiTheme="minorHAnsi"/>
          <w:sz w:val="22"/>
          <w:szCs w:val="22"/>
        </w:rPr>
        <w:tab/>
        <w:t>Zamawiający odrzuca ofertę wykonawcy, który nie udzielił wyjaśnień lub jeżeli dokonana ocena wyjaśnień wraz ze złożonymi dowodami potwierdza, że oferta zawiera rażąco niską cenę  w stosunku do przedmiotu zamówienia.</w:t>
      </w:r>
      <w:r w:rsidR="009B30DF" w:rsidRPr="001625DB">
        <w:rPr>
          <w:rFonts w:asciiTheme="minorHAnsi" w:hAnsiTheme="minorHAnsi"/>
          <w:sz w:val="22"/>
          <w:szCs w:val="22"/>
        </w:rPr>
        <w:cr/>
        <w:t xml:space="preserve"> </w:t>
      </w:r>
      <w:r w:rsidR="009B30DF" w:rsidRPr="001625DB">
        <w:rPr>
          <w:rFonts w:asciiTheme="minorHAnsi" w:hAnsiTheme="minorHAnsi"/>
          <w:sz w:val="22"/>
          <w:szCs w:val="22"/>
        </w:rPr>
        <w:cr/>
      </w:r>
      <w:r w:rsidR="009B30DF" w:rsidRPr="001B327D">
        <w:rPr>
          <w:rFonts w:asciiTheme="minorHAnsi" w:hAnsiTheme="minorHAnsi"/>
          <w:b/>
          <w:sz w:val="22"/>
          <w:szCs w:val="22"/>
        </w:rPr>
        <w:t>XI. M</w:t>
      </w:r>
      <w:r w:rsidR="009F0B8D" w:rsidRPr="001B327D">
        <w:rPr>
          <w:rFonts w:asciiTheme="minorHAnsi" w:hAnsiTheme="minorHAnsi"/>
          <w:b/>
          <w:sz w:val="22"/>
          <w:szCs w:val="22"/>
        </w:rPr>
        <w:t>IEJSCE ORAZ TERMIN SKŁADANIA I OTWARCIA OFERT</w:t>
      </w:r>
      <w:r w:rsidR="009B30DF" w:rsidRPr="001B327D">
        <w:rPr>
          <w:rFonts w:asciiTheme="minorHAnsi" w:hAnsiTheme="minorHAnsi"/>
          <w:b/>
          <w:sz w:val="22"/>
          <w:szCs w:val="22"/>
        </w:rPr>
        <w:cr/>
      </w:r>
      <w:r w:rsidR="009B30DF" w:rsidRPr="001B327D">
        <w:rPr>
          <w:rFonts w:asciiTheme="minorHAnsi" w:hAnsiTheme="minorHAnsi"/>
          <w:sz w:val="22"/>
          <w:szCs w:val="22"/>
        </w:rPr>
        <w:cr/>
      </w:r>
      <w:r w:rsidR="009B30DF" w:rsidRPr="001B327D">
        <w:rPr>
          <w:rFonts w:asciiTheme="minorHAnsi" w:hAnsiTheme="minorHAnsi"/>
          <w:b/>
          <w:sz w:val="22"/>
          <w:szCs w:val="22"/>
        </w:rPr>
        <w:t>1.</w:t>
      </w:r>
      <w:r w:rsidR="009B30DF" w:rsidRPr="001B327D">
        <w:rPr>
          <w:rFonts w:asciiTheme="minorHAnsi" w:hAnsiTheme="minorHAnsi"/>
          <w:sz w:val="22"/>
          <w:szCs w:val="22"/>
        </w:rPr>
        <w:t xml:space="preserve"> Oferty należy składać do dnia: </w:t>
      </w:r>
      <w:r w:rsidR="00B91117" w:rsidRPr="00B91117">
        <w:rPr>
          <w:rFonts w:asciiTheme="minorHAnsi" w:hAnsiTheme="minorHAnsi"/>
          <w:b/>
          <w:sz w:val="22"/>
          <w:szCs w:val="22"/>
        </w:rPr>
        <w:t>1</w:t>
      </w:r>
      <w:r w:rsidR="00FB7B60">
        <w:rPr>
          <w:rFonts w:asciiTheme="minorHAnsi" w:hAnsiTheme="minorHAnsi"/>
          <w:b/>
          <w:sz w:val="22"/>
          <w:szCs w:val="22"/>
        </w:rPr>
        <w:t>7</w:t>
      </w:r>
      <w:r w:rsidR="00ED1EC9" w:rsidRPr="001B327D">
        <w:rPr>
          <w:rFonts w:asciiTheme="minorHAnsi" w:hAnsiTheme="minorHAnsi"/>
          <w:b/>
          <w:sz w:val="22"/>
          <w:szCs w:val="22"/>
        </w:rPr>
        <w:t>.</w:t>
      </w:r>
      <w:r w:rsidR="00431BCA" w:rsidRPr="001B327D">
        <w:rPr>
          <w:rFonts w:asciiTheme="minorHAnsi" w:hAnsiTheme="minorHAnsi"/>
          <w:b/>
          <w:sz w:val="22"/>
          <w:szCs w:val="22"/>
        </w:rPr>
        <w:t>0</w:t>
      </w:r>
      <w:r w:rsidR="00FB7B60">
        <w:rPr>
          <w:rFonts w:asciiTheme="minorHAnsi" w:hAnsiTheme="minorHAnsi"/>
          <w:b/>
          <w:sz w:val="22"/>
          <w:szCs w:val="22"/>
        </w:rPr>
        <w:t>8</w:t>
      </w:r>
      <w:r w:rsidR="00431BCA" w:rsidRPr="001B327D">
        <w:rPr>
          <w:rFonts w:asciiTheme="minorHAnsi" w:hAnsiTheme="minorHAnsi"/>
          <w:b/>
          <w:sz w:val="22"/>
          <w:szCs w:val="22"/>
        </w:rPr>
        <w:t>.201</w:t>
      </w:r>
      <w:r w:rsidR="00942CB6" w:rsidRPr="001B327D">
        <w:rPr>
          <w:rFonts w:asciiTheme="minorHAnsi" w:hAnsiTheme="minorHAnsi"/>
          <w:b/>
          <w:sz w:val="22"/>
          <w:szCs w:val="22"/>
        </w:rPr>
        <w:t>8</w:t>
      </w:r>
      <w:r w:rsidR="00431BCA" w:rsidRPr="001B327D">
        <w:rPr>
          <w:rFonts w:asciiTheme="minorHAnsi" w:hAnsiTheme="minorHAnsi"/>
          <w:b/>
          <w:sz w:val="22"/>
          <w:szCs w:val="22"/>
        </w:rPr>
        <w:t>r.</w:t>
      </w:r>
      <w:r w:rsidR="009B30DF" w:rsidRPr="001B327D">
        <w:rPr>
          <w:rFonts w:asciiTheme="minorHAnsi" w:hAnsiTheme="minorHAnsi"/>
          <w:b/>
          <w:sz w:val="22"/>
          <w:szCs w:val="22"/>
        </w:rPr>
        <w:t xml:space="preserve"> do godz. </w:t>
      </w:r>
      <w:r w:rsidR="00431BCA" w:rsidRPr="001B327D">
        <w:rPr>
          <w:rFonts w:asciiTheme="minorHAnsi" w:hAnsiTheme="minorHAnsi"/>
          <w:b/>
          <w:sz w:val="22"/>
          <w:szCs w:val="22"/>
        </w:rPr>
        <w:t>10.00</w:t>
      </w:r>
      <w:r w:rsidR="009B30DF" w:rsidRPr="001B327D">
        <w:rPr>
          <w:rFonts w:asciiTheme="minorHAnsi" w:hAnsiTheme="minorHAnsi"/>
          <w:b/>
          <w:sz w:val="22"/>
          <w:szCs w:val="22"/>
        </w:rPr>
        <w:cr/>
      </w:r>
      <w:r w:rsidR="009B30DF" w:rsidRPr="001B327D">
        <w:rPr>
          <w:rFonts w:asciiTheme="minorHAnsi" w:hAnsiTheme="minorHAnsi"/>
          <w:sz w:val="22"/>
          <w:szCs w:val="22"/>
        </w:rPr>
        <w:t xml:space="preserve">w siedzibie </w:t>
      </w:r>
      <w:r w:rsidR="00D21B6F" w:rsidRPr="001B327D">
        <w:rPr>
          <w:rFonts w:asciiTheme="minorHAnsi" w:hAnsiTheme="minorHAnsi"/>
          <w:sz w:val="22"/>
          <w:szCs w:val="22"/>
        </w:rPr>
        <w:t>Z</w:t>
      </w:r>
      <w:r w:rsidR="009B30DF" w:rsidRPr="001B327D">
        <w:rPr>
          <w:rFonts w:asciiTheme="minorHAnsi" w:hAnsiTheme="minorHAnsi"/>
          <w:sz w:val="22"/>
          <w:szCs w:val="22"/>
        </w:rPr>
        <w:t>amawiającego</w:t>
      </w:r>
      <w:r w:rsidR="001C08BC" w:rsidRPr="001B327D">
        <w:rPr>
          <w:rFonts w:asciiTheme="minorHAnsi" w:hAnsiTheme="minorHAnsi"/>
          <w:sz w:val="22"/>
          <w:szCs w:val="22"/>
        </w:rPr>
        <w:t>:</w:t>
      </w:r>
      <w:r w:rsidR="009B30DF" w:rsidRPr="001B327D">
        <w:rPr>
          <w:rFonts w:asciiTheme="minorHAnsi" w:hAnsiTheme="minorHAnsi"/>
          <w:sz w:val="22"/>
          <w:szCs w:val="22"/>
        </w:rPr>
        <w:cr/>
      </w:r>
      <w:r w:rsidR="001C08BC" w:rsidRPr="001B327D">
        <w:rPr>
          <w:rFonts w:asciiTheme="minorHAnsi" w:hAnsiTheme="minorHAnsi"/>
          <w:b/>
          <w:sz w:val="22"/>
          <w:szCs w:val="22"/>
        </w:rPr>
        <w:t xml:space="preserve">Zakład Wodociągów i Kanalizacji Spółka z </w:t>
      </w:r>
      <w:proofErr w:type="spellStart"/>
      <w:r w:rsidR="001C08BC" w:rsidRPr="001B327D">
        <w:rPr>
          <w:rFonts w:asciiTheme="minorHAnsi" w:hAnsiTheme="minorHAnsi"/>
          <w:b/>
          <w:sz w:val="22"/>
          <w:szCs w:val="22"/>
        </w:rPr>
        <w:t>o.o</w:t>
      </w:r>
      <w:proofErr w:type="spellEnd"/>
      <w:r w:rsidR="001C08BC" w:rsidRPr="001B327D">
        <w:rPr>
          <w:rFonts w:asciiTheme="minorHAnsi" w:hAnsiTheme="minorHAnsi"/>
          <w:b/>
          <w:sz w:val="22"/>
          <w:szCs w:val="22"/>
        </w:rPr>
        <w:t xml:space="preserve"> </w:t>
      </w:r>
      <w:r w:rsidR="009B30DF" w:rsidRPr="001B327D">
        <w:rPr>
          <w:rFonts w:asciiTheme="minorHAnsi" w:hAnsiTheme="minorHAnsi"/>
          <w:b/>
          <w:sz w:val="22"/>
          <w:szCs w:val="22"/>
        </w:rPr>
        <w:cr/>
      </w:r>
      <w:r w:rsidR="001C08BC" w:rsidRPr="001B327D">
        <w:rPr>
          <w:rFonts w:asciiTheme="minorHAnsi" w:hAnsiTheme="minorHAnsi"/>
          <w:b/>
          <w:sz w:val="22"/>
          <w:szCs w:val="22"/>
        </w:rPr>
        <w:t>ul. Radziszowska 11, 32-050 Skawina</w:t>
      </w:r>
      <w:r w:rsidR="009B30DF" w:rsidRPr="001B327D">
        <w:rPr>
          <w:rFonts w:asciiTheme="minorHAnsi" w:hAnsiTheme="minorHAnsi"/>
          <w:b/>
          <w:sz w:val="22"/>
          <w:szCs w:val="22"/>
        </w:rPr>
        <w:cr/>
      </w:r>
      <w:r w:rsidR="001C08BC" w:rsidRPr="001B327D">
        <w:rPr>
          <w:rFonts w:asciiTheme="minorHAnsi" w:hAnsiTheme="minorHAnsi"/>
          <w:b/>
          <w:sz w:val="22"/>
          <w:szCs w:val="22"/>
        </w:rPr>
        <w:t>Dziennik Podawczy</w:t>
      </w:r>
      <w:r w:rsidR="009B30DF" w:rsidRPr="001B327D">
        <w:rPr>
          <w:rFonts w:asciiTheme="minorHAnsi" w:hAnsiTheme="minorHAnsi"/>
          <w:b/>
          <w:sz w:val="22"/>
          <w:szCs w:val="22"/>
        </w:rPr>
        <w:cr/>
      </w:r>
      <w:r w:rsidR="009B30DF" w:rsidRPr="001B327D">
        <w:rPr>
          <w:rFonts w:asciiTheme="minorHAnsi" w:hAnsiTheme="minorHAnsi"/>
          <w:sz w:val="22"/>
          <w:szCs w:val="22"/>
        </w:rPr>
        <w:cr/>
      </w:r>
      <w:r w:rsidR="009B30DF" w:rsidRPr="001B327D">
        <w:rPr>
          <w:rFonts w:asciiTheme="minorHAnsi" w:hAnsiTheme="minorHAnsi"/>
          <w:b/>
          <w:sz w:val="22"/>
          <w:szCs w:val="22"/>
        </w:rPr>
        <w:t>2.</w:t>
      </w:r>
      <w:r w:rsidR="009B30DF" w:rsidRPr="001B327D">
        <w:rPr>
          <w:rFonts w:asciiTheme="minorHAnsi" w:hAnsiTheme="minorHAnsi"/>
          <w:sz w:val="22"/>
          <w:szCs w:val="22"/>
        </w:rPr>
        <w:t xml:space="preserve"> </w:t>
      </w:r>
      <w:r w:rsidR="00A42824" w:rsidRPr="001B327D">
        <w:rPr>
          <w:rFonts w:asciiTheme="minorHAnsi" w:hAnsiTheme="minorHAnsi"/>
          <w:sz w:val="22"/>
          <w:szCs w:val="22"/>
        </w:rPr>
        <w:t xml:space="preserve"> </w:t>
      </w:r>
      <w:r w:rsidR="009B30DF" w:rsidRPr="001B327D">
        <w:rPr>
          <w:rFonts w:asciiTheme="minorHAnsi" w:hAnsiTheme="minorHAnsi"/>
          <w:sz w:val="22"/>
          <w:szCs w:val="22"/>
        </w:rPr>
        <w:t xml:space="preserve">Wykonawca może, przed upływem terminu do składania ofert, zmienić lub wycofać ofertę. Zmiana, jak i wycofanie oferty,  wymagają zachowania formy pisemnej. </w:t>
      </w:r>
    </w:p>
    <w:p w:rsidR="001B374E" w:rsidRPr="001B327D" w:rsidRDefault="00A7557B" w:rsidP="00014A9D">
      <w:pPr>
        <w:rPr>
          <w:rFonts w:asciiTheme="minorHAnsi" w:hAnsiTheme="minorHAnsi"/>
          <w:sz w:val="22"/>
          <w:szCs w:val="22"/>
        </w:rPr>
      </w:pPr>
      <w:r w:rsidRPr="001B327D">
        <w:rPr>
          <w:rFonts w:asciiTheme="minorHAnsi" w:hAnsiTheme="minorHAnsi"/>
          <w:b/>
          <w:sz w:val="22"/>
          <w:szCs w:val="22"/>
        </w:rPr>
        <w:t>3.</w:t>
      </w:r>
      <w:r w:rsidRPr="001B327D">
        <w:rPr>
          <w:rFonts w:asciiTheme="minorHAnsi" w:hAnsiTheme="minorHAnsi"/>
          <w:sz w:val="22"/>
          <w:szCs w:val="22"/>
        </w:rPr>
        <w:t xml:space="preserve"> </w:t>
      </w:r>
      <w:r w:rsidR="00A42824" w:rsidRPr="001B327D">
        <w:rPr>
          <w:rFonts w:asciiTheme="minorHAnsi" w:hAnsiTheme="minorHAnsi"/>
          <w:sz w:val="22"/>
          <w:szCs w:val="22"/>
        </w:rPr>
        <w:t xml:space="preserve"> </w:t>
      </w:r>
      <w:r w:rsidR="001B374E" w:rsidRPr="001B327D">
        <w:rPr>
          <w:rFonts w:asciiTheme="minorHAnsi" w:hAnsiTheme="minorHAnsi"/>
          <w:sz w:val="22"/>
          <w:szCs w:val="22"/>
        </w:rPr>
        <w:t xml:space="preserve">Ofertę złożoną po terminie zwraca się niezwłocznie bez otwierania. </w:t>
      </w:r>
    </w:p>
    <w:p w:rsidR="00665EBF" w:rsidRDefault="00A7557B" w:rsidP="00014A9D">
      <w:pPr>
        <w:rPr>
          <w:rFonts w:asciiTheme="minorHAnsi" w:hAnsiTheme="minorHAnsi"/>
          <w:sz w:val="22"/>
          <w:szCs w:val="22"/>
        </w:rPr>
      </w:pPr>
      <w:r w:rsidRPr="001B327D">
        <w:rPr>
          <w:rFonts w:asciiTheme="minorHAnsi" w:hAnsiTheme="minorHAnsi"/>
          <w:b/>
          <w:sz w:val="22"/>
          <w:szCs w:val="22"/>
        </w:rPr>
        <w:t>4</w:t>
      </w:r>
      <w:r w:rsidR="009B30DF" w:rsidRPr="001B327D">
        <w:rPr>
          <w:rFonts w:asciiTheme="minorHAnsi" w:hAnsiTheme="minorHAnsi"/>
          <w:b/>
          <w:sz w:val="22"/>
          <w:szCs w:val="22"/>
        </w:rPr>
        <w:t>.</w:t>
      </w:r>
      <w:r w:rsidR="009B30DF" w:rsidRPr="001B327D">
        <w:rPr>
          <w:rFonts w:asciiTheme="minorHAnsi" w:hAnsiTheme="minorHAnsi"/>
          <w:sz w:val="22"/>
          <w:szCs w:val="22"/>
        </w:rPr>
        <w:t xml:space="preserve"> </w:t>
      </w:r>
      <w:r w:rsidR="00A42824" w:rsidRPr="001B327D">
        <w:rPr>
          <w:rFonts w:asciiTheme="minorHAnsi" w:hAnsiTheme="minorHAnsi"/>
          <w:sz w:val="22"/>
          <w:szCs w:val="22"/>
        </w:rPr>
        <w:t xml:space="preserve"> </w:t>
      </w:r>
      <w:r w:rsidR="009B30DF" w:rsidRPr="001B327D">
        <w:rPr>
          <w:rFonts w:asciiTheme="minorHAnsi" w:hAnsiTheme="minorHAnsi"/>
          <w:sz w:val="22"/>
          <w:szCs w:val="22"/>
        </w:rPr>
        <w:t xml:space="preserve">Oferty zostaną otwarte dnia: </w:t>
      </w:r>
      <w:r w:rsidR="00B91117" w:rsidRPr="00B91117">
        <w:rPr>
          <w:rFonts w:asciiTheme="minorHAnsi" w:hAnsiTheme="minorHAnsi"/>
          <w:b/>
          <w:sz w:val="22"/>
          <w:szCs w:val="22"/>
        </w:rPr>
        <w:t>1</w:t>
      </w:r>
      <w:r w:rsidR="00BA35D8">
        <w:rPr>
          <w:rFonts w:asciiTheme="minorHAnsi" w:hAnsiTheme="minorHAnsi"/>
          <w:b/>
          <w:sz w:val="22"/>
          <w:szCs w:val="22"/>
        </w:rPr>
        <w:t>7</w:t>
      </w:r>
      <w:r w:rsidR="006F2C10" w:rsidRPr="00B91117">
        <w:rPr>
          <w:rFonts w:asciiTheme="minorHAnsi" w:hAnsiTheme="minorHAnsi"/>
          <w:b/>
          <w:sz w:val="22"/>
          <w:szCs w:val="22"/>
        </w:rPr>
        <w:t>.</w:t>
      </w:r>
      <w:r w:rsidR="006F2C10" w:rsidRPr="001B327D">
        <w:rPr>
          <w:rFonts w:asciiTheme="minorHAnsi" w:hAnsiTheme="minorHAnsi"/>
          <w:b/>
          <w:sz w:val="22"/>
          <w:szCs w:val="22"/>
        </w:rPr>
        <w:t>0</w:t>
      </w:r>
      <w:r w:rsidR="00BA35D8">
        <w:rPr>
          <w:rFonts w:asciiTheme="minorHAnsi" w:hAnsiTheme="minorHAnsi"/>
          <w:b/>
          <w:sz w:val="22"/>
          <w:szCs w:val="22"/>
        </w:rPr>
        <w:t>8</w:t>
      </w:r>
      <w:r w:rsidR="006F2C10" w:rsidRPr="001B327D">
        <w:rPr>
          <w:rFonts w:asciiTheme="minorHAnsi" w:hAnsiTheme="minorHAnsi"/>
          <w:b/>
          <w:sz w:val="22"/>
          <w:szCs w:val="22"/>
        </w:rPr>
        <w:t>.201</w:t>
      </w:r>
      <w:r w:rsidR="00942CB6" w:rsidRPr="001B327D">
        <w:rPr>
          <w:rFonts w:asciiTheme="minorHAnsi" w:hAnsiTheme="minorHAnsi"/>
          <w:b/>
          <w:sz w:val="22"/>
          <w:szCs w:val="22"/>
        </w:rPr>
        <w:t>8</w:t>
      </w:r>
      <w:r w:rsidR="006F2C10" w:rsidRPr="001B327D">
        <w:rPr>
          <w:rFonts w:asciiTheme="minorHAnsi" w:hAnsiTheme="minorHAnsi"/>
          <w:b/>
          <w:sz w:val="22"/>
          <w:szCs w:val="22"/>
        </w:rPr>
        <w:t>r.</w:t>
      </w:r>
      <w:r w:rsidR="009B30DF" w:rsidRPr="001B327D">
        <w:rPr>
          <w:rFonts w:asciiTheme="minorHAnsi" w:hAnsiTheme="minorHAnsi"/>
          <w:b/>
          <w:sz w:val="22"/>
          <w:szCs w:val="22"/>
        </w:rPr>
        <w:t xml:space="preserve"> o godz.</w:t>
      </w:r>
      <w:r w:rsidR="006F2C10" w:rsidRPr="001B327D">
        <w:rPr>
          <w:rFonts w:asciiTheme="minorHAnsi" w:hAnsiTheme="minorHAnsi"/>
          <w:b/>
          <w:sz w:val="22"/>
          <w:szCs w:val="22"/>
        </w:rPr>
        <w:t>10.30</w:t>
      </w:r>
      <w:r w:rsidR="009B30DF" w:rsidRPr="001B327D">
        <w:rPr>
          <w:rFonts w:asciiTheme="minorHAnsi" w:hAnsiTheme="minorHAnsi"/>
          <w:b/>
          <w:sz w:val="22"/>
          <w:szCs w:val="22"/>
        </w:rPr>
        <w:cr/>
      </w:r>
      <w:r w:rsidR="009B30DF" w:rsidRPr="001B327D">
        <w:rPr>
          <w:rFonts w:asciiTheme="minorHAnsi" w:hAnsiTheme="minorHAnsi"/>
          <w:sz w:val="22"/>
          <w:szCs w:val="22"/>
        </w:rPr>
        <w:t xml:space="preserve">w siedzibie </w:t>
      </w:r>
      <w:r w:rsidR="00E94797" w:rsidRPr="001B327D">
        <w:rPr>
          <w:rFonts w:asciiTheme="minorHAnsi" w:hAnsiTheme="minorHAnsi"/>
          <w:sz w:val="22"/>
          <w:szCs w:val="22"/>
        </w:rPr>
        <w:t>Z</w:t>
      </w:r>
      <w:r w:rsidR="009B30DF" w:rsidRPr="001B327D">
        <w:rPr>
          <w:rFonts w:asciiTheme="minorHAnsi" w:hAnsiTheme="minorHAnsi"/>
          <w:sz w:val="22"/>
          <w:szCs w:val="22"/>
        </w:rPr>
        <w:t>amawiającego</w:t>
      </w:r>
      <w:r w:rsidR="00E94797" w:rsidRPr="001B327D">
        <w:rPr>
          <w:rFonts w:asciiTheme="minorHAnsi" w:hAnsiTheme="minorHAnsi"/>
          <w:sz w:val="22"/>
          <w:szCs w:val="22"/>
        </w:rPr>
        <w:t>-</w:t>
      </w:r>
      <w:r w:rsidR="00CE0257" w:rsidRPr="001B327D">
        <w:rPr>
          <w:rFonts w:asciiTheme="minorHAnsi" w:hAnsiTheme="minorHAnsi"/>
          <w:sz w:val="22"/>
          <w:szCs w:val="22"/>
        </w:rPr>
        <w:t xml:space="preserve"> </w:t>
      </w:r>
      <w:r w:rsidR="00CE0257" w:rsidRPr="001B327D">
        <w:rPr>
          <w:rFonts w:asciiTheme="minorHAnsi" w:hAnsiTheme="minorHAnsi"/>
          <w:b/>
          <w:sz w:val="22"/>
          <w:szCs w:val="22"/>
        </w:rPr>
        <w:t xml:space="preserve">I piętro </w:t>
      </w:r>
      <w:r w:rsidR="00E94797" w:rsidRPr="001B327D">
        <w:rPr>
          <w:rFonts w:asciiTheme="minorHAnsi" w:hAnsiTheme="minorHAnsi"/>
          <w:b/>
          <w:sz w:val="22"/>
          <w:szCs w:val="22"/>
        </w:rPr>
        <w:t xml:space="preserve">sala </w:t>
      </w:r>
      <w:r w:rsidR="00011BCE" w:rsidRPr="001B327D">
        <w:rPr>
          <w:rFonts w:asciiTheme="minorHAnsi" w:hAnsiTheme="minorHAnsi"/>
          <w:b/>
          <w:sz w:val="22"/>
          <w:szCs w:val="22"/>
        </w:rPr>
        <w:t>posiedzeń</w:t>
      </w:r>
      <w:r w:rsidR="00E94797" w:rsidRPr="001B327D">
        <w:rPr>
          <w:rFonts w:asciiTheme="minorHAnsi" w:hAnsiTheme="minorHAnsi"/>
          <w:b/>
          <w:sz w:val="22"/>
          <w:szCs w:val="22"/>
        </w:rPr>
        <w:t xml:space="preserve"> </w:t>
      </w:r>
      <w:r w:rsidR="009B30DF" w:rsidRPr="001B327D">
        <w:rPr>
          <w:rFonts w:asciiTheme="minorHAnsi" w:hAnsiTheme="minorHAnsi"/>
          <w:b/>
          <w:sz w:val="22"/>
          <w:szCs w:val="22"/>
        </w:rPr>
        <w:cr/>
      </w:r>
      <w:r w:rsidRPr="001B327D">
        <w:rPr>
          <w:rFonts w:asciiTheme="minorHAnsi" w:hAnsiTheme="minorHAnsi"/>
          <w:b/>
          <w:sz w:val="22"/>
          <w:szCs w:val="22"/>
        </w:rPr>
        <w:t>5.</w:t>
      </w:r>
      <w:r w:rsidR="00A42824" w:rsidRPr="001B327D">
        <w:rPr>
          <w:rFonts w:asciiTheme="minorHAnsi" w:hAnsiTheme="minorHAnsi"/>
          <w:b/>
          <w:sz w:val="22"/>
          <w:szCs w:val="22"/>
        </w:rPr>
        <w:t xml:space="preserve"> </w:t>
      </w:r>
      <w:r w:rsidR="00665EBF" w:rsidRPr="001B327D">
        <w:rPr>
          <w:rFonts w:asciiTheme="minorHAnsi" w:hAnsiTheme="minorHAnsi"/>
          <w:sz w:val="22"/>
          <w:szCs w:val="22"/>
        </w:rPr>
        <w:t xml:space="preserve"> Otwarcie ofert jest jawne.</w:t>
      </w:r>
    </w:p>
    <w:p w:rsidR="003665EC" w:rsidRDefault="00A7557B" w:rsidP="006C36EE">
      <w:pPr>
        <w:pStyle w:val="Tekstpodstawowywcity"/>
        <w:tabs>
          <w:tab w:val="left" w:pos="284"/>
        </w:tabs>
        <w:spacing w:after="0"/>
        <w:ind w:left="0"/>
        <w:jc w:val="both"/>
        <w:rPr>
          <w:rFonts w:asciiTheme="minorHAnsi" w:hAnsiTheme="minorHAnsi"/>
          <w:sz w:val="22"/>
          <w:szCs w:val="22"/>
        </w:rPr>
      </w:pPr>
      <w:r>
        <w:rPr>
          <w:rFonts w:asciiTheme="minorHAnsi" w:hAnsiTheme="minorHAnsi"/>
          <w:b/>
          <w:sz w:val="22"/>
          <w:szCs w:val="22"/>
        </w:rPr>
        <w:t>6</w:t>
      </w:r>
      <w:r w:rsidR="003665EC">
        <w:rPr>
          <w:sz w:val="22"/>
          <w:szCs w:val="22"/>
        </w:rPr>
        <w:t>.</w:t>
      </w:r>
      <w:r w:rsidR="006C36EE">
        <w:rPr>
          <w:sz w:val="22"/>
          <w:szCs w:val="22"/>
        </w:rPr>
        <w:t xml:space="preserve"> </w:t>
      </w:r>
      <w:r w:rsidR="003665EC" w:rsidRPr="003665EC">
        <w:rPr>
          <w:rFonts w:asciiTheme="minorHAnsi" w:hAnsiTheme="minorHAnsi"/>
          <w:sz w:val="22"/>
          <w:szCs w:val="22"/>
        </w:rPr>
        <w:t xml:space="preserve">Bezpośrednio przed otwarciem ofert </w:t>
      </w:r>
      <w:r w:rsidR="008C199D">
        <w:rPr>
          <w:rFonts w:asciiTheme="minorHAnsi" w:hAnsiTheme="minorHAnsi"/>
          <w:sz w:val="22"/>
          <w:szCs w:val="22"/>
        </w:rPr>
        <w:t>Zamawiający podaje kwotę, jak</w:t>
      </w:r>
      <w:r w:rsidR="006B66A0">
        <w:rPr>
          <w:rFonts w:asciiTheme="minorHAnsi" w:hAnsiTheme="minorHAnsi"/>
          <w:sz w:val="22"/>
          <w:szCs w:val="22"/>
        </w:rPr>
        <w:t>ą</w:t>
      </w:r>
      <w:r w:rsidR="008C199D">
        <w:rPr>
          <w:rFonts w:asciiTheme="minorHAnsi" w:hAnsiTheme="minorHAnsi"/>
          <w:sz w:val="22"/>
          <w:szCs w:val="22"/>
        </w:rPr>
        <w:t xml:space="preserve"> zamierza</w:t>
      </w:r>
      <w:r w:rsidR="003665EC" w:rsidRPr="003665EC">
        <w:rPr>
          <w:rFonts w:asciiTheme="minorHAnsi" w:hAnsiTheme="minorHAnsi"/>
          <w:sz w:val="22"/>
          <w:szCs w:val="22"/>
        </w:rPr>
        <w:t xml:space="preserve"> przeznaczyć na sfinansowanie zamówienia.</w:t>
      </w:r>
    </w:p>
    <w:p w:rsidR="00832A4A" w:rsidRDefault="00A7557B" w:rsidP="003665EC">
      <w:pPr>
        <w:pStyle w:val="Tekstpodstawowywcity"/>
        <w:spacing w:after="0"/>
        <w:ind w:left="0"/>
        <w:jc w:val="both"/>
        <w:rPr>
          <w:rFonts w:asciiTheme="minorHAnsi" w:hAnsiTheme="minorHAnsi"/>
          <w:sz w:val="22"/>
          <w:szCs w:val="22"/>
        </w:rPr>
      </w:pPr>
      <w:r>
        <w:rPr>
          <w:rFonts w:asciiTheme="minorHAnsi" w:hAnsiTheme="minorHAnsi"/>
          <w:b/>
          <w:sz w:val="22"/>
          <w:szCs w:val="22"/>
        </w:rPr>
        <w:t>7</w:t>
      </w:r>
      <w:r w:rsidR="00832A4A">
        <w:rPr>
          <w:rFonts w:asciiTheme="minorHAnsi" w:hAnsiTheme="minorHAnsi"/>
          <w:sz w:val="22"/>
          <w:szCs w:val="22"/>
        </w:rPr>
        <w:t xml:space="preserve">. Podczas otwarcia ofert </w:t>
      </w:r>
      <w:r w:rsidR="003B761C">
        <w:rPr>
          <w:rFonts w:asciiTheme="minorHAnsi" w:hAnsiTheme="minorHAnsi"/>
          <w:sz w:val="22"/>
          <w:szCs w:val="22"/>
        </w:rPr>
        <w:t>podaje się nazwy (firmy) oraz adresy Wykonawców, a także informacje dotyczące ceny i terminu wykonania zamówienia zawartych w ofertach</w:t>
      </w:r>
      <w:r w:rsidR="00A00857">
        <w:rPr>
          <w:rFonts w:asciiTheme="minorHAnsi" w:hAnsiTheme="minorHAnsi"/>
          <w:sz w:val="22"/>
          <w:szCs w:val="22"/>
        </w:rPr>
        <w:t>.</w:t>
      </w:r>
    </w:p>
    <w:p w:rsidR="00AD2454" w:rsidRDefault="00A7557B" w:rsidP="00AD2454">
      <w:pPr>
        <w:pStyle w:val="Tekstpodstawowywcity"/>
        <w:spacing w:after="0"/>
        <w:ind w:left="0"/>
        <w:jc w:val="both"/>
        <w:rPr>
          <w:rFonts w:asciiTheme="minorHAnsi" w:hAnsiTheme="minorHAnsi"/>
          <w:sz w:val="22"/>
          <w:szCs w:val="22"/>
        </w:rPr>
      </w:pPr>
      <w:r>
        <w:rPr>
          <w:rFonts w:asciiTheme="minorHAnsi" w:hAnsiTheme="minorHAnsi"/>
          <w:b/>
          <w:sz w:val="22"/>
          <w:szCs w:val="22"/>
        </w:rPr>
        <w:t>8</w:t>
      </w:r>
      <w:r w:rsidR="007206F5" w:rsidRPr="007206F5">
        <w:rPr>
          <w:rFonts w:asciiTheme="minorHAnsi" w:hAnsiTheme="minorHAnsi"/>
          <w:sz w:val="22"/>
          <w:szCs w:val="22"/>
        </w:rPr>
        <w:t>.</w:t>
      </w:r>
      <w:r w:rsidR="00A42824">
        <w:rPr>
          <w:rFonts w:asciiTheme="minorHAnsi" w:hAnsiTheme="minorHAnsi"/>
          <w:sz w:val="22"/>
          <w:szCs w:val="22"/>
        </w:rPr>
        <w:t xml:space="preserve"> </w:t>
      </w:r>
      <w:r w:rsidR="007206F5" w:rsidRPr="007206F5">
        <w:rPr>
          <w:rFonts w:asciiTheme="minorHAnsi" w:hAnsiTheme="minorHAnsi"/>
          <w:sz w:val="22"/>
          <w:szCs w:val="22"/>
        </w:rPr>
        <w:t>Informacje podane podczas otwarcia ofert zostaną przekazane niezwłocznie wykonawcom, którzy nie byli obecni przy otwarciu ofert, na ich wniosek.</w:t>
      </w:r>
    </w:p>
    <w:p w:rsidR="00B4770A" w:rsidRDefault="00B4770A" w:rsidP="00FD15C4">
      <w:pPr>
        <w:pStyle w:val="Tekstpodstawowywcity"/>
        <w:tabs>
          <w:tab w:val="left" w:pos="284"/>
        </w:tabs>
        <w:spacing w:after="0"/>
        <w:ind w:left="0"/>
        <w:jc w:val="both"/>
        <w:rPr>
          <w:rFonts w:asciiTheme="minorHAnsi" w:hAnsiTheme="minorHAnsi"/>
          <w:sz w:val="22"/>
          <w:szCs w:val="22"/>
        </w:rPr>
      </w:pPr>
    </w:p>
    <w:p w:rsidR="00DB7923" w:rsidRDefault="009B30DF" w:rsidP="00FD15C4">
      <w:pPr>
        <w:pStyle w:val="Tekstpodstawowywcity"/>
        <w:tabs>
          <w:tab w:val="left" w:pos="284"/>
        </w:tabs>
        <w:spacing w:after="0"/>
        <w:ind w:left="0"/>
        <w:jc w:val="both"/>
        <w:rPr>
          <w:rFonts w:asciiTheme="minorHAnsi" w:hAnsiTheme="minorHAnsi"/>
          <w:sz w:val="22"/>
          <w:szCs w:val="22"/>
        </w:rPr>
      </w:pPr>
      <w:r w:rsidRPr="00637197">
        <w:rPr>
          <w:rFonts w:asciiTheme="minorHAnsi" w:hAnsiTheme="minorHAnsi"/>
          <w:sz w:val="22"/>
          <w:szCs w:val="22"/>
        </w:rPr>
        <w:cr/>
      </w:r>
    </w:p>
    <w:p w:rsidR="00050639" w:rsidRPr="00537879" w:rsidRDefault="009B30DF" w:rsidP="00050639">
      <w:pPr>
        <w:pStyle w:val="Tekstpodstawowywcity"/>
        <w:tabs>
          <w:tab w:val="left" w:pos="284"/>
        </w:tabs>
        <w:spacing w:after="0"/>
        <w:ind w:left="0"/>
        <w:jc w:val="both"/>
        <w:rPr>
          <w:rFonts w:asciiTheme="minorHAnsi" w:hAnsiTheme="minorHAnsi" w:cs="Arial"/>
          <w:sz w:val="22"/>
          <w:szCs w:val="22"/>
        </w:rPr>
      </w:pPr>
      <w:r w:rsidRPr="00637197">
        <w:rPr>
          <w:rFonts w:asciiTheme="minorHAnsi" w:hAnsiTheme="minorHAnsi"/>
          <w:b/>
          <w:sz w:val="22"/>
          <w:szCs w:val="22"/>
        </w:rPr>
        <w:t>XII. O</w:t>
      </w:r>
      <w:r w:rsidR="00CA54A1" w:rsidRPr="00637197">
        <w:rPr>
          <w:rFonts w:asciiTheme="minorHAnsi" w:hAnsiTheme="minorHAnsi"/>
          <w:b/>
          <w:sz w:val="22"/>
          <w:szCs w:val="22"/>
        </w:rPr>
        <w:t>PIS SPOSOBU OBLICZENIA CENY</w:t>
      </w:r>
      <w:r w:rsidRPr="00637197">
        <w:rPr>
          <w:rFonts w:asciiTheme="minorHAnsi" w:hAnsiTheme="minorHAnsi"/>
          <w:b/>
          <w:sz w:val="22"/>
          <w:szCs w:val="22"/>
        </w:rPr>
        <w:cr/>
      </w:r>
      <w:r w:rsidRPr="00637197">
        <w:rPr>
          <w:rFonts w:asciiTheme="minorHAnsi" w:hAnsiTheme="minorHAnsi"/>
          <w:sz w:val="22"/>
          <w:szCs w:val="22"/>
        </w:rPr>
        <w:t xml:space="preserve"> </w:t>
      </w:r>
      <w:r w:rsidRPr="00637197">
        <w:rPr>
          <w:rFonts w:asciiTheme="minorHAnsi" w:hAnsiTheme="minorHAnsi"/>
          <w:sz w:val="22"/>
          <w:szCs w:val="22"/>
        </w:rPr>
        <w:cr/>
      </w:r>
      <w:r w:rsidR="008A139A" w:rsidRPr="00637197">
        <w:rPr>
          <w:rFonts w:asciiTheme="minorHAnsi" w:hAnsiTheme="minorHAnsi"/>
          <w:b/>
          <w:sz w:val="22"/>
          <w:szCs w:val="22"/>
        </w:rPr>
        <w:t>1.</w:t>
      </w:r>
      <w:r w:rsidR="00793D45">
        <w:rPr>
          <w:rFonts w:asciiTheme="minorHAnsi" w:hAnsiTheme="minorHAnsi"/>
          <w:b/>
          <w:sz w:val="22"/>
          <w:szCs w:val="22"/>
        </w:rPr>
        <w:t xml:space="preserve"> </w:t>
      </w:r>
      <w:r w:rsidRPr="00637197">
        <w:rPr>
          <w:rFonts w:asciiTheme="minorHAnsi" w:hAnsiTheme="minorHAnsi"/>
          <w:sz w:val="22"/>
          <w:szCs w:val="22"/>
        </w:rPr>
        <w:t>Cena oferty uwzględnia wszystkie zobowiązania, musi być podana w PLN cyfrowo i słownie, z wyodrębnieniem należnego podatku VAT - jeżeli występuje.</w:t>
      </w:r>
      <w:r w:rsidRPr="00637197">
        <w:rPr>
          <w:rFonts w:asciiTheme="minorHAnsi" w:hAnsiTheme="minorHAnsi"/>
          <w:sz w:val="22"/>
          <w:szCs w:val="22"/>
        </w:rPr>
        <w:cr/>
      </w:r>
      <w:r w:rsidR="00F51708" w:rsidRPr="00537879">
        <w:rPr>
          <w:rFonts w:asciiTheme="minorHAnsi" w:hAnsiTheme="minorHAnsi"/>
          <w:b/>
          <w:sz w:val="22"/>
          <w:szCs w:val="22"/>
        </w:rPr>
        <w:t>2</w:t>
      </w:r>
      <w:r w:rsidR="008A139A" w:rsidRPr="00537879">
        <w:rPr>
          <w:rFonts w:asciiTheme="minorHAnsi" w:hAnsiTheme="minorHAnsi"/>
          <w:b/>
          <w:sz w:val="22"/>
          <w:szCs w:val="22"/>
        </w:rPr>
        <w:t>.</w:t>
      </w:r>
      <w:r w:rsidR="008A139A" w:rsidRPr="00537879">
        <w:rPr>
          <w:rFonts w:asciiTheme="minorHAnsi" w:hAnsiTheme="minorHAnsi"/>
          <w:sz w:val="22"/>
          <w:szCs w:val="22"/>
        </w:rPr>
        <w:t xml:space="preserve"> </w:t>
      </w:r>
      <w:r w:rsidR="00050639" w:rsidRPr="00537879">
        <w:rPr>
          <w:rFonts w:asciiTheme="minorHAnsi" w:hAnsiTheme="minorHAnsi" w:cs="Arial"/>
          <w:sz w:val="22"/>
          <w:szCs w:val="22"/>
        </w:rPr>
        <w:t xml:space="preserve">Cena oferty winna obejmować wszelkie koszty bezpośrednie i pośrednie (w tym: </w:t>
      </w:r>
      <w:r w:rsidR="00050639" w:rsidRPr="00537879">
        <w:rPr>
          <w:rFonts w:asciiTheme="minorHAnsi" w:hAnsiTheme="minorHAnsi"/>
          <w:sz w:val="22"/>
          <w:szCs w:val="22"/>
        </w:rPr>
        <w:t>ceł, podatków i wszelkich opłat, kosztów prac przygotowawczych, porządkowych, organizacji ruchu na czas budowy, zajęcia pasa drogowego, obsługi geodezyjnej, opracowania i uzgodnienia dokumentacji powykonawczej, kosztów związanych z odbiorami wykonanych robót oraz przeprowadzeniem prób i badań technicznych)</w:t>
      </w:r>
      <w:r w:rsidR="00050639" w:rsidRPr="00537879">
        <w:rPr>
          <w:rFonts w:asciiTheme="minorHAnsi" w:hAnsiTheme="minorHAnsi" w:cs="Arial"/>
          <w:sz w:val="22"/>
          <w:szCs w:val="22"/>
        </w:rPr>
        <w:t xml:space="preserve"> wykonania całego przedmiotu zamówienia przedstawionego przez Zamawiającego w niniejszej SIWZ, a także wszystkie inne koszty dodatkowe, które mogą powstać w związku z realizacją przedmiotu zamówienia.</w:t>
      </w:r>
    </w:p>
    <w:p w:rsidR="006542F2" w:rsidRDefault="00F51708" w:rsidP="00FD15C4">
      <w:pPr>
        <w:pStyle w:val="Tekstpodstawowywcity"/>
        <w:tabs>
          <w:tab w:val="left" w:pos="284"/>
        </w:tabs>
        <w:spacing w:after="0"/>
        <w:ind w:left="0"/>
        <w:jc w:val="both"/>
        <w:rPr>
          <w:rFonts w:asciiTheme="minorHAnsi" w:hAnsiTheme="minorHAnsi"/>
          <w:sz w:val="22"/>
          <w:szCs w:val="22"/>
        </w:rPr>
      </w:pPr>
      <w:r w:rsidRPr="00537879">
        <w:rPr>
          <w:rFonts w:asciiTheme="minorHAnsi" w:hAnsiTheme="minorHAnsi"/>
          <w:b/>
          <w:sz w:val="22"/>
          <w:szCs w:val="22"/>
        </w:rPr>
        <w:t>3</w:t>
      </w:r>
      <w:r w:rsidR="008A139A" w:rsidRPr="00537879">
        <w:rPr>
          <w:rFonts w:asciiTheme="minorHAnsi" w:hAnsiTheme="minorHAnsi"/>
          <w:b/>
          <w:sz w:val="22"/>
          <w:szCs w:val="22"/>
        </w:rPr>
        <w:t>.</w:t>
      </w:r>
      <w:r w:rsidR="008A139A" w:rsidRPr="00537879">
        <w:rPr>
          <w:rFonts w:asciiTheme="minorHAnsi" w:hAnsiTheme="minorHAnsi"/>
          <w:sz w:val="22"/>
          <w:szCs w:val="22"/>
        </w:rPr>
        <w:t xml:space="preserve"> </w:t>
      </w:r>
      <w:r w:rsidR="009B30DF" w:rsidRPr="00537879">
        <w:rPr>
          <w:rFonts w:asciiTheme="minorHAnsi" w:hAnsiTheme="minorHAnsi"/>
          <w:sz w:val="22"/>
          <w:szCs w:val="22"/>
        </w:rPr>
        <w:t>Cena może być tylko jedna za oferowany przedmiot zamówienia, nie dopuszcza się wariantowości cen.</w:t>
      </w:r>
      <w:r w:rsidR="009B30DF" w:rsidRPr="00537879">
        <w:rPr>
          <w:rFonts w:asciiTheme="minorHAnsi" w:hAnsiTheme="minorHAnsi"/>
          <w:sz w:val="22"/>
          <w:szCs w:val="22"/>
        </w:rPr>
        <w:cr/>
      </w:r>
      <w:r w:rsidRPr="00537879">
        <w:rPr>
          <w:rFonts w:asciiTheme="minorHAnsi" w:hAnsiTheme="minorHAnsi"/>
          <w:b/>
          <w:sz w:val="22"/>
          <w:szCs w:val="22"/>
        </w:rPr>
        <w:t>4</w:t>
      </w:r>
      <w:r w:rsidR="008A139A" w:rsidRPr="00537879">
        <w:rPr>
          <w:rFonts w:asciiTheme="minorHAnsi" w:hAnsiTheme="minorHAnsi"/>
          <w:b/>
          <w:sz w:val="22"/>
          <w:szCs w:val="22"/>
        </w:rPr>
        <w:t>.</w:t>
      </w:r>
      <w:r w:rsidR="008A139A" w:rsidRPr="00537879">
        <w:rPr>
          <w:rFonts w:asciiTheme="minorHAnsi" w:hAnsiTheme="minorHAnsi"/>
          <w:sz w:val="22"/>
          <w:szCs w:val="22"/>
        </w:rPr>
        <w:t xml:space="preserve"> </w:t>
      </w:r>
      <w:r w:rsidR="0057561F" w:rsidRPr="00537879">
        <w:rPr>
          <w:rFonts w:asciiTheme="minorHAnsi" w:hAnsiTheme="minorHAnsi"/>
          <w:sz w:val="22"/>
          <w:szCs w:val="22"/>
        </w:rPr>
        <w:t xml:space="preserve"> </w:t>
      </w:r>
      <w:r w:rsidR="009B30DF" w:rsidRPr="00537879">
        <w:rPr>
          <w:rFonts w:asciiTheme="minorHAnsi" w:hAnsiTheme="minorHAnsi"/>
          <w:sz w:val="22"/>
          <w:szCs w:val="22"/>
        </w:rPr>
        <w:t>Cena nie ulega zmianie przez okres ważności</w:t>
      </w:r>
      <w:r w:rsidR="009B30DF" w:rsidRPr="008A139A">
        <w:rPr>
          <w:rFonts w:asciiTheme="minorHAnsi" w:hAnsiTheme="minorHAnsi"/>
          <w:sz w:val="22"/>
          <w:szCs w:val="22"/>
        </w:rPr>
        <w:t xml:space="preserve"> oferty (związania ofertą).</w:t>
      </w:r>
    </w:p>
    <w:p w:rsidR="00324000" w:rsidRDefault="006542F2" w:rsidP="0007767C">
      <w:pPr>
        <w:autoSpaceDE w:val="0"/>
        <w:autoSpaceDN w:val="0"/>
        <w:adjustRightInd w:val="0"/>
        <w:rPr>
          <w:rFonts w:asciiTheme="minorHAnsi" w:hAnsiTheme="minorHAnsi"/>
          <w:sz w:val="22"/>
          <w:szCs w:val="22"/>
        </w:rPr>
      </w:pPr>
      <w:r w:rsidRPr="009142C6">
        <w:rPr>
          <w:rFonts w:asciiTheme="minorHAnsi" w:hAnsiTheme="minorHAnsi"/>
          <w:b/>
          <w:sz w:val="22"/>
          <w:szCs w:val="22"/>
        </w:rPr>
        <w:lastRenderedPageBreak/>
        <w:t>5</w:t>
      </w:r>
      <w:r w:rsidR="008A139A" w:rsidRPr="009142C6">
        <w:rPr>
          <w:rFonts w:asciiTheme="minorHAnsi" w:hAnsiTheme="minorHAnsi"/>
          <w:b/>
          <w:sz w:val="22"/>
          <w:szCs w:val="22"/>
        </w:rPr>
        <w:t>.</w:t>
      </w:r>
      <w:r w:rsidR="00A5628F">
        <w:rPr>
          <w:rFonts w:asciiTheme="minorHAnsi" w:hAnsiTheme="minorHAnsi"/>
          <w:b/>
          <w:sz w:val="22"/>
          <w:szCs w:val="22"/>
        </w:rPr>
        <w:t xml:space="preserve">  </w:t>
      </w:r>
      <w:r w:rsidR="009B30DF" w:rsidRPr="008A139A">
        <w:rPr>
          <w:rFonts w:asciiTheme="minorHAnsi" w:hAnsiTheme="minorHAnsi"/>
          <w:sz w:val="22"/>
          <w:szCs w:val="22"/>
        </w:rPr>
        <w:t xml:space="preserve">Cenę </w:t>
      </w:r>
      <w:r w:rsidR="00287C73">
        <w:rPr>
          <w:rFonts w:asciiTheme="minorHAnsi" w:hAnsiTheme="minorHAnsi"/>
          <w:sz w:val="22"/>
          <w:szCs w:val="22"/>
        </w:rPr>
        <w:t xml:space="preserve">oferty netto i brutto </w:t>
      </w:r>
      <w:r w:rsidR="009B30DF" w:rsidRPr="008A139A">
        <w:rPr>
          <w:rFonts w:asciiTheme="minorHAnsi" w:hAnsiTheme="minorHAnsi"/>
          <w:sz w:val="22"/>
          <w:szCs w:val="22"/>
        </w:rPr>
        <w:t>za wykonanie przedmiotu zamówienia należy przedstawić w Formularzu ofert</w:t>
      </w:r>
      <w:r w:rsidR="007A1600">
        <w:rPr>
          <w:rFonts w:asciiTheme="minorHAnsi" w:hAnsiTheme="minorHAnsi"/>
          <w:sz w:val="22"/>
          <w:szCs w:val="22"/>
        </w:rPr>
        <w:t>y</w:t>
      </w:r>
      <w:r w:rsidR="009B30DF" w:rsidRPr="008A139A">
        <w:rPr>
          <w:rFonts w:asciiTheme="minorHAnsi" w:hAnsiTheme="minorHAnsi"/>
          <w:sz w:val="22"/>
          <w:szCs w:val="22"/>
        </w:rPr>
        <w:t xml:space="preserve"> stanowiącym załącznik </w:t>
      </w:r>
      <w:r w:rsidR="00F63EE8">
        <w:rPr>
          <w:rFonts w:asciiTheme="minorHAnsi" w:hAnsiTheme="minorHAnsi"/>
          <w:sz w:val="22"/>
          <w:szCs w:val="22"/>
        </w:rPr>
        <w:t xml:space="preserve">nr 1 </w:t>
      </w:r>
      <w:r w:rsidR="009B30DF" w:rsidRPr="008A139A">
        <w:rPr>
          <w:rFonts w:asciiTheme="minorHAnsi" w:hAnsiTheme="minorHAnsi"/>
          <w:sz w:val="22"/>
          <w:szCs w:val="22"/>
        </w:rPr>
        <w:t>do niniejszej specyfikacji istotnych warunków zamówienia.</w:t>
      </w:r>
      <w:r w:rsidR="009B30DF" w:rsidRPr="008A139A">
        <w:rPr>
          <w:rFonts w:asciiTheme="minorHAnsi" w:hAnsiTheme="minorHAnsi"/>
          <w:sz w:val="22"/>
          <w:szCs w:val="22"/>
        </w:rPr>
        <w:cr/>
      </w:r>
      <w:r w:rsidR="006A6627" w:rsidRPr="006A6627">
        <w:rPr>
          <w:rFonts w:asciiTheme="minorHAnsi" w:hAnsiTheme="minorHAnsi"/>
          <w:b/>
          <w:sz w:val="22"/>
          <w:szCs w:val="22"/>
        </w:rPr>
        <w:t>6</w:t>
      </w:r>
      <w:r w:rsidR="00324000" w:rsidRPr="006A6627">
        <w:rPr>
          <w:rFonts w:asciiTheme="minorHAnsi" w:hAnsiTheme="minorHAnsi"/>
          <w:b/>
          <w:sz w:val="22"/>
          <w:szCs w:val="22"/>
        </w:rPr>
        <w:t>.</w:t>
      </w:r>
      <w:r w:rsidR="00324000">
        <w:rPr>
          <w:rFonts w:asciiTheme="minorHAnsi" w:hAnsiTheme="minorHAnsi"/>
          <w:sz w:val="22"/>
          <w:szCs w:val="22"/>
        </w:rPr>
        <w:t xml:space="preserve">  </w:t>
      </w:r>
      <w:r w:rsidR="00324000" w:rsidRPr="00241BD6">
        <w:rPr>
          <w:rFonts w:asciiTheme="minorHAnsi" w:hAnsiTheme="minorHAnsi"/>
          <w:sz w:val="22"/>
          <w:szCs w:val="22"/>
        </w:rPr>
        <w:t>Wykonawca zobowiązany jest sporządzić kosztorys ofertowy opracowany na podstawie przedmiar</w:t>
      </w:r>
      <w:r w:rsidR="00287C73" w:rsidRPr="00241BD6">
        <w:rPr>
          <w:rFonts w:asciiTheme="minorHAnsi" w:hAnsiTheme="minorHAnsi"/>
          <w:sz w:val="22"/>
          <w:szCs w:val="22"/>
        </w:rPr>
        <w:t xml:space="preserve">u </w:t>
      </w:r>
      <w:r w:rsidR="00324000" w:rsidRPr="00241BD6">
        <w:rPr>
          <w:rFonts w:asciiTheme="minorHAnsi" w:hAnsiTheme="minorHAnsi"/>
          <w:sz w:val="22"/>
          <w:szCs w:val="22"/>
        </w:rPr>
        <w:t>robót załączon</w:t>
      </w:r>
      <w:r w:rsidR="00287C73" w:rsidRPr="00241BD6">
        <w:rPr>
          <w:rFonts w:asciiTheme="minorHAnsi" w:hAnsiTheme="minorHAnsi"/>
          <w:sz w:val="22"/>
          <w:szCs w:val="22"/>
        </w:rPr>
        <w:t>ego</w:t>
      </w:r>
      <w:r w:rsidR="00324000" w:rsidRPr="00241BD6">
        <w:rPr>
          <w:rFonts w:asciiTheme="minorHAnsi" w:hAnsiTheme="minorHAnsi"/>
          <w:sz w:val="22"/>
          <w:szCs w:val="22"/>
        </w:rPr>
        <w:t xml:space="preserve"> do SIWZ oraz </w:t>
      </w:r>
      <w:proofErr w:type="spellStart"/>
      <w:r w:rsidR="00324000" w:rsidRPr="00241BD6">
        <w:rPr>
          <w:rFonts w:asciiTheme="minorHAnsi" w:hAnsiTheme="minorHAnsi"/>
          <w:sz w:val="22"/>
          <w:szCs w:val="22"/>
        </w:rPr>
        <w:t>STWiOR</w:t>
      </w:r>
      <w:proofErr w:type="spellEnd"/>
      <w:r w:rsidR="00324000" w:rsidRPr="00241BD6">
        <w:rPr>
          <w:rFonts w:asciiTheme="minorHAnsi" w:hAnsiTheme="minorHAnsi"/>
          <w:sz w:val="22"/>
          <w:szCs w:val="22"/>
        </w:rPr>
        <w:t>, uwzględniając w nim wszystkie wyszczególnione pozycje robót.</w:t>
      </w:r>
    </w:p>
    <w:p w:rsidR="00CC7DC4" w:rsidRDefault="006A6627" w:rsidP="00FD15C4">
      <w:pPr>
        <w:pStyle w:val="Tekstpodstawowywcity"/>
        <w:tabs>
          <w:tab w:val="left" w:pos="284"/>
        </w:tabs>
        <w:spacing w:after="0"/>
        <w:ind w:left="0"/>
        <w:jc w:val="both"/>
        <w:rPr>
          <w:rFonts w:asciiTheme="minorHAnsi" w:hAnsiTheme="minorHAnsi"/>
          <w:sz w:val="22"/>
          <w:szCs w:val="22"/>
        </w:rPr>
      </w:pPr>
      <w:r>
        <w:rPr>
          <w:rFonts w:asciiTheme="minorHAnsi" w:hAnsiTheme="minorHAnsi"/>
          <w:b/>
          <w:sz w:val="22"/>
          <w:szCs w:val="22"/>
        </w:rPr>
        <w:t>7</w:t>
      </w:r>
      <w:r w:rsidR="00CC7DC4" w:rsidRPr="00CC7DC4">
        <w:rPr>
          <w:rFonts w:asciiTheme="minorHAnsi" w:hAnsiTheme="minorHAnsi"/>
          <w:b/>
          <w:sz w:val="22"/>
          <w:szCs w:val="22"/>
        </w:rPr>
        <w:t>.</w:t>
      </w:r>
      <w:r w:rsidR="00CC7DC4">
        <w:rPr>
          <w:rFonts w:asciiTheme="minorHAnsi" w:hAnsiTheme="minorHAnsi"/>
          <w:sz w:val="22"/>
          <w:szCs w:val="22"/>
        </w:rPr>
        <w:t xml:space="preserve"> W kosztorysie należy podać ceny jednostkowe oraz wartości poszczególnych pozycji kosztorysowych.</w:t>
      </w:r>
    </w:p>
    <w:p w:rsidR="00CC7DC4" w:rsidRPr="00537879" w:rsidRDefault="006A6627" w:rsidP="00FD15C4">
      <w:pPr>
        <w:pStyle w:val="Tekstpodstawowywcity"/>
        <w:tabs>
          <w:tab w:val="left" w:pos="284"/>
        </w:tabs>
        <w:spacing w:after="0"/>
        <w:ind w:left="0"/>
        <w:jc w:val="both"/>
        <w:rPr>
          <w:rFonts w:asciiTheme="minorHAnsi" w:hAnsiTheme="minorHAnsi"/>
          <w:sz w:val="22"/>
          <w:szCs w:val="22"/>
        </w:rPr>
      </w:pPr>
      <w:r>
        <w:rPr>
          <w:rFonts w:asciiTheme="minorHAnsi" w:hAnsiTheme="minorHAnsi"/>
          <w:b/>
          <w:sz w:val="22"/>
          <w:szCs w:val="22"/>
        </w:rPr>
        <w:t>8</w:t>
      </w:r>
      <w:r w:rsidR="00CC7DC4" w:rsidRPr="00CC7DC4">
        <w:rPr>
          <w:rFonts w:asciiTheme="minorHAnsi" w:hAnsiTheme="minorHAnsi"/>
          <w:b/>
          <w:sz w:val="22"/>
          <w:szCs w:val="22"/>
        </w:rPr>
        <w:t>.</w:t>
      </w:r>
      <w:r w:rsidR="00CC7DC4">
        <w:rPr>
          <w:rFonts w:asciiTheme="minorHAnsi" w:hAnsiTheme="minorHAnsi"/>
          <w:sz w:val="22"/>
          <w:szCs w:val="22"/>
        </w:rPr>
        <w:t xml:space="preserve"> </w:t>
      </w:r>
      <w:r w:rsidR="00CC7DC4" w:rsidRPr="00537879">
        <w:rPr>
          <w:rFonts w:asciiTheme="minorHAnsi" w:hAnsiTheme="minorHAnsi"/>
          <w:sz w:val="22"/>
          <w:szCs w:val="22"/>
        </w:rPr>
        <w:t>Kosztorys ofertowy należy dołączyć do oferty.</w:t>
      </w:r>
    </w:p>
    <w:p w:rsidR="00363F05" w:rsidRPr="00537879" w:rsidRDefault="006A6627" w:rsidP="00FD15C4">
      <w:pPr>
        <w:pStyle w:val="Tekstpodstawowywcity"/>
        <w:tabs>
          <w:tab w:val="left" w:pos="284"/>
        </w:tabs>
        <w:spacing w:after="0"/>
        <w:ind w:left="0"/>
        <w:jc w:val="both"/>
        <w:rPr>
          <w:rFonts w:asciiTheme="minorHAnsi" w:hAnsiTheme="minorHAnsi"/>
          <w:sz w:val="22"/>
          <w:szCs w:val="22"/>
        </w:rPr>
      </w:pPr>
      <w:r w:rsidRPr="00537879">
        <w:rPr>
          <w:rFonts w:asciiTheme="minorHAnsi" w:hAnsiTheme="minorHAnsi"/>
          <w:b/>
          <w:sz w:val="22"/>
          <w:szCs w:val="22"/>
        </w:rPr>
        <w:t>9</w:t>
      </w:r>
      <w:r w:rsidR="00363F05" w:rsidRPr="00537879">
        <w:rPr>
          <w:rFonts w:asciiTheme="minorHAnsi" w:hAnsiTheme="minorHAnsi"/>
          <w:b/>
          <w:sz w:val="22"/>
          <w:szCs w:val="22"/>
        </w:rPr>
        <w:t>.</w:t>
      </w:r>
      <w:r w:rsidR="00363F05" w:rsidRPr="00537879">
        <w:rPr>
          <w:rFonts w:asciiTheme="minorHAnsi" w:hAnsiTheme="minorHAnsi"/>
          <w:sz w:val="22"/>
          <w:szCs w:val="22"/>
        </w:rPr>
        <w:t xml:space="preserve"> </w:t>
      </w:r>
      <w:r w:rsidR="00363F05" w:rsidRPr="00537879">
        <w:rPr>
          <w:rFonts w:ascii="Calibri" w:hAnsi="Calibri" w:cs="Arial"/>
          <w:sz w:val="22"/>
          <w:szCs w:val="22"/>
        </w:rPr>
        <w:t>Ustalenie prawidłowej stawki podatku VAT leży po stronie Wykonawcy</w:t>
      </w:r>
      <w:r w:rsidR="00201060" w:rsidRPr="00537879">
        <w:rPr>
          <w:rFonts w:ascii="Calibri" w:hAnsi="Calibri" w:cs="Arial"/>
          <w:sz w:val="22"/>
          <w:szCs w:val="22"/>
        </w:rPr>
        <w:t>.</w:t>
      </w:r>
      <w:r w:rsidR="00363F05" w:rsidRPr="00537879">
        <w:rPr>
          <w:rFonts w:asciiTheme="minorHAnsi" w:hAnsiTheme="minorHAnsi"/>
          <w:sz w:val="22"/>
          <w:szCs w:val="22"/>
        </w:rPr>
        <w:t xml:space="preserve"> </w:t>
      </w:r>
    </w:p>
    <w:p w:rsidR="00245110" w:rsidRDefault="008410DC" w:rsidP="00F51708">
      <w:pPr>
        <w:autoSpaceDE w:val="0"/>
        <w:autoSpaceDN w:val="0"/>
        <w:adjustRightInd w:val="0"/>
        <w:rPr>
          <w:rFonts w:asciiTheme="minorHAnsi" w:hAnsiTheme="minorHAnsi"/>
          <w:sz w:val="22"/>
          <w:szCs w:val="22"/>
        </w:rPr>
      </w:pPr>
      <w:r w:rsidRPr="00537879">
        <w:rPr>
          <w:rFonts w:asciiTheme="minorHAnsi" w:hAnsiTheme="minorHAnsi"/>
          <w:b/>
          <w:sz w:val="22"/>
          <w:szCs w:val="22"/>
        </w:rPr>
        <w:t>1</w:t>
      </w:r>
      <w:r w:rsidR="006A6627" w:rsidRPr="00537879">
        <w:rPr>
          <w:rFonts w:asciiTheme="minorHAnsi" w:hAnsiTheme="minorHAnsi"/>
          <w:b/>
          <w:sz w:val="22"/>
          <w:szCs w:val="22"/>
        </w:rPr>
        <w:t>0</w:t>
      </w:r>
      <w:r w:rsidR="00245110" w:rsidRPr="00537879">
        <w:rPr>
          <w:rFonts w:asciiTheme="minorHAnsi" w:hAnsiTheme="minorHAnsi"/>
          <w:b/>
          <w:sz w:val="22"/>
          <w:szCs w:val="22"/>
        </w:rPr>
        <w:t>.</w:t>
      </w:r>
      <w:r w:rsidR="00245110" w:rsidRPr="00537879">
        <w:rPr>
          <w:rFonts w:ascii="Calibri" w:hAnsi="Calibri" w:cs="Tahoma"/>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04C9F" w:rsidRDefault="009B30DF" w:rsidP="0002452D">
      <w:pPr>
        <w:autoSpaceDE w:val="0"/>
        <w:autoSpaceDN w:val="0"/>
        <w:adjustRightInd w:val="0"/>
        <w:rPr>
          <w:rFonts w:asciiTheme="minorHAnsi" w:hAnsiTheme="minorHAnsi"/>
          <w:sz w:val="22"/>
          <w:szCs w:val="22"/>
        </w:rPr>
      </w:pPr>
      <w:r w:rsidRPr="001625DB">
        <w:rPr>
          <w:rFonts w:asciiTheme="minorHAnsi" w:hAnsiTheme="minorHAnsi"/>
          <w:sz w:val="22"/>
          <w:szCs w:val="22"/>
        </w:rPr>
        <w:cr/>
      </w:r>
    </w:p>
    <w:p w:rsidR="008E40D1" w:rsidRDefault="009B30DF" w:rsidP="0002452D">
      <w:pPr>
        <w:autoSpaceDE w:val="0"/>
        <w:autoSpaceDN w:val="0"/>
        <w:adjustRightInd w:val="0"/>
        <w:rPr>
          <w:rFonts w:asciiTheme="minorHAnsi" w:hAnsiTheme="minorHAnsi"/>
          <w:sz w:val="22"/>
          <w:szCs w:val="22"/>
        </w:rPr>
      </w:pPr>
      <w:r w:rsidRPr="00421985">
        <w:rPr>
          <w:rFonts w:asciiTheme="minorHAnsi" w:hAnsiTheme="minorHAnsi"/>
          <w:b/>
          <w:sz w:val="22"/>
          <w:szCs w:val="22"/>
        </w:rPr>
        <w:t>XI</w:t>
      </w:r>
      <w:r w:rsidR="005E4148">
        <w:rPr>
          <w:rFonts w:asciiTheme="minorHAnsi" w:hAnsiTheme="minorHAnsi"/>
          <w:b/>
          <w:sz w:val="22"/>
          <w:szCs w:val="22"/>
        </w:rPr>
        <w:t>II. OPIS KRYTERIÓW, KTÓRYMI ZAMAWIAJĄCY BĘDZIE SIĘ KIEROWAŁ PRZY WYBORZE OFERTY</w:t>
      </w:r>
      <w:r w:rsidRPr="00421985">
        <w:rPr>
          <w:rFonts w:asciiTheme="minorHAnsi" w:hAnsiTheme="minorHAnsi"/>
          <w:b/>
          <w:sz w:val="22"/>
          <w:szCs w:val="22"/>
        </w:rPr>
        <w:cr/>
      </w:r>
      <w:r w:rsidRPr="001625DB">
        <w:rPr>
          <w:rFonts w:asciiTheme="minorHAnsi" w:hAnsiTheme="minorHAnsi"/>
          <w:sz w:val="22"/>
          <w:szCs w:val="22"/>
        </w:rPr>
        <w:cr/>
      </w:r>
      <w:r w:rsidR="00DD6AF8" w:rsidRPr="00DD6AF8">
        <w:rPr>
          <w:rFonts w:asciiTheme="minorHAnsi" w:hAnsiTheme="minorHAnsi"/>
          <w:b/>
          <w:sz w:val="22"/>
          <w:szCs w:val="22"/>
        </w:rPr>
        <w:t>1</w:t>
      </w:r>
      <w:r w:rsidR="008E40D1" w:rsidRPr="00DD6AF8">
        <w:rPr>
          <w:rFonts w:asciiTheme="minorHAnsi" w:hAnsiTheme="minorHAnsi"/>
          <w:b/>
          <w:sz w:val="22"/>
          <w:szCs w:val="22"/>
        </w:rPr>
        <w:t>.</w:t>
      </w:r>
      <w:r w:rsidR="008E40D1" w:rsidRPr="008E40D1">
        <w:rPr>
          <w:rFonts w:asciiTheme="minorHAnsi" w:hAnsiTheme="minorHAnsi"/>
          <w:sz w:val="22"/>
          <w:szCs w:val="22"/>
        </w:rPr>
        <w:t xml:space="preserve"> </w:t>
      </w:r>
      <w:r w:rsidR="00B130C9" w:rsidRPr="001625DB">
        <w:rPr>
          <w:rFonts w:asciiTheme="minorHAnsi" w:hAnsiTheme="minorHAnsi"/>
          <w:sz w:val="22"/>
          <w:szCs w:val="22"/>
        </w:rPr>
        <w:t>Wybór oferty zostanie dokonany w oparciu o przyjęte w niniejszym postępowaniu kryteria oceny ofert przedstawione poniżej</w:t>
      </w:r>
      <w:r w:rsidR="00B130C9">
        <w:rPr>
          <w:rFonts w:asciiTheme="minorHAnsi" w:hAnsiTheme="minorHAnsi"/>
          <w:sz w:val="22"/>
          <w:szCs w:val="22"/>
        </w:rPr>
        <w:t>:</w:t>
      </w:r>
      <w:r w:rsidR="00B130C9" w:rsidRPr="001625DB">
        <w:rPr>
          <w:rFonts w:asciiTheme="minorHAnsi" w:hAnsiTheme="minorHAnsi"/>
          <w:sz w:val="22"/>
          <w:szCs w:val="22"/>
        </w:rPr>
        <w:t xml:space="preserve"> </w:t>
      </w:r>
      <w:r w:rsidR="00B130C9" w:rsidRPr="001625DB">
        <w:rPr>
          <w:rFonts w:asciiTheme="minorHAnsi" w:hAnsiTheme="minorHAnsi"/>
          <w:sz w:val="22"/>
          <w:szCs w:val="22"/>
        </w:rPr>
        <w:cr/>
      </w:r>
    </w:p>
    <w:p w:rsidR="00323A62" w:rsidRDefault="00323A62" w:rsidP="0002452D">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Pr="00DA48F4">
        <w:rPr>
          <w:rFonts w:asciiTheme="minorHAnsi" w:hAnsiTheme="minorHAnsi"/>
          <w:b/>
          <w:sz w:val="22"/>
          <w:szCs w:val="22"/>
        </w:rPr>
        <w:t xml:space="preserve">KRYTERIUM </w:t>
      </w:r>
      <w:r w:rsidRPr="00DA48F4">
        <w:rPr>
          <w:rFonts w:asciiTheme="minorHAnsi" w:hAnsiTheme="minorHAnsi"/>
          <w:b/>
          <w:sz w:val="22"/>
          <w:szCs w:val="22"/>
        </w:rPr>
        <w:tab/>
      </w:r>
      <w:r w:rsidRPr="00DA48F4">
        <w:rPr>
          <w:rFonts w:asciiTheme="minorHAnsi" w:hAnsiTheme="minorHAnsi"/>
          <w:b/>
          <w:sz w:val="22"/>
          <w:szCs w:val="22"/>
        </w:rPr>
        <w:tab/>
      </w:r>
      <w:r w:rsidRPr="00DA48F4">
        <w:rPr>
          <w:rFonts w:asciiTheme="minorHAnsi" w:hAnsiTheme="minorHAnsi"/>
          <w:b/>
          <w:sz w:val="22"/>
          <w:szCs w:val="22"/>
        </w:rPr>
        <w:tab/>
      </w:r>
      <w:r w:rsidRPr="00DA48F4">
        <w:rPr>
          <w:rFonts w:asciiTheme="minorHAnsi" w:hAnsiTheme="minorHAnsi"/>
          <w:b/>
          <w:sz w:val="22"/>
          <w:szCs w:val="22"/>
        </w:rPr>
        <w:tab/>
      </w:r>
      <w:r w:rsidRPr="00DA48F4">
        <w:rPr>
          <w:rFonts w:asciiTheme="minorHAnsi" w:hAnsiTheme="minorHAnsi"/>
          <w:b/>
          <w:sz w:val="22"/>
          <w:szCs w:val="22"/>
        </w:rPr>
        <w:tab/>
      </w:r>
      <w:r w:rsidRPr="00DA48F4">
        <w:rPr>
          <w:rFonts w:asciiTheme="minorHAnsi" w:hAnsiTheme="minorHAnsi"/>
          <w:b/>
          <w:sz w:val="22"/>
          <w:szCs w:val="22"/>
        </w:rPr>
        <w:tab/>
      </w:r>
      <w:r w:rsidR="00DA48F4">
        <w:rPr>
          <w:rFonts w:asciiTheme="minorHAnsi" w:hAnsiTheme="minorHAnsi"/>
          <w:b/>
          <w:sz w:val="22"/>
          <w:szCs w:val="22"/>
        </w:rPr>
        <w:tab/>
      </w:r>
      <w:r w:rsidRPr="00DA48F4">
        <w:rPr>
          <w:rFonts w:asciiTheme="minorHAnsi" w:hAnsiTheme="minorHAnsi"/>
          <w:b/>
          <w:sz w:val="22"/>
          <w:szCs w:val="22"/>
        </w:rPr>
        <w:t>WAGA</w:t>
      </w:r>
    </w:p>
    <w:p w:rsidR="00520266" w:rsidRPr="00204A02" w:rsidRDefault="00071854" w:rsidP="00BC12D1">
      <w:pPr>
        <w:ind w:hanging="709"/>
        <w:jc w:val="both"/>
        <w:rPr>
          <w:rFonts w:ascii="Calibri" w:hAnsi="Calibri"/>
          <w:b/>
          <w:sz w:val="22"/>
          <w:szCs w:val="22"/>
        </w:rPr>
      </w:pPr>
      <w:r>
        <w:rPr>
          <w:rFonts w:asciiTheme="minorHAnsi" w:hAnsiTheme="minorHAnsi"/>
          <w:sz w:val="22"/>
          <w:szCs w:val="22"/>
        </w:rPr>
        <w:tab/>
      </w:r>
      <w:r w:rsidRPr="005967C4">
        <w:rPr>
          <w:rFonts w:asciiTheme="minorHAnsi" w:hAnsiTheme="minorHAnsi"/>
          <w:b/>
          <w:sz w:val="22"/>
          <w:szCs w:val="22"/>
        </w:rPr>
        <w:t xml:space="preserve">  </w:t>
      </w:r>
      <w:r w:rsidR="00E65704">
        <w:rPr>
          <w:rFonts w:asciiTheme="minorHAnsi" w:hAnsiTheme="minorHAnsi"/>
          <w:b/>
          <w:sz w:val="22"/>
          <w:szCs w:val="22"/>
        </w:rPr>
        <w:t xml:space="preserve"> </w:t>
      </w:r>
      <w:r w:rsidR="00520266" w:rsidRPr="00204A02">
        <w:rPr>
          <w:rFonts w:ascii="Calibri" w:hAnsi="Calibri"/>
          <w:b/>
          <w:sz w:val="22"/>
          <w:szCs w:val="22"/>
        </w:rPr>
        <w:t xml:space="preserve">1) Cena </w:t>
      </w:r>
      <w:r w:rsidR="00DB1D54">
        <w:rPr>
          <w:rFonts w:ascii="Calibri" w:hAnsi="Calibri"/>
          <w:b/>
          <w:sz w:val="22"/>
          <w:szCs w:val="22"/>
        </w:rPr>
        <w:t xml:space="preserve">oferty </w:t>
      </w:r>
      <w:r w:rsidR="008E4C95">
        <w:rPr>
          <w:rFonts w:ascii="Calibri" w:hAnsi="Calibri"/>
          <w:b/>
          <w:sz w:val="22"/>
          <w:szCs w:val="22"/>
        </w:rPr>
        <w:t>(C)</w:t>
      </w:r>
      <w:r w:rsidR="00221439">
        <w:rPr>
          <w:rFonts w:ascii="Calibri" w:hAnsi="Calibri"/>
          <w:b/>
          <w:sz w:val="22"/>
          <w:szCs w:val="22"/>
        </w:rPr>
        <w:tab/>
      </w:r>
      <w:r w:rsidR="00F82C3C">
        <w:rPr>
          <w:rFonts w:ascii="Calibri" w:hAnsi="Calibri"/>
          <w:b/>
          <w:sz w:val="22"/>
          <w:szCs w:val="22"/>
        </w:rPr>
        <w:t xml:space="preserve"> </w:t>
      </w:r>
      <w:r w:rsidR="00520266" w:rsidRPr="00204A02">
        <w:rPr>
          <w:rFonts w:ascii="Calibri" w:hAnsi="Calibri"/>
          <w:b/>
          <w:sz w:val="22"/>
          <w:szCs w:val="22"/>
        </w:rPr>
        <w:t xml:space="preserve"> </w:t>
      </w:r>
      <w:r w:rsidR="00DA48F4">
        <w:rPr>
          <w:rFonts w:ascii="Calibri" w:hAnsi="Calibri"/>
          <w:b/>
          <w:sz w:val="22"/>
          <w:szCs w:val="22"/>
        </w:rPr>
        <w:tab/>
      </w:r>
      <w:r w:rsidR="00DA48F4">
        <w:rPr>
          <w:rFonts w:ascii="Calibri" w:hAnsi="Calibri"/>
          <w:b/>
          <w:sz w:val="22"/>
          <w:szCs w:val="22"/>
        </w:rPr>
        <w:tab/>
      </w:r>
      <w:r w:rsidR="00DA48F4">
        <w:rPr>
          <w:rFonts w:ascii="Calibri" w:hAnsi="Calibri"/>
          <w:b/>
          <w:sz w:val="22"/>
          <w:szCs w:val="22"/>
        </w:rPr>
        <w:tab/>
      </w:r>
      <w:r w:rsidR="00DA48F4">
        <w:rPr>
          <w:rFonts w:ascii="Calibri" w:hAnsi="Calibri"/>
          <w:b/>
          <w:sz w:val="22"/>
          <w:szCs w:val="22"/>
        </w:rPr>
        <w:tab/>
      </w:r>
      <w:r w:rsidR="00DA48F4">
        <w:rPr>
          <w:rFonts w:ascii="Calibri" w:hAnsi="Calibri"/>
          <w:b/>
          <w:sz w:val="22"/>
          <w:szCs w:val="22"/>
        </w:rPr>
        <w:tab/>
      </w:r>
      <w:r w:rsidR="00670DD9">
        <w:rPr>
          <w:rFonts w:ascii="Calibri" w:hAnsi="Calibri"/>
          <w:b/>
          <w:sz w:val="22"/>
          <w:szCs w:val="22"/>
        </w:rPr>
        <w:t xml:space="preserve">   </w:t>
      </w:r>
      <w:r w:rsidR="00E15A7D">
        <w:rPr>
          <w:rFonts w:ascii="Calibri" w:hAnsi="Calibri"/>
          <w:b/>
          <w:sz w:val="22"/>
          <w:szCs w:val="22"/>
        </w:rPr>
        <w:t>8</w:t>
      </w:r>
      <w:r w:rsidR="00DA48F4">
        <w:rPr>
          <w:rFonts w:ascii="Calibri" w:hAnsi="Calibri"/>
          <w:b/>
          <w:sz w:val="22"/>
          <w:szCs w:val="22"/>
        </w:rPr>
        <w:t>0</w:t>
      </w:r>
      <w:r w:rsidR="00832B09">
        <w:rPr>
          <w:rFonts w:ascii="Calibri" w:hAnsi="Calibri"/>
          <w:b/>
          <w:sz w:val="22"/>
          <w:szCs w:val="22"/>
        </w:rPr>
        <w:t xml:space="preserve"> </w:t>
      </w:r>
      <w:r w:rsidR="008E4C95">
        <w:rPr>
          <w:rFonts w:ascii="Calibri" w:hAnsi="Calibri"/>
          <w:b/>
          <w:sz w:val="22"/>
          <w:szCs w:val="22"/>
        </w:rPr>
        <w:t>%</w:t>
      </w:r>
      <w:r w:rsidR="00081134">
        <w:rPr>
          <w:rFonts w:ascii="Calibri" w:hAnsi="Calibri"/>
          <w:b/>
          <w:sz w:val="22"/>
          <w:szCs w:val="22"/>
        </w:rPr>
        <w:t xml:space="preserve"> </w:t>
      </w:r>
    </w:p>
    <w:p w:rsidR="00520266" w:rsidRDefault="00BC12D1" w:rsidP="00520266">
      <w:pPr>
        <w:jc w:val="both"/>
        <w:rPr>
          <w:rFonts w:ascii="Calibri" w:hAnsi="Calibri"/>
          <w:b/>
          <w:sz w:val="22"/>
          <w:szCs w:val="22"/>
        </w:rPr>
      </w:pPr>
      <w:r>
        <w:rPr>
          <w:rFonts w:ascii="Calibri" w:hAnsi="Calibri"/>
          <w:b/>
          <w:sz w:val="22"/>
          <w:szCs w:val="22"/>
        </w:rPr>
        <w:t xml:space="preserve">  </w:t>
      </w:r>
      <w:r w:rsidR="00811ECD">
        <w:rPr>
          <w:rFonts w:ascii="Calibri" w:hAnsi="Calibri"/>
          <w:b/>
          <w:sz w:val="22"/>
          <w:szCs w:val="22"/>
        </w:rPr>
        <w:t xml:space="preserve"> </w:t>
      </w:r>
      <w:r w:rsidR="00520266" w:rsidRPr="00204A02">
        <w:rPr>
          <w:rFonts w:ascii="Calibri" w:hAnsi="Calibri"/>
          <w:b/>
          <w:sz w:val="22"/>
          <w:szCs w:val="22"/>
        </w:rPr>
        <w:t xml:space="preserve">2) </w:t>
      </w:r>
      <w:r w:rsidR="002369FD">
        <w:rPr>
          <w:rFonts w:ascii="Calibri" w:hAnsi="Calibri"/>
          <w:b/>
          <w:sz w:val="22"/>
          <w:szCs w:val="22"/>
        </w:rPr>
        <w:t>Termin realizacji</w:t>
      </w:r>
      <w:r w:rsidR="001E0631">
        <w:rPr>
          <w:rFonts w:ascii="Calibri" w:hAnsi="Calibri"/>
          <w:b/>
          <w:sz w:val="22"/>
          <w:szCs w:val="22"/>
        </w:rPr>
        <w:t xml:space="preserve"> </w:t>
      </w:r>
      <w:r w:rsidR="008E4C95">
        <w:rPr>
          <w:rFonts w:ascii="Calibri" w:hAnsi="Calibri"/>
          <w:b/>
          <w:sz w:val="22"/>
          <w:szCs w:val="22"/>
        </w:rPr>
        <w:t>(T)</w:t>
      </w:r>
      <w:r w:rsidR="00265703">
        <w:rPr>
          <w:rFonts w:ascii="Calibri" w:hAnsi="Calibri"/>
          <w:b/>
          <w:sz w:val="22"/>
          <w:szCs w:val="22"/>
        </w:rPr>
        <w:tab/>
      </w:r>
      <w:r w:rsidR="00265703">
        <w:rPr>
          <w:rFonts w:ascii="Calibri" w:hAnsi="Calibri"/>
          <w:b/>
          <w:sz w:val="22"/>
          <w:szCs w:val="22"/>
        </w:rPr>
        <w:tab/>
      </w:r>
      <w:r w:rsidR="009A1BD8">
        <w:rPr>
          <w:rFonts w:ascii="Calibri" w:hAnsi="Calibri"/>
          <w:b/>
          <w:sz w:val="22"/>
          <w:szCs w:val="22"/>
        </w:rPr>
        <w:tab/>
      </w:r>
      <w:r w:rsidR="009A1BD8">
        <w:rPr>
          <w:rFonts w:ascii="Calibri" w:hAnsi="Calibri"/>
          <w:b/>
          <w:sz w:val="22"/>
          <w:szCs w:val="22"/>
        </w:rPr>
        <w:tab/>
      </w:r>
      <w:r w:rsidR="00CB27C8">
        <w:rPr>
          <w:rFonts w:ascii="Calibri" w:hAnsi="Calibri"/>
          <w:b/>
          <w:sz w:val="22"/>
          <w:szCs w:val="22"/>
        </w:rPr>
        <w:tab/>
      </w:r>
      <w:r w:rsidR="00670DD9">
        <w:rPr>
          <w:rFonts w:ascii="Calibri" w:hAnsi="Calibri"/>
          <w:b/>
          <w:sz w:val="22"/>
          <w:szCs w:val="22"/>
        </w:rPr>
        <w:t xml:space="preserve">   </w:t>
      </w:r>
      <w:r w:rsidR="00DC21C3">
        <w:rPr>
          <w:rFonts w:ascii="Calibri" w:hAnsi="Calibri"/>
          <w:b/>
          <w:sz w:val="22"/>
          <w:szCs w:val="22"/>
        </w:rPr>
        <w:t>2</w:t>
      </w:r>
      <w:r w:rsidR="00DA48F4">
        <w:rPr>
          <w:rFonts w:ascii="Calibri" w:hAnsi="Calibri"/>
          <w:b/>
          <w:sz w:val="22"/>
          <w:szCs w:val="22"/>
        </w:rPr>
        <w:t>0</w:t>
      </w:r>
      <w:r w:rsidR="00832B09">
        <w:rPr>
          <w:rFonts w:ascii="Calibri" w:hAnsi="Calibri"/>
          <w:b/>
          <w:sz w:val="22"/>
          <w:szCs w:val="22"/>
        </w:rPr>
        <w:t xml:space="preserve"> </w:t>
      </w:r>
      <w:r w:rsidR="008E4C95">
        <w:rPr>
          <w:rFonts w:ascii="Calibri" w:hAnsi="Calibri"/>
          <w:b/>
          <w:sz w:val="22"/>
          <w:szCs w:val="22"/>
        </w:rPr>
        <w:t>%</w:t>
      </w:r>
      <w:r w:rsidR="00520266" w:rsidRPr="00204A02">
        <w:rPr>
          <w:rFonts w:ascii="Calibri" w:hAnsi="Calibri"/>
          <w:b/>
          <w:sz w:val="22"/>
          <w:szCs w:val="22"/>
        </w:rPr>
        <w:t xml:space="preserve"> </w:t>
      </w:r>
    </w:p>
    <w:p w:rsidR="00C242CD" w:rsidRDefault="00C242CD" w:rsidP="00520266">
      <w:pPr>
        <w:jc w:val="both"/>
        <w:rPr>
          <w:rFonts w:asciiTheme="minorHAnsi" w:hAnsiTheme="minorHAnsi"/>
          <w:b/>
          <w:sz w:val="22"/>
          <w:szCs w:val="22"/>
        </w:rPr>
      </w:pPr>
    </w:p>
    <w:p w:rsidR="00A71CD4" w:rsidRDefault="00A71CD4" w:rsidP="00520266">
      <w:pPr>
        <w:jc w:val="both"/>
        <w:rPr>
          <w:rFonts w:asciiTheme="minorHAnsi" w:hAnsiTheme="minorHAnsi"/>
          <w:b/>
          <w:sz w:val="22"/>
          <w:szCs w:val="22"/>
        </w:rPr>
      </w:pPr>
    </w:p>
    <w:p w:rsidR="005967C4" w:rsidRDefault="005967C4" w:rsidP="00520266">
      <w:pPr>
        <w:jc w:val="both"/>
        <w:rPr>
          <w:rFonts w:asciiTheme="minorHAnsi" w:hAnsiTheme="minorHAnsi"/>
          <w:sz w:val="22"/>
          <w:szCs w:val="22"/>
        </w:rPr>
      </w:pPr>
      <w:r w:rsidRPr="005967C4">
        <w:rPr>
          <w:rFonts w:asciiTheme="minorHAnsi" w:hAnsiTheme="minorHAnsi"/>
          <w:b/>
          <w:sz w:val="22"/>
          <w:szCs w:val="22"/>
        </w:rPr>
        <w:t xml:space="preserve">2. </w:t>
      </w:r>
      <w:r w:rsidRPr="005967C4">
        <w:rPr>
          <w:rFonts w:asciiTheme="minorHAnsi" w:hAnsiTheme="minorHAnsi"/>
          <w:sz w:val="22"/>
          <w:szCs w:val="22"/>
        </w:rPr>
        <w:t>Sposób obliczania wartości punktowej oferty</w:t>
      </w:r>
    </w:p>
    <w:p w:rsidR="00E34857" w:rsidRPr="005967C4" w:rsidRDefault="00E34857" w:rsidP="00520266">
      <w:pPr>
        <w:jc w:val="both"/>
        <w:rPr>
          <w:rFonts w:asciiTheme="minorHAnsi" w:hAnsiTheme="minorHAnsi"/>
          <w:sz w:val="22"/>
          <w:szCs w:val="22"/>
        </w:rPr>
      </w:pPr>
    </w:p>
    <w:p w:rsidR="002701A9" w:rsidRPr="00233A70" w:rsidRDefault="00744BCA" w:rsidP="00884C76">
      <w:pPr>
        <w:pStyle w:val="Akapitzlist"/>
        <w:keepNext/>
        <w:numPr>
          <w:ilvl w:val="0"/>
          <w:numId w:val="4"/>
        </w:numPr>
        <w:spacing w:line="276" w:lineRule="auto"/>
        <w:ind w:left="207"/>
        <w:jc w:val="both"/>
        <w:rPr>
          <w:rFonts w:asciiTheme="minorHAnsi" w:hAnsiTheme="minorHAnsi"/>
          <w:sz w:val="22"/>
          <w:szCs w:val="22"/>
        </w:rPr>
      </w:pPr>
      <w:r w:rsidRPr="00233A70">
        <w:rPr>
          <w:rFonts w:asciiTheme="minorHAnsi" w:hAnsiTheme="minorHAnsi"/>
          <w:sz w:val="22"/>
          <w:szCs w:val="22"/>
        </w:rPr>
        <w:t xml:space="preserve">Kryterium </w:t>
      </w:r>
      <w:r w:rsidRPr="00233A70">
        <w:rPr>
          <w:rFonts w:asciiTheme="minorHAnsi" w:hAnsiTheme="minorHAnsi"/>
          <w:b/>
          <w:sz w:val="22"/>
          <w:szCs w:val="22"/>
          <w:u w:val="single"/>
        </w:rPr>
        <w:t>cena</w:t>
      </w:r>
      <w:r w:rsidRPr="00233A70">
        <w:rPr>
          <w:rFonts w:asciiTheme="minorHAnsi" w:hAnsiTheme="minorHAnsi"/>
          <w:sz w:val="22"/>
          <w:szCs w:val="22"/>
          <w:u w:val="single"/>
        </w:rPr>
        <w:t xml:space="preserve"> </w:t>
      </w:r>
      <w:r w:rsidRPr="00233A70">
        <w:rPr>
          <w:rFonts w:asciiTheme="minorHAnsi" w:hAnsiTheme="minorHAnsi"/>
          <w:sz w:val="22"/>
          <w:szCs w:val="22"/>
        </w:rPr>
        <w:t xml:space="preserve">będzie rozpatrywane na podstawie </w:t>
      </w:r>
      <w:r w:rsidRPr="00233A70">
        <w:rPr>
          <w:rFonts w:asciiTheme="minorHAnsi" w:hAnsiTheme="minorHAnsi"/>
          <w:b/>
          <w:sz w:val="22"/>
          <w:szCs w:val="22"/>
        </w:rPr>
        <w:t>ceny brutto</w:t>
      </w:r>
      <w:r w:rsidRPr="00233A70">
        <w:rPr>
          <w:rFonts w:asciiTheme="minorHAnsi" w:hAnsiTheme="minorHAnsi"/>
          <w:sz w:val="22"/>
          <w:szCs w:val="22"/>
        </w:rPr>
        <w:t xml:space="preserve"> za wykonanie przedmiotu zamówienia, podanej przez Wykonawcę w Formularzu </w:t>
      </w:r>
      <w:r w:rsidR="005A7873" w:rsidRPr="00233A70">
        <w:rPr>
          <w:rFonts w:asciiTheme="minorHAnsi" w:hAnsiTheme="minorHAnsi"/>
          <w:sz w:val="22"/>
          <w:szCs w:val="22"/>
        </w:rPr>
        <w:t>o</w:t>
      </w:r>
      <w:r w:rsidRPr="00233A70">
        <w:rPr>
          <w:rFonts w:asciiTheme="minorHAnsi" w:hAnsiTheme="minorHAnsi"/>
          <w:sz w:val="22"/>
          <w:szCs w:val="22"/>
        </w:rPr>
        <w:t>fert</w:t>
      </w:r>
      <w:r w:rsidR="005A7873" w:rsidRPr="00233A70">
        <w:rPr>
          <w:rFonts w:asciiTheme="minorHAnsi" w:hAnsiTheme="minorHAnsi"/>
          <w:sz w:val="22"/>
          <w:szCs w:val="22"/>
        </w:rPr>
        <w:t>owym</w:t>
      </w:r>
      <w:r w:rsidRPr="00233A70">
        <w:rPr>
          <w:rFonts w:asciiTheme="minorHAnsi" w:hAnsiTheme="minorHAnsi"/>
          <w:sz w:val="22"/>
          <w:szCs w:val="22"/>
        </w:rPr>
        <w:t>. Punkty w tym kryterium zostaną przyznane według wzoru:</w:t>
      </w:r>
      <w:r w:rsidRPr="00233A70">
        <w:rPr>
          <w:rFonts w:asciiTheme="minorHAnsi" w:hAnsiTheme="minorHAnsi"/>
          <w:sz w:val="22"/>
          <w:szCs w:val="22"/>
        </w:rPr>
        <w:cr/>
      </w:r>
      <w:r w:rsidR="009C524E" w:rsidRPr="00233A70">
        <w:rPr>
          <w:rFonts w:asciiTheme="minorHAnsi" w:hAnsiTheme="minorHAnsi"/>
          <w:sz w:val="22"/>
          <w:szCs w:val="22"/>
        </w:rPr>
        <w:t xml:space="preserve"> </w:t>
      </w:r>
      <w:r w:rsidR="002701A9" w:rsidRPr="00233A70">
        <w:rPr>
          <w:rFonts w:asciiTheme="minorHAnsi" w:hAnsiTheme="minorHAnsi"/>
          <w:sz w:val="22"/>
          <w:szCs w:val="22"/>
        </w:rPr>
        <w:t xml:space="preserve">Kryterium </w:t>
      </w:r>
      <w:r w:rsidR="002701A9" w:rsidRPr="00233A70">
        <w:rPr>
          <w:rFonts w:asciiTheme="minorHAnsi" w:hAnsiTheme="minorHAnsi"/>
          <w:b/>
          <w:sz w:val="22"/>
          <w:szCs w:val="22"/>
        </w:rPr>
        <w:t>„</w:t>
      </w:r>
      <w:r w:rsidR="0073665D" w:rsidRPr="00233A70">
        <w:rPr>
          <w:rFonts w:asciiTheme="minorHAnsi" w:hAnsiTheme="minorHAnsi"/>
          <w:b/>
          <w:sz w:val="22"/>
          <w:szCs w:val="22"/>
        </w:rPr>
        <w:t>C</w:t>
      </w:r>
      <w:r w:rsidR="002701A9" w:rsidRPr="00233A70">
        <w:rPr>
          <w:rFonts w:asciiTheme="minorHAnsi" w:hAnsiTheme="minorHAnsi"/>
          <w:b/>
          <w:sz w:val="22"/>
          <w:szCs w:val="22"/>
        </w:rPr>
        <w:t>ena</w:t>
      </w:r>
      <w:r w:rsidR="001A3693" w:rsidRPr="00233A70">
        <w:rPr>
          <w:rFonts w:asciiTheme="minorHAnsi" w:hAnsiTheme="minorHAnsi"/>
          <w:b/>
          <w:sz w:val="22"/>
          <w:szCs w:val="22"/>
        </w:rPr>
        <w:t xml:space="preserve"> brutto – C </w:t>
      </w:r>
      <w:r w:rsidR="002701A9" w:rsidRPr="00233A70">
        <w:rPr>
          <w:rFonts w:asciiTheme="minorHAnsi" w:hAnsiTheme="minorHAnsi"/>
          <w:b/>
          <w:sz w:val="22"/>
          <w:szCs w:val="22"/>
        </w:rPr>
        <w:t>”</w:t>
      </w:r>
      <w:r w:rsidR="002701A9" w:rsidRPr="00233A70">
        <w:rPr>
          <w:rFonts w:asciiTheme="minorHAnsi" w:hAnsiTheme="minorHAnsi"/>
          <w:sz w:val="22"/>
          <w:szCs w:val="22"/>
        </w:rPr>
        <w:t>:</w:t>
      </w:r>
    </w:p>
    <w:p w:rsidR="002701A9" w:rsidRPr="002701A9" w:rsidRDefault="002701A9" w:rsidP="002701A9">
      <w:pPr>
        <w:keepNext/>
        <w:ind w:left="1416" w:hanging="336"/>
        <w:jc w:val="both"/>
        <w:rPr>
          <w:rFonts w:asciiTheme="minorHAnsi" w:hAnsiTheme="minorHAnsi"/>
          <w:sz w:val="22"/>
          <w:szCs w:val="22"/>
        </w:rPr>
      </w:pPr>
      <w:r w:rsidRPr="002701A9">
        <w:rPr>
          <w:rFonts w:asciiTheme="minorHAnsi" w:hAnsiTheme="minorHAnsi"/>
          <w:sz w:val="22"/>
          <w:szCs w:val="22"/>
        </w:rPr>
        <w:t xml:space="preserve">    najniższa </w:t>
      </w:r>
      <w:r w:rsidR="008625FD">
        <w:rPr>
          <w:rFonts w:asciiTheme="minorHAnsi" w:hAnsiTheme="minorHAnsi"/>
          <w:sz w:val="22"/>
          <w:szCs w:val="22"/>
        </w:rPr>
        <w:t>za</w:t>
      </w:r>
      <w:r w:rsidRPr="002701A9">
        <w:rPr>
          <w:rFonts w:asciiTheme="minorHAnsi" w:hAnsiTheme="minorHAnsi"/>
          <w:sz w:val="22"/>
          <w:szCs w:val="22"/>
        </w:rPr>
        <w:t>oferowana cena brutto spośród ocenianych ofert (C</w:t>
      </w:r>
      <w:r w:rsidR="00B339B0">
        <w:rPr>
          <w:rFonts w:asciiTheme="minorHAnsi" w:hAnsiTheme="minorHAnsi"/>
          <w:sz w:val="22"/>
          <w:szCs w:val="22"/>
          <w:vertAlign w:val="subscript"/>
        </w:rPr>
        <w:t>N</w:t>
      </w:r>
      <w:r w:rsidRPr="002701A9">
        <w:rPr>
          <w:rFonts w:asciiTheme="minorHAnsi" w:hAnsiTheme="minorHAnsi"/>
          <w:sz w:val="22"/>
          <w:szCs w:val="22"/>
        </w:rPr>
        <w:t>)</w:t>
      </w:r>
    </w:p>
    <w:p w:rsidR="002701A9" w:rsidRPr="00770684" w:rsidRDefault="008A5CA3" w:rsidP="002701A9">
      <w:pPr>
        <w:keepNext/>
        <w:spacing w:after="60"/>
        <w:ind w:left="1078" w:hanging="335"/>
        <w:jc w:val="both"/>
        <w:rPr>
          <w:rFonts w:asciiTheme="minorHAnsi" w:hAnsiTheme="minorHAnsi"/>
          <w:sz w:val="22"/>
          <w:szCs w:val="22"/>
        </w:rPr>
      </w:pPr>
      <w:r>
        <w:rPr>
          <w:rFonts w:asciiTheme="minorHAnsi" w:hAnsiTheme="minorHAnsi"/>
          <w:sz w:val="22"/>
          <w:szCs w:val="22"/>
        </w:rPr>
        <w:pict>
          <v:line id="_x0000_s1037" style="position:absolute;left:0;text-align:left;z-index:251660288" from="63pt,6.45pt" to="351pt,6.45pt"/>
        </w:pict>
      </w:r>
      <w:r w:rsidR="002701A9" w:rsidRPr="002701A9">
        <w:rPr>
          <w:rFonts w:asciiTheme="minorHAnsi" w:hAnsiTheme="minorHAnsi"/>
          <w:sz w:val="22"/>
          <w:szCs w:val="22"/>
        </w:rPr>
        <w:t xml:space="preserve">C = </w:t>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7E497C">
        <w:rPr>
          <w:rFonts w:asciiTheme="minorHAnsi" w:hAnsiTheme="minorHAnsi"/>
          <w:sz w:val="22"/>
          <w:szCs w:val="22"/>
        </w:rPr>
        <w:t xml:space="preserve">        </w:t>
      </w:r>
      <w:r w:rsidR="002701A9" w:rsidRPr="002701A9">
        <w:rPr>
          <w:rFonts w:asciiTheme="minorHAnsi" w:hAnsiTheme="minorHAnsi"/>
          <w:sz w:val="22"/>
          <w:szCs w:val="22"/>
        </w:rPr>
        <w:t xml:space="preserve">x </w:t>
      </w:r>
      <w:r w:rsidR="00434B73">
        <w:rPr>
          <w:rFonts w:asciiTheme="minorHAnsi" w:hAnsiTheme="minorHAnsi"/>
          <w:sz w:val="22"/>
          <w:szCs w:val="22"/>
        </w:rPr>
        <w:t>10</w:t>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t>cena brutto badanej oferty (C</w:t>
      </w:r>
      <w:r w:rsidR="00770684">
        <w:rPr>
          <w:rFonts w:asciiTheme="minorHAnsi" w:hAnsiTheme="minorHAnsi"/>
          <w:sz w:val="22"/>
          <w:szCs w:val="22"/>
          <w:vertAlign w:val="subscript"/>
        </w:rPr>
        <w:t>OB</w:t>
      </w:r>
      <w:r w:rsidR="00770684">
        <w:rPr>
          <w:rFonts w:asciiTheme="minorHAnsi" w:hAnsiTheme="minorHAnsi"/>
          <w:sz w:val="22"/>
          <w:szCs w:val="22"/>
        </w:rPr>
        <w:t>)</w:t>
      </w:r>
    </w:p>
    <w:p w:rsidR="00CC6AF9" w:rsidRPr="000D1DD4" w:rsidRDefault="00CC6AF9" w:rsidP="000D1DD4">
      <w:pPr>
        <w:keepNext/>
        <w:spacing w:after="60"/>
        <w:ind w:left="709"/>
        <w:jc w:val="both"/>
        <w:rPr>
          <w:rFonts w:asciiTheme="minorHAnsi" w:hAnsiTheme="minorHAnsi"/>
          <w:sz w:val="22"/>
          <w:szCs w:val="22"/>
          <w:u w:val="single"/>
        </w:rPr>
      </w:pPr>
    </w:p>
    <w:p w:rsidR="00233A70" w:rsidRDefault="00744BCA" w:rsidP="00884C76">
      <w:pPr>
        <w:pStyle w:val="Akapitzlist"/>
        <w:numPr>
          <w:ilvl w:val="0"/>
          <w:numId w:val="4"/>
        </w:numPr>
        <w:suppressAutoHyphens/>
        <w:ind w:left="284" w:hanging="426"/>
        <w:jc w:val="both"/>
        <w:rPr>
          <w:rFonts w:asciiTheme="minorHAnsi" w:hAnsiTheme="minorHAnsi"/>
          <w:sz w:val="22"/>
          <w:szCs w:val="22"/>
        </w:rPr>
      </w:pPr>
      <w:r w:rsidRPr="00233A70">
        <w:rPr>
          <w:rFonts w:asciiTheme="minorHAnsi" w:hAnsiTheme="minorHAnsi"/>
          <w:sz w:val="22"/>
          <w:szCs w:val="22"/>
        </w:rPr>
        <w:t xml:space="preserve">Liczba punktów w kryterium </w:t>
      </w:r>
      <w:r w:rsidRPr="00233A70">
        <w:rPr>
          <w:rFonts w:asciiTheme="minorHAnsi" w:hAnsiTheme="minorHAnsi"/>
          <w:b/>
          <w:sz w:val="22"/>
          <w:szCs w:val="22"/>
          <w:u w:val="single"/>
        </w:rPr>
        <w:t>termin realizacji</w:t>
      </w:r>
      <w:r w:rsidRPr="00233A70">
        <w:rPr>
          <w:rFonts w:asciiTheme="minorHAnsi" w:hAnsiTheme="minorHAnsi"/>
          <w:sz w:val="22"/>
          <w:szCs w:val="22"/>
        </w:rPr>
        <w:t xml:space="preserve"> zostanie przyznany w oparciu o zadeklarowany przez </w:t>
      </w:r>
      <w:r w:rsidR="00233A70">
        <w:rPr>
          <w:rFonts w:asciiTheme="minorHAnsi" w:hAnsiTheme="minorHAnsi"/>
          <w:sz w:val="22"/>
          <w:szCs w:val="22"/>
        </w:rPr>
        <w:t xml:space="preserve">    </w:t>
      </w:r>
      <w:r w:rsidRPr="00233A70">
        <w:rPr>
          <w:rFonts w:asciiTheme="minorHAnsi" w:hAnsiTheme="minorHAnsi"/>
          <w:sz w:val="22"/>
          <w:szCs w:val="22"/>
        </w:rPr>
        <w:t>Wykonawcę termin wykonania niniejszego zamówienia. W</w:t>
      </w:r>
      <w:r w:rsidR="009B488D" w:rsidRPr="00233A70">
        <w:rPr>
          <w:rFonts w:asciiTheme="minorHAnsi" w:hAnsiTheme="minorHAnsi"/>
          <w:sz w:val="22"/>
          <w:szCs w:val="22"/>
        </w:rPr>
        <w:t xml:space="preserve"> ofercie należy podać oferowany termin realizacji przedmiotu zamówienia </w:t>
      </w:r>
      <w:r w:rsidR="009B488D" w:rsidRPr="00233A70">
        <w:rPr>
          <w:rFonts w:asciiTheme="minorHAnsi" w:hAnsiTheme="minorHAnsi"/>
          <w:b/>
          <w:sz w:val="22"/>
          <w:szCs w:val="22"/>
          <w:u w:val="single"/>
        </w:rPr>
        <w:t xml:space="preserve">w </w:t>
      </w:r>
      <w:r w:rsidR="00ED27B3" w:rsidRPr="00233A70">
        <w:rPr>
          <w:rFonts w:asciiTheme="minorHAnsi" w:hAnsiTheme="minorHAnsi"/>
          <w:b/>
          <w:sz w:val="22"/>
          <w:szCs w:val="22"/>
          <w:u w:val="single"/>
        </w:rPr>
        <w:t>tygodniach</w:t>
      </w:r>
      <w:r w:rsidR="0016611D" w:rsidRPr="00233A70">
        <w:rPr>
          <w:rFonts w:asciiTheme="minorHAnsi" w:hAnsiTheme="minorHAnsi"/>
          <w:b/>
          <w:sz w:val="22"/>
          <w:szCs w:val="22"/>
          <w:u w:val="single"/>
        </w:rPr>
        <w:t xml:space="preserve"> </w:t>
      </w:r>
      <w:r w:rsidR="00911506" w:rsidRPr="00233A70">
        <w:rPr>
          <w:rFonts w:asciiTheme="minorHAnsi" w:hAnsiTheme="minorHAnsi"/>
          <w:b/>
          <w:sz w:val="22"/>
          <w:szCs w:val="22"/>
          <w:u w:val="single"/>
        </w:rPr>
        <w:t xml:space="preserve">– </w:t>
      </w:r>
      <w:r w:rsidR="00C87964">
        <w:rPr>
          <w:rFonts w:asciiTheme="minorHAnsi" w:hAnsiTheme="minorHAnsi"/>
          <w:b/>
          <w:sz w:val="22"/>
          <w:szCs w:val="22"/>
          <w:u w:val="single"/>
        </w:rPr>
        <w:t>10</w:t>
      </w:r>
      <w:r w:rsidR="0016611D" w:rsidRPr="00233A70">
        <w:rPr>
          <w:rFonts w:asciiTheme="minorHAnsi" w:hAnsiTheme="minorHAnsi"/>
          <w:b/>
          <w:sz w:val="22"/>
          <w:szCs w:val="22"/>
          <w:u w:val="single"/>
        </w:rPr>
        <w:t xml:space="preserve"> lub </w:t>
      </w:r>
      <w:r w:rsidR="00C87964">
        <w:rPr>
          <w:rFonts w:asciiTheme="minorHAnsi" w:hAnsiTheme="minorHAnsi"/>
          <w:b/>
          <w:sz w:val="22"/>
          <w:szCs w:val="22"/>
          <w:u w:val="single"/>
        </w:rPr>
        <w:t>12</w:t>
      </w:r>
      <w:r w:rsidR="00911506" w:rsidRPr="00233A70">
        <w:rPr>
          <w:rFonts w:asciiTheme="minorHAnsi" w:hAnsiTheme="minorHAnsi"/>
          <w:b/>
          <w:sz w:val="22"/>
          <w:szCs w:val="22"/>
          <w:u w:val="single"/>
        </w:rPr>
        <w:t xml:space="preserve"> </w:t>
      </w:r>
      <w:r w:rsidR="00ED27B3" w:rsidRPr="00233A70">
        <w:rPr>
          <w:rFonts w:asciiTheme="minorHAnsi" w:hAnsiTheme="minorHAnsi"/>
          <w:b/>
          <w:sz w:val="22"/>
          <w:szCs w:val="22"/>
          <w:u w:val="single"/>
        </w:rPr>
        <w:t xml:space="preserve">tygodni </w:t>
      </w:r>
      <w:r w:rsidR="00911506" w:rsidRPr="00233A70">
        <w:rPr>
          <w:rFonts w:asciiTheme="minorHAnsi" w:hAnsiTheme="minorHAnsi"/>
          <w:b/>
          <w:sz w:val="22"/>
          <w:szCs w:val="22"/>
        </w:rPr>
        <w:t xml:space="preserve">od </w:t>
      </w:r>
      <w:r w:rsidR="0016611D" w:rsidRPr="00233A70">
        <w:rPr>
          <w:rFonts w:asciiTheme="minorHAnsi" w:hAnsiTheme="minorHAnsi"/>
          <w:b/>
          <w:sz w:val="22"/>
          <w:szCs w:val="22"/>
        </w:rPr>
        <w:t>podpisania umowy</w:t>
      </w:r>
      <w:r w:rsidR="009B488D" w:rsidRPr="00233A70">
        <w:rPr>
          <w:rFonts w:asciiTheme="minorHAnsi" w:hAnsiTheme="minorHAnsi"/>
          <w:b/>
          <w:sz w:val="22"/>
          <w:szCs w:val="22"/>
        </w:rPr>
        <w:t>.</w:t>
      </w:r>
      <w:r w:rsidR="00325D5C" w:rsidRPr="00233A70">
        <w:rPr>
          <w:rFonts w:asciiTheme="minorHAnsi" w:hAnsiTheme="minorHAnsi"/>
          <w:b/>
          <w:sz w:val="22"/>
          <w:szCs w:val="22"/>
        </w:rPr>
        <w:t xml:space="preserve"> </w:t>
      </w:r>
      <w:r w:rsidR="00963DFC" w:rsidRPr="00233A70">
        <w:rPr>
          <w:rFonts w:asciiTheme="minorHAnsi" w:hAnsiTheme="minorHAnsi"/>
          <w:sz w:val="22"/>
          <w:szCs w:val="22"/>
        </w:rPr>
        <w:t>Punkty w tym kryterium zostaną przyznane według wzoru:</w:t>
      </w:r>
      <w:r w:rsidR="00963DFC" w:rsidRPr="00233A70">
        <w:rPr>
          <w:rFonts w:asciiTheme="minorHAnsi" w:hAnsiTheme="minorHAnsi"/>
          <w:sz w:val="22"/>
          <w:szCs w:val="22"/>
        </w:rPr>
        <w:cr/>
      </w:r>
    </w:p>
    <w:p w:rsidR="002701A9" w:rsidRDefault="002701A9" w:rsidP="00233A70">
      <w:pPr>
        <w:suppressAutoHyphens/>
        <w:ind w:left="360"/>
        <w:jc w:val="both"/>
        <w:rPr>
          <w:rFonts w:asciiTheme="minorHAnsi" w:hAnsiTheme="minorHAnsi"/>
          <w:sz w:val="22"/>
          <w:szCs w:val="22"/>
        </w:rPr>
      </w:pPr>
      <w:r w:rsidRPr="00233A70">
        <w:rPr>
          <w:rFonts w:asciiTheme="minorHAnsi" w:hAnsiTheme="minorHAnsi"/>
          <w:sz w:val="22"/>
          <w:szCs w:val="22"/>
        </w:rPr>
        <w:t xml:space="preserve">Kryterium </w:t>
      </w:r>
      <w:r w:rsidR="00212AFD" w:rsidRPr="00233A70">
        <w:rPr>
          <w:rFonts w:asciiTheme="minorHAnsi" w:hAnsiTheme="minorHAnsi"/>
          <w:b/>
          <w:sz w:val="22"/>
          <w:szCs w:val="22"/>
        </w:rPr>
        <w:t>„T</w:t>
      </w:r>
      <w:r w:rsidRPr="00233A70">
        <w:rPr>
          <w:rFonts w:asciiTheme="minorHAnsi" w:hAnsiTheme="minorHAnsi"/>
          <w:b/>
          <w:sz w:val="22"/>
          <w:szCs w:val="22"/>
        </w:rPr>
        <w:t xml:space="preserve">ermin realizacji </w:t>
      </w:r>
      <w:r w:rsidR="00212AFD" w:rsidRPr="00233A70">
        <w:rPr>
          <w:rFonts w:asciiTheme="minorHAnsi" w:hAnsiTheme="minorHAnsi"/>
          <w:b/>
          <w:sz w:val="22"/>
          <w:szCs w:val="22"/>
        </w:rPr>
        <w:t xml:space="preserve">– </w:t>
      </w:r>
      <w:r w:rsidR="0040776F" w:rsidRPr="00233A70">
        <w:rPr>
          <w:rFonts w:asciiTheme="minorHAnsi" w:hAnsiTheme="minorHAnsi"/>
          <w:b/>
          <w:sz w:val="22"/>
          <w:szCs w:val="22"/>
        </w:rPr>
        <w:t>T</w:t>
      </w:r>
      <w:r w:rsidR="00212AFD" w:rsidRPr="00233A70">
        <w:rPr>
          <w:rFonts w:asciiTheme="minorHAnsi" w:hAnsiTheme="minorHAnsi"/>
          <w:b/>
          <w:sz w:val="22"/>
          <w:szCs w:val="22"/>
        </w:rPr>
        <w:t xml:space="preserve"> ”</w:t>
      </w:r>
      <w:r w:rsidRPr="00233A70">
        <w:rPr>
          <w:rFonts w:asciiTheme="minorHAnsi" w:hAnsiTheme="minorHAnsi"/>
          <w:sz w:val="22"/>
          <w:szCs w:val="22"/>
        </w:rPr>
        <w:t xml:space="preserve"> </w:t>
      </w:r>
      <w:r w:rsidR="008B44DC" w:rsidRPr="00233A70">
        <w:rPr>
          <w:rFonts w:asciiTheme="minorHAnsi" w:hAnsiTheme="minorHAnsi"/>
          <w:sz w:val="22"/>
          <w:szCs w:val="22"/>
        </w:rPr>
        <w:t>:</w:t>
      </w:r>
    </w:p>
    <w:p w:rsidR="00EC54BD" w:rsidRPr="00233A70" w:rsidRDefault="00EC54BD" w:rsidP="00233A70">
      <w:pPr>
        <w:suppressAutoHyphens/>
        <w:ind w:left="360"/>
        <w:jc w:val="both"/>
        <w:rPr>
          <w:rFonts w:asciiTheme="minorHAnsi" w:hAnsiTheme="minorHAnsi"/>
          <w:sz w:val="22"/>
          <w:szCs w:val="22"/>
        </w:rPr>
      </w:pPr>
    </w:p>
    <w:p w:rsidR="002701A9" w:rsidRPr="002701A9" w:rsidRDefault="002701A9" w:rsidP="002701A9">
      <w:pPr>
        <w:keepNext/>
        <w:ind w:left="1416" w:hanging="336"/>
        <w:jc w:val="both"/>
        <w:rPr>
          <w:rFonts w:asciiTheme="minorHAnsi" w:hAnsiTheme="minorHAnsi"/>
          <w:sz w:val="22"/>
          <w:szCs w:val="22"/>
        </w:rPr>
      </w:pPr>
      <w:r w:rsidRPr="002701A9">
        <w:rPr>
          <w:rFonts w:asciiTheme="minorHAnsi" w:hAnsiTheme="minorHAnsi"/>
          <w:sz w:val="22"/>
          <w:szCs w:val="22"/>
        </w:rPr>
        <w:t xml:space="preserve">najkrótszy </w:t>
      </w:r>
      <w:r w:rsidR="00C4221A">
        <w:rPr>
          <w:rFonts w:asciiTheme="minorHAnsi" w:hAnsiTheme="minorHAnsi"/>
          <w:sz w:val="22"/>
          <w:szCs w:val="22"/>
        </w:rPr>
        <w:t>zaoferowany termin</w:t>
      </w:r>
      <w:r w:rsidRPr="002701A9">
        <w:rPr>
          <w:rFonts w:asciiTheme="minorHAnsi" w:hAnsiTheme="minorHAnsi"/>
          <w:sz w:val="22"/>
          <w:szCs w:val="22"/>
        </w:rPr>
        <w:t xml:space="preserve"> realizacji spośród ocenianych ofert (</w:t>
      </w:r>
      <w:r w:rsidR="00F3382D">
        <w:rPr>
          <w:rFonts w:asciiTheme="minorHAnsi" w:hAnsiTheme="minorHAnsi"/>
          <w:sz w:val="22"/>
          <w:szCs w:val="22"/>
        </w:rPr>
        <w:t>T</w:t>
      </w:r>
      <w:r w:rsidR="0037142E">
        <w:rPr>
          <w:rFonts w:asciiTheme="minorHAnsi" w:hAnsiTheme="minorHAnsi"/>
          <w:sz w:val="22"/>
          <w:szCs w:val="22"/>
          <w:vertAlign w:val="subscript"/>
        </w:rPr>
        <w:t>N</w:t>
      </w:r>
      <w:r w:rsidRPr="002701A9">
        <w:rPr>
          <w:rFonts w:asciiTheme="minorHAnsi" w:hAnsiTheme="minorHAnsi"/>
          <w:sz w:val="22"/>
          <w:szCs w:val="22"/>
        </w:rPr>
        <w:t>)</w:t>
      </w:r>
    </w:p>
    <w:p w:rsidR="00233A70" w:rsidRDefault="008A5CA3" w:rsidP="006E67DB">
      <w:pPr>
        <w:keepNext/>
        <w:tabs>
          <w:tab w:val="left" w:pos="284"/>
        </w:tabs>
        <w:spacing w:after="60"/>
        <w:ind w:left="1078" w:hanging="335"/>
        <w:jc w:val="both"/>
        <w:rPr>
          <w:rFonts w:asciiTheme="minorHAnsi" w:hAnsiTheme="minorHAnsi"/>
          <w:sz w:val="22"/>
          <w:szCs w:val="22"/>
        </w:rPr>
      </w:pPr>
      <w:r>
        <w:rPr>
          <w:rFonts w:asciiTheme="minorHAnsi" w:hAnsiTheme="minorHAnsi"/>
          <w:sz w:val="22"/>
          <w:szCs w:val="22"/>
        </w:rPr>
        <w:pict>
          <v:line id="_x0000_s1038" style="position:absolute;left:0;text-align:left;z-index:251661312" from="63pt,6.45pt" to="351pt,6.45pt"/>
        </w:pict>
      </w:r>
      <w:r w:rsidR="00F3382D">
        <w:rPr>
          <w:rFonts w:asciiTheme="minorHAnsi" w:hAnsiTheme="minorHAnsi"/>
          <w:sz w:val="22"/>
          <w:szCs w:val="22"/>
        </w:rPr>
        <w:t>T</w:t>
      </w:r>
      <w:r w:rsidR="002701A9" w:rsidRPr="002701A9">
        <w:rPr>
          <w:rFonts w:asciiTheme="minorHAnsi" w:hAnsiTheme="minorHAnsi"/>
          <w:sz w:val="22"/>
          <w:szCs w:val="22"/>
        </w:rPr>
        <w:t xml:space="preserve"> = </w:t>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r>
      <w:r w:rsidR="002701A9" w:rsidRPr="002701A9">
        <w:rPr>
          <w:rFonts w:asciiTheme="minorHAnsi" w:hAnsiTheme="minorHAnsi"/>
          <w:sz w:val="22"/>
          <w:szCs w:val="22"/>
        </w:rPr>
        <w:tab/>
        <w:t xml:space="preserve">           </w:t>
      </w:r>
      <w:r w:rsidR="007E497C">
        <w:rPr>
          <w:rFonts w:asciiTheme="minorHAnsi" w:hAnsiTheme="minorHAnsi"/>
          <w:sz w:val="22"/>
          <w:szCs w:val="22"/>
        </w:rPr>
        <w:t xml:space="preserve">               </w:t>
      </w:r>
      <w:r w:rsidR="002701A9" w:rsidRPr="002701A9">
        <w:rPr>
          <w:rFonts w:asciiTheme="minorHAnsi" w:hAnsiTheme="minorHAnsi"/>
          <w:sz w:val="22"/>
          <w:szCs w:val="22"/>
        </w:rPr>
        <w:t xml:space="preserve">x </w:t>
      </w:r>
      <w:r w:rsidR="00434B73">
        <w:rPr>
          <w:rFonts w:asciiTheme="minorHAnsi" w:hAnsiTheme="minorHAnsi"/>
          <w:sz w:val="22"/>
          <w:szCs w:val="22"/>
        </w:rPr>
        <w:t>10</w:t>
      </w:r>
      <w:r w:rsidR="002701A9" w:rsidRPr="002701A9">
        <w:rPr>
          <w:rFonts w:asciiTheme="minorHAnsi" w:hAnsiTheme="minorHAnsi"/>
          <w:sz w:val="22"/>
          <w:szCs w:val="22"/>
        </w:rPr>
        <w:tab/>
      </w:r>
      <w:r w:rsidR="002701A9" w:rsidRPr="002701A9">
        <w:rPr>
          <w:rFonts w:asciiTheme="minorHAnsi" w:hAnsiTheme="minorHAnsi"/>
          <w:sz w:val="22"/>
          <w:szCs w:val="22"/>
        </w:rPr>
        <w:tab/>
      </w:r>
    </w:p>
    <w:p w:rsidR="002701A9" w:rsidRPr="002701A9" w:rsidRDefault="002701A9" w:rsidP="006E67DB">
      <w:pPr>
        <w:keepNext/>
        <w:tabs>
          <w:tab w:val="left" w:pos="284"/>
        </w:tabs>
        <w:spacing w:after="60"/>
        <w:ind w:left="1078" w:hanging="335"/>
        <w:jc w:val="both"/>
        <w:rPr>
          <w:rFonts w:asciiTheme="minorHAnsi" w:hAnsiTheme="minorHAnsi"/>
          <w:sz w:val="22"/>
          <w:szCs w:val="22"/>
        </w:rPr>
      </w:pPr>
      <w:r w:rsidRPr="002701A9">
        <w:rPr>
          <w:rFonts w:asciiTheme="minorHAnsi" w:hAnsiTheme="minorHAnsi"/>
          <w:sz w:val="22"/>
          <w:szCs w:val="22"/>
        </w:rPr>
        <w:tab/>
      </w:r>
      <w:r w:rsidRPr="002701A9">
        <w:rPr>
          <w:rFonts w:asciiTheme="minorHAnsi" w:hAnsiTheme="minorHAnsi"/>
          <w:sz w:val="22"/>
          <w:szCs w:val="22"/>
        </w:rPr>
        <w:tab/>
        <w:t>termin realizacji badanej oferty (</w:t>
      </w:r>
      <w:r w:rsidR="00F3382D">
        <w:rPr>
          <w:rFonts w:asciiTheme="minorHAnsi" w:hAnsiTheme="minorHAnsi"/>
          <w:sz w:val="22"/>
          <w:szCs w:val="22"/>
        </w:rPr>
        <w:t>T</w:t>
      </w:r>
      <w:r w:rsidR="0037142E">
        <w:rPr>
          <w:rFonts w:asciiTheme="minorHAnsi" w:hAnsiTheme="minorHAnsi"/>
          <w:sz w:val="22"/>
          <w:szCs w:val="22"/>
          <w:vertAlign w:val="subscript"/>
        </w:rPr>
        <w:t>OB</w:t>
      </w:r>
      <w:r w:rsidRPr="002701A9">
        <w:rPr>
          <w:rFonts w:asciiTheme="minorHAnsi" w:hAnsiTheme="minorHAnsi"/>
          <w:sz w:val="22"/>
          <w:szCs w:val="22"/>
        </w:rPr>
        <w:t>)</w:t>
      </w:r>
    </w:p>
    <w:p w:rsidR="00811ECD" w:rsidRDefault="00811ECD" w:rsidP="006F261B">
      <w:pPr>
        <w:keepNext/>
        <w:spacing w:after="60"/>
        <w:ind w:left="426"/>
        <w:jc w:val="both"/>
        <w:rPr>
          <w:rFonts w:asciiTheme="minorHAnsi" w:hAnsiTheme="minorHAnsi"/>
          <w:sz w:val="22"/>
          <w:szCs w:val="22"/>
          <w:u w:val="single"/>
        </w:rPr>
      </w:pPr>
    </w:p>
    <w:p w:rsidR="00233A70" w:rsidRDefault="00233A70" w:rsidP="003F2B28">
      <w:pPr>
        <w:tabs>
          <w:tab w:val="left" w:pos="142"/>
        </w:tabs>
        <w:autoSpaceDE w:val="0"/>
        <w:autoSpaceDN w:val="0"/>
        <w:adjustRightInd w:val="0"/>
        <w:spacing w:line="276" w:lineRule="auto"/>
        <w:jc w:val="both"/>
        <w:rPr>
          <w:rFonts w:asciiTheme="minorHAnsi" w:hAnsiTheme="minorHAnsi"/>
          <w:b/>
          <w:sz w:val="22"/>
          <w:szCs w:val="22"/>
        </w:rPr>
      </w:pPr>
    </w:p>
    <w:p w:rsidR="00F83CF0" w:rsidRDefault="00965D8C" w:rsidP="003F2B28">
      <w:pPr>
        <w:tabs>
          <w:tab w:val="left" w:pos="142"/>
        </w:tabs>
        <w:autoSpaceDE w:val="0"/>
        <w:autoSpaceDN w:val="0"/>
        <w:adjustRightInd w:val="0"/>
        <w:spacing w:line="276" w:lineRule="auto"/>
        <w:jc w:val="both"/>
        <w:rPr>
          <w:rFonts w:asciiTheme="minorHAnsi" w:hAnsiTheme="minorHAnsi"/>
          <w:sz w:val="22"/>
          <w:szCs w:val="22"/>
        </w:rPr>
      </w:pPr>
      <w:r>
        <w:rPr>
          <w:rFonts w:asciiTheme="minorHAnsi" w:hAnsiTheme="minorHAnsi"/>
          <w:b/>
          <w:sz w:val="22"/>
          <w:szCs w:val="22"/>
        </w:rPr>
        <w:t>3</w:t>
      </w:r>
      <w:r w:rsidR="009B30DF" w:rsidRPr="00526C74">
        <w:rPr>
          <w:rFonts w:asciiTheme="minorHAnsi" w:hAnsiTheme="minorHAnsi"/>
          <w:b/>
          <w:sz w:val="22"/>
          <w:szCs w:val="22"/>
        </w:rPr>
        <w:t>.</w:t>
      </w:r>
      <w:r w:rsidR="009B30DF" w:rsidRPr="001625DB">
        <w:rPr>
          <w:rFonts w:asciiTheme="minorHAnsi" w:hAnsiTheme="minorHAnsi"/>
          <w:sz w:val="22"/>
          <w:szCs w:val="22"/>
        </w:rPr>
        <w:t xml:space="preserve"> </w:t>
      </w:r>
      <w:r w:rsidR="00E34857">
        <w:rPr>
          <w:rFonts w:asciiTheme="minorHAnsi" w:hAnsiTheme="minorHAnsi"/>
          <w:sz w:val="22"/>
          <w:szCs w:val="22"/>
        </w:rPr>
        <w:t>Ocena ofert zostanie przeprowadzona wyłącznie w oparciu o przedstawione powyżej kryteria</w:t>
      </w:r>
      <w:r w:rsidR="00E5273A">
        <w:rPr>
          <w:rFonts w:asciiTheme="minorHAnsi" w:hAnsiTheme="minorHAnsi"/>
          <w:sz w:val="22"/>
          <w:szCs w:val="22"/>
        </w:rPr>
        <w:t>. Maksymalna łączna liczba punktów jaką może uzyskać oferta wynosi – 10 pkt.</w:t>
      </w:r>
    </w:p>
    <w:p w:rsidR="00434B73" w:rsidRDefault="00E5273A" w:rsidP="003F2B28">
      <w:pPr>
        <w:tabs>
          <w:tab w:val="left" w:pos="142"/>
        </w:tabs>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Wykonawca uzyska łączną liczbę punktów wynikająca z sumy punktów uzyskanych w poszczególnych kryteriach. </w:t>
      </w:r>
    </w:p>
    <w:p w:rsidR="00434B73" w:rsidRDefault="00965D8C" w:rsidP="003F2B28">
      <w:pPr>
        <w:pStyle w:val="Default"/>
        <w:spacing w:line="276" w:lineRule="auto"/>
        <w:jc w:val="both"/>
        <w:rPr>
          <w:rFonts w:asciiTheme="minorHAnsi" w:hAnsiTheme="minorHAnsi"/>
          <w:sz w:val="22"/>
          <w:szCs w:val="22"/>
        </w:rPr>
      </w:pPr>
      <w:r w:rsidRPr="00965D8C">
        <w:rPr>
          <w:rFonts w:asciiTheme="minorHAnsi" w:hAnsiTheme="minorHAnsi"/>
          <w:b/>
          <w:sz w:val="22"/>
          <w:szCs w:val="22"/>
        </w:rPr>
        <w:t>4</w:t>
      </w:r>
      <w:r>
        <w:rPr>
          <w:rFonts w:asciiTheme="minorHAnsi" w:hAnsiTheme="minorHAnsi"/>
          <w:sz w:val="22"/>
          <w:szCs w:val="22"/>
        </w:rPr>
        <w:t>.</w:t>
      </w:r>
      <w:r w:rsidR="00D54050" w:rsidRPr="004C306D">
        <w:rPr>
          <w:rFonts w:asciiTheme="minorHAnsi" w:hAnsiTheme="minorHAnsi"/>
          <w:sz w:val="22"/>
          <w:szCs w:val="22"/>
        </w:rPr>
        <w:t xml:space="preserve"> </w:t>
      </w:r>
      <w:r w:rsidR="00434B73">
        <w:rPr>
          <w:sz w:val="22"/>
          <w:szCs w:val="22"/>
        </w:rPr>
        <w:t>Sumę punktów uzyskanych przez każdą z ofert w poszczególnych kryteriach mnoży się przez znaczenie, tj. wielkość wynikającą z wagi procentowej danego kryterium podanej jednakowo wszystkim wykonawcom powyżej.</w:t>
      </w:r>
    </w:p>
    <w:p w:rsidR="00434B73" w:rsidRDefault="00943046" w:rsidP="00965D8C">
      <w:pPr>
        <w:pStyle w:val="Default"/>
        <w:jc w:val="both"/>
        <w:rPr>
          <w:rFonts w:cs="Tahoma"/>
          <w:color w:val="auto"/>
          <w:sz w:val="22"/>
          <w:szCs w:val="22"/>
        </w:rPr>
      </w:pPr>
      <w:r w:rsidRPr="00943046">
        <w:rPr>
          <w:rFonts w:cs="Tahoma"/>
          <w:b/>
          <w:color w:val="auto"/>
          <w:sz w:val="22"/>
          <w:szCs w:val="22"/>
        </w:rPr>
        <w:lastRenderedPageBreak/>
        <w:t>5.</w:t>
      </w:r>
      <w:r>
        <w:rPr>
          <w:rFonts w:cs="Tahoma"/>
          <w:color w:val="auto"/>
          <w:sz w:val="22"/>
          <w:szCs w:val="22"/>
        </w:rPr>
        <w:t xml:space="preserve">  Punkty będą liczone z dokładnością do dwóch miejsc po przecinku, stosując powszechne zasady </w:t>
      </w:r>
      <w:r w:rsidR="008F78A9">
        <w:rPr>
          <w:rFonts w:cs="Tahoma"/>
          <w:color w:val="auto"/>
          <w:sz w:val="22"/>
          <w:szCs w:val="22"/>
        </w:rPr>
        <w:t>zaokrąglania</w:t>
      </w:r>
      <w:r>
        <w:rPr>
          <w:rFonts w:cs="Tahoma"/>
          <w:color w:val="auto"/>
          <w:sz w:val="22"/>
          <w:szCs w:val="22"/>
        </w:rPr>
        <w:t xml:space="preserve">.  </w:t>
      </w:r>
    </w:p>
    <w:p w:rsidR="007C0005" w:rsidRPr="007C0005" w:rsidRDefault="00434B73" w:rsidP="00240750">
      <w:pPr>
        <w:pStyle w:val="Default"/>
        <w:spacing w:line="276" w:lineRule="auto"/>
        <w:jc w:val="both"/>
        <w:rPr>
          <w:rFonts w:asciiTheme="minorHAnsi" w:hAnsiTheme="minorHAnsi"/>
          <w:sz w:val="22"/>
          <w:szCs w:val="22"/>
        </w:rPr>
      </w:pPr>
      <w:r w:rsidRPr="00434B73">
        <w:rPr>
          <w:b/>
          <w:sz w:val="22"/>
          <w:szCs w:val="22"/>
        </w:rPr>
        <w:t>6.</w:t>
      </w:r>
      <w:r>
        <w:rPr>
          <w:sz w:val="22"/>
          <w:szCs w:val="22"/>
        </w:rPr>
        <w:t xml:space="preserve"> </w:t>
      </w:r>
      <w:r w:rsidRPr="001625DB">
        <w:rPr>
          <w:rFonts w:asciiTheme="minorHAnsi" w:hAnsiTheme="minorHAnsi"/>
          <w:sz w:val="22"/>
          <w:szCs w:val="22"/>
        </w:rPr>
        <w:t>Wynik - oferta, która przedstawia najkorzystniejszy bilans (maksymalna liczba przyznanych punktów w oparciu o ustalone kryteria) zostanie oceniona jako najkorzystniejsz</w:t>
      </w:r>
      <w:r>
        <w:rPr>
          <w:rFonts w:asciiTheme="minorHAnsi" w:hAnsiTheme="minorHAnsi"/>
          <w:sz w:val="22"/>
          <w:szCs w:val="22"/>
        </w:rPr>
        <w:t>a</w:t>
      </w:r>
      <w:r w:rsidRPr="001625DB">
        <w:rPr>
          <w:rFonts w:asciiTheme="minorHAnsi" w:hAnsiTheme="minorHAnsi"/>
          <w:sz w:val="22"/>
          <w:szCs w:val="22"/>
        </w:rPr>
        <w:t xml:space="preserve">, pozostałe oferty zostaną sklasyfikowane zgodnie z ilością uzyskanych punktów. </w:t>
      </w:r>
      <w:r w:rsidRPr="001625DB">
        <w:rPr>
          <w:rFonts w:asciiTheme="minorHAnsi" w:hAnsiTheme="minorHAnsi"/>
          <w:sz w:val="22"/>
          <w:szCs w:val="22"/>
        </w:rPr>
        <w:cr/>
      </w:r>
      <w:r w:rsidR="00923C8E">
        <w:rPr>
          <w:rFonts w:asciiTheme="minorHAnsi" w:hAnsiTheme="minorHAnsi"/>
          <w:b/>
          <w:sz w:val="22"/>
          <w:szCs w:val="22"/>
        </w:rPr>
        <w:t>7</w:t>
      </w:r>
      <w:r w:rsidR="007C0005" w:rsidRPr="00965D8C">
        <w:rPr>
          <w:rFonts w:asciiTheme="minorHAnsi" w:hAnsiTheme="minorHAnsi"/>
          <w:b/>
          <w:sz w:val="22"/>
          <w:szCs w:val="22"/>
        </w:rPr>
        <w:t>.</w:t>
      </w:r>
      <w:r w:rsidR="00923C8E">
        <w:rPr>
          <w:rFonts w:asciiTheme="minorHAnsi" w:hAnsiTheme="minorHAnsi"/>
          <w:b/>
          <w:sz w:val="22"/>
          <w:szCs w:val="22"/>
        </w:rPr>
        <w:t xml:space="preserve"> </w:t>
      </w:r>
      <w:r w:rsidR="007C0005" w:rsidRPr="007C0005">
        <w:rPr>
          <w:rFonts w:asciiTheme="minorHAnsi" w:hAnsiTheme="minorHAnsi"/>
          <w:sz w:val="22"/>
          <w:szCs w:val="22"/>
        </w:rPr>
        <w:t>Zamawiający udzieli przedmiotowego zamówienia wykonawcy niepodlegającemu wykluczeniu, którego</w:t>
      </w:r>
      <w:r w:rsidR="007C0005">
        <w:rPr>
          <w:rFonts w:asciiTheme="minorHAnsi" w:hAnsiTheme="minorHAnsi"/>
          <w:sz w:val="22"/>
          <w:szCs w:val="22"/>
        </w:rPr>
        <w:t xml:space="preserve"> </w:t>
      </w:r>
      <w:r w:rsidR="007C0005" w:rsidRPr="007C0005">
        <w:rPr>
          <w:rFonts w:asciiTheme="minorHAnsi" w:hAnsiTheme="minorHAnsi"/>
          <w:sz w:val="22"/>
          <w:szCs w:val="22"/>
        </w:rPr>
        <w:t xml:space="preserve">oferta nie będzie podlegać odrzuceniu, spełniającemu wymagania określone w </w:t>
      </w:r>
      <w:r w:rsidR="007C0005">
        <w:rPr>
          <w:rFonts w:asciiTheme="minorHAnsi" w:hAnsiTheme="minorHAnsi"/>
          <w:sz w:val="22"/>
          <w:szCs w:val="22"/>
        </w:rPr>
        <w:t>SIWZ</w:t>
      </w:r>
      <w:r w:rsidR="007C0005" w:rsidRPr="007C0005">
        <w:rPr>
          <w:rFonts w:asciiTheme="minorHAnsi" w:hAnsiTheme="minorHAnsi"/>
          <w:sz w:val="22"/>
          <w:szCs w:val="22"/>
        </w:rPr>
        <w:t>, który zaoferuje</w:t>
      </w:r>
      <w:r w:rsidR="007C0005">
        <w:rPr>
          <w:rFonts w:asciiTheme="minorHAnsi" w:hAnsiTheme="minorHAnsi"/>
          <w:sz w:val="22"/>
          <w:szCs w:val="22"/>
        </w:rPr>
        <w:t xml:space="preserve"> </w:t>
      </w:r>
      <w:r w:rsidR="007C0005" w:rsidRPr="007C0005">
        <w:rPr>
          <w:rFonts w:asciiTheme="minorHAnsi" w:hAnsiTheme="minorHAnsi"/>
          <w:sz w:val="22"/>
          <w:szCs w:val="22"/>
        </w:rPr>
        <w:t>najkorzystniejszą ofertę (uzyska największą liczbę punktów po zsumowaniu wszystkich kryteriów oceny</w:t>
      </w:r>
      <w:r w:rsidR="007C0005">
        <w:rPr>
          <w:rFonts w:asciiTheme="minorHAnsi" w:hAnsiTheme="minorHAnsi"/>
          <w:sz w:val="22"/>
          <w:szCs w:val="22"/>
        </w:rPr>
        <w:t xml:space="preserve"> </w:t>
      </w:r>
      <w:r w:rsidR="007C0005" w:rsidRPr="007C0005">
        <w:rPr>
          <w:rFonts w:asciiTheme="minorHAnsi" w:hAnsiTheme="minorHAnsi"/>
          <w:sz w:val="22"/>
          <w:szCs w:val="22"/>
        </w:rPr>
        <w:t>ofert).</w:t>
      </w:r>
    </w:p>
    <w:p w:rsidR="00D54050" w:rsidRDefault="00923C8E" w:rsidP="00240750">
      <w:pPr>
        <w:autoSpaceDE w:val="0"/>
        <w:autoSpaceDN w:val="0"/>
        <w:adjustRightInd w:val="0"/>
        <w:spacing w:line="276" w:lineRule="auto"/>
        <w:rPr>
          <w:rFonts w:asciiTheme="minorHAnsi" w:hAnsiTheme="minorHAnsi"/>
          <w:sz w:val="22"/>
          <w:szCs w:val="22"/>
        </w:rPr>
      </w:pPr>
      <w:r>
        <w:rPr>
          <w:rFonts w:asciiTheme="minorHAnsi" w:hAnsiTheme="minorHAnsi"/>
          <w:b/>
          <w:sz w:val="22"/>
          <w:szCs w:val="22"/>
        </w:rPr>
        <w:t>8</w:t>
      </w:r>
      <w:r w:rsidR="00D54050" w:rsidRPr="00965D8C">
        <w:rPr>
          <w:rFonts w:asciiTheme="minorHAnsi" w:hAnsiTheme="minorHAnsi"/>
          <w:b/>
          <w:sz w:val="22"/>
          <w:szCs w:val="22"/>
        </w:rPr>
        <w:t>.</w:t>
      </w:r>
      <w:r w:rsidR="00047A58" w:rsidRPr="001625DB">
        <w:rPr>
          <w:rFonts w:asciiTheme="minorHAnsi" w:hAnsiTheme="minorHAnsi"/>
          <w:sz w:val="22"/>
          <w:szCs w:val="22"/>
        </w:rPr>
        <w:t xml:space="preserve"> </w:t>
      </w:r>
      <w:r w:rsidR="00D54050" w:rsidRPr="004C306D">
        <w:rPr>
          <w:rFonts w:asciiTheme="minorHAnsi" w:hAnsiTheme="minorHAnsi"/>
          <w:sz w:val="22"/>
          <w:szCs w:val="22"/>
        </w:rPr>
        <w:t>Jeżeli nie można wybrać oferty najkorzystniejszej z uwagi na to, że dwie lub więcej ofert przedstawia taki sam bilans ceny i innych kryteriów oceny ofert, spośród tych ofert wybiera się ofertę z niższą ceną.</w:t>
      </w:r>
    </w:p>
    <w:p w:rsidR="0002452D" w:rsidRDefault="0002452D" w:rsidP="00337FE1">
      <w:pPr>
        <w:tabs>
          <w:tab w:val="left" w:pos="142"/>
        </w:tabs>
        <w:autoSpaceDE w:val="0"/>
        <w:autoSpaceDN w:val="0"/>
        <w:adjustRightInd w:val="0"/>
        <w:spacing w:line="276" w:lineRule="auto"/>
        <w:jc w:val="both"/>
        <w:rPr>
          <w:rFonts w:asciiTheme="minorHAnsi" w:hAnsiTheme="minorHAnsi"/>
          <w:b/>
          <w:sz w:val="22"/>
          <w:szCs w:val="22"/>
        </w:rPr>
      </w:pPr>
    </w:p>
    <w:p w:rsidR="00F04C9F" w:rsidRDefault="00F04C9F" w:rsidP="00337FE1">
      <w:pPr>
        <w:tabs>
          <w:tab w:val="left" w:pos="142"/>
        </w:tabs>
        <w:autoSpaceDE w:val="0"/>
        <w:autoSpaceDN w:val="0"/>
        <w:adjustRightInd w:val="0"/>
        <w:spacing w:line="276" w:lineRule="auto"/>
        <w:jc w:val="both"/>
        <w:rPr>
          <w:rFonts w:asciiTheme="minorHAnsi" w:hAnsiTheme="minorHAnsi"/>
          <w:b/>
          <w:sz w:val="22"/>
          <w:szCs w:val="22"/>
        </w:rPr>
      </w:pPr>
    </w:p>
    <w:p w:rsidR="007560D8" w:rsidRDefault="009B30DF" w:rsidP="00337FE1">
      <w:pPr>
        <w:tabs>
          <w:tab w:val="left" w:pos="142"/>
        </w:tabs>
        <w:autoSpaceDE w:val="0"/>
        <w:autoSpaceDN w:val="0"/>
        <w:adjustRightInd w:val="0"/>
        <w:spacing w:line="276" w:lineRule="auto"/>
        <w:jc w:val="both"/>
        <w:rPr>
          <w:rFonts w:asciiTheme="minorHAnsi" w:hAnsiTheme="minorHAnsi"/>
          <w:sz w:val="22"/>
          <w:szCs w:val="22"/>
        </w:rPr>
      </w:pPr>
      <w:r w:rsidRPr="00421985">
        <w:rPr>
          <w:rFonts w:asciiTheme="minorHAnsi" w:hAnsiTheme="minorHAnsi"/>
          <w:b/>
          <w:sz w:val="22"/>
          <w:szCs w:val="22"/>
        </w:rPr>
        <w:t>X</w:t>
      </w:r>
      <w:r w:rsidR="001164D4">
        <w:rPr>
          <w:rFonts w:asciiTheme="minorHAnsi" w:hAnsiTheme="minorHAnsi"/>
          <w:b/>
          <w:sz w:val="22"/>
          <w:szCs w:val="22"/>
        </w:rPr>
        <w:t>I</w:t>
      </w:r>
      <w:r w:rsidRPr="00421985">
        <w:rPr>
          <w:rFonts w:asciiTheme="minorHAnsi" w:hAnsiTheme="minorHAnsi"/>
          <w:b/>
          <w:sz w:val="22"/>
          <w:szCs w:val="22"/>
        </w:rPr>
        <w:t>V. I</w:t>
      </w:r>
      <w:r w:rsidR="001164D4">
        <w:rPr>
          <w:rFonts w:asciiTheme="minorHAnsi" w:hAnsiTheme="minorHAnsi"/>
          <w:b/>
          <w:sz w:val="22"/>
          <w:szCs w:val="22"/>
        </w:rPr>
        <w:t>NFORMACJE O FORMALNOŚCIACH, JAKIE POWINNY ZOSTAĆ DOPEŁNIONE PO WYBORZE OFERTY W CELU ZAWARCIA UMOWY W SPRAWIE ZAMÓWIENIA</w:t>
      </w:r>
      <w:r w:rsidR="004A58FC">
        <w:rPr>
          <w:rFonts w:asciiTheme="minorHAnsi" w:hAnsiTheme="minorHAnsi"/>
          <w:b/>
          <w:sz w:val="22"/>
          <w:szCs w:val="22"/>
        </w:rPr>
        <w:t xml:space="preserve"> PUBLICZNEGO</w:t>
      </w:r>
      <w:r w:rsidR="001164D4">
        <w:rPr>
          <w:rFonts w:asciiTheme="minorHAnsi" w:hAnsiTheme="minorHAnsi"/>
          <w:b/>
          <w:sz w:val="22"/>
          <w:szCs w:val="22"/>
        </w:rPr>
        <w:t xml:space="preserve"> </w:t>
      </w:r>
      <w:r w:rsidRPr="001625DB">
        <w:rPr>
          <w:rFonts w:asciiTheme="minorHAnsi" w:hAnsiTheme="minorHAnsi"/>
          <w:sz w:val="22"/>
          <w:szCs w:val="22"/>
        </w:rPr>
        <w:cr/>
        <w:t xml:space="preserve"> </w:t>
      </w:r>
      <w:r w:rsidRPr="001625DB">
        <w:rPr>
          <w:rFonts w:asciiTheme="minorHAnsi" w:hAnsiTheme="minorHAnsi"/>
          <w:sz w:val="22"/>
          <w:szCs w:val="22"/>
        </w:rPr>
        <w:cr/>
      </w:r>
      <w:r w:rsidRPr="0019078A">
        <w:rPr>
          <w:rFonts w:asciiTheme="minorHAnsi" w:hAnsiTheme="minorHAnsi"/>
          <w:b/>
          <w:sz w:val="22"/>
          <w:szCs w:val="22"/>
        </w:rPr>
        <w:t>1.</w:t>
      </w:r>
      <w:r w:rsidRPr="001625DB">
        <w:rPr>
          <w:rFonts w:asciiTheme="minorHAnsi" w:hAnsiTheme="minorHAnsi"/>
          <w:sz w:val="22"/>
          <w:szCs w:val="22"/>
        </w:rPr>
        <w:t xml:space="preserve"> </w:t>
      </w:r>
      <w:r w:rsidR="004D495E">
        <w:rPr>
          <w:rFonts w:asciiTheme="minorHAnsi" w:hAnsiTheme="minorHAnsi"/>
          <w:sz w:val="22"/>
          <w:szCs w:val="22"/>
        </w:rPr>
        <w:t xml:space="preserve"> </w:t>
      </w:r>
      <w:r w:rsidRPr="001625DB">
        <w:rPr>
          <w:rFonts w:asciiTheme="minorHAnsi" w:hAnsiTheme="minorHAnsi"/>
          <w:sz w:val="22"/>
          <w:szCs w:val="22"/>
        </w:rPr>
        <w:t xml:space="preserve">Zamawiający podpisze umowę z wykonawcą, który przedłoży najkorzystniejszą ofertę.  </w:t>
      </w:r>
      <w:r w:rsidRPr="001625DB">
        <w:rPr>
          <w:rFonts w:asciiTheme="minorHAnsi" w:hAnsiTheme="minorHAnsi"/>
          <w:sz w:val="22"/>
          <w:szCs w:val="22"/>
        </w:rPr>
        <w:cr/>
      </w:r>
      <w:r w:rsidRPr="00691E83">
        <w:rPr>
          <w:rFonts w:asciiTheme="minorHAnsi" w:hAnsiTheme="minorHAnsi"/>
          <w:b/>
          <w:sz w:val="22"/>
          <w:szCs w:val="22"/>
        </w:rPr>
        <w:t>2.</w:t>
      </w:r>
      <w:r w:rsidRPr="001625DB">
        <w:rPr>
          <w:rFonts w:asciiTheme="minorHAnsi" w:hAnsiTheme="minorHAnsi"/>
          <w:sz w:val="22"/>
          <w:szCs w:val="22"/>
        </w:rPr>
        <w:t xml:space="preserve"> Zamawiający niezwłocznie poinformuje wszystkich </w:t>
      </w:r>
      <w:r w:rsidR="001E473E">
        <w:rPr>
          <w:rFonts w:asciiTheme="minorHAnsi" w:hAnsiTheme="minorHAnsi"/>
          <w:sz w:val="22"/>
          <w:szCs w:val="22"/>
        </w:rPr>
        <w:t>W</w:t>
      </w:r>
      <w:r w:rsidRPr="001625DB">
        <w:rPr>
          <w:rFonts w:asciiTheme="minorHAnsi" w:hAnsiTheme="minorHAnsi"/>
          <w:sz w:val="22"/>
          <w:szCs w:val="22"/>
        </w:rPr>
        <w:t>ykonawców o wyborze najkorzystniejszej oferty, podając w szczególności:</w:t>
      </w:r>
      <w:r w:rsidRPr="001625DB">
        <w:rPr>
          <w:rFonts w:asciiTheme="minorHAnsi" w:hAnsiTheme="minorHAnsi"/>
          <w:sz w:val="22"/>
          <w:szCs w:val="22"/>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1625DB">
        <w:rPr>
          <w:rFonts w:asciiTheme="minorHAnsi" w:hAnsiTheme="minorHAnsi"/>
          <w:sz w:val="22"/>
          <w:szCs w:val="22"/>
        </w:rPr>
        <w:cr/>
        <w:t xml:space="preserve">2) </w:t>
      </w:r>
      <w:r w:rsidR="00A47BF2">
        <w:rPr>
          <w:rFonts w:asciiTheme="minorHAnsi" w:hAnsiTheme="minorHAnsi"/>
          <w:sz w:val="22"/>
          <w:szCs w:val="22"/>
        </w:rPr>
        <w:t xml:space="preserve"> </w:t>
      </w:r>
      <w:r w:rsidRPr="001625DB">
        <w:rPr>
          <w:rFonts w:asciiTheme="minorHAnsi" w:hAnsiTheme="minorHAnsi"/>
          <w:sz w:val="22"/>
          <w:szCs w:val="22"/>
        </w:rPr>
        <w:t xml:space="preserve">informację o </w:t>
      </w:r>
      <w:r w:rsidR="004926C5">
        <w:rPr>
          <w:rFonts w:asciiTheme="minorHAnsi" w:hAnsiTheme="minorHAnsi"/>
          <w:sz w:val="22"/>
          <w:szCs w:val="22"/>
        </w:rPr>
        <w:t>W</w:t>
      </w:r>
      <w:r w:rsidRPr="001625DB">
        <w:rPr>
          <w:rFonts w:asciiTheme="minorHAnsi" w:hAnsiTheme="minorHAnsi"/>
          <w:sz w:val="22"/>
          <w:szCs w:val="22"/>
        </w:rPr>
        <w:t>ykonawcach, którzy zostali wykluczeni</w:t>
      </w:r>
      <w:r w:rsidR="001E473E">
        <w:rPr>
          <w:rFonts w:asciiTheme="minorHAnsi" w:hAnsiTheme="minorHAnsi"/>
          <w:sz w:val="22"/>
          <w:szCs w:val="22"/>
        </w:rPr>
        <w:t xml:space="preserve"> z postępowania</w:t>
      </w:r>
      <w:r w:rsidRPr="001625DB">
        <w:rPr>
          <w:rFonts w:asciiTheme="minorHAnsi" w:hAnsiTheme="minorHAnsi"/>
          <w:sz w:val="22"/>
          <w:szCs w:val="22"/>
        </w:rPr>
        <w:t>,</w:t>
      </w:r>
      <w:r w:rsidR="001E473E">
        <w:rPr>
          <w:rFonts w:asciiTheme="minorHAnsi" w:hAnsiTheme="minorHAnsi"/>
          <w:sz w:val="22"/>
          <w:szCs w:val="22"/>
        </w:rPr>
        <w:t xml:space="preserve"> podając uzasadnienie faktyczne i prawne,</w:t>
      </w:r>
      <w:r w:rsidRPr="001625DB">
        <w:rPr>
          <w:rFonts w:asciiTheme="minorHAnsi" w:hAnsiTheme="minorHAnsi"/>
          <w:sz w:val="22"/>
          <w:szCs w:val="22"/>
        </w:rPr>
        <w:t xml:space="preserve"> </w:t>
      </w:r>
      <w:r w:rsidRPr="001625DB">
        <w:rPr>
          <w:rFonts w:asciiTheme="minorHAnsi" w:hAnsiTheme="minorHAnsi"/>
          <w:sz w:val="22"/>
          <w:szCs w:val="22"/>
        </w:rPr>
        <w:cr/>
        <w:t xml:space="preserve">3) informację o </w:t>
      </w:r>
      <w:r w:rsidR="004926C5">
        <w:rPr>
          <w:rFonts w:asciiTheme="minorHAnsi" w:hAnsiTheme="minorHAnsi"/>
          <w:sz w:val="22"/>
          <w:szCs w:val="22"/>
        </w:rPr>
        <w:t>W</w:t>
      </w:r>
      <w:r w:rsidRPr="001625DB">
        <w:rPr>
          <w:rFonts w:asciiTheme="minorHAnsi" w:hAnsiTheme="minorHAnsi"/>
          <w:sz w:val="22"/>
          <w:szCs w:val="22"/>
        </w:rPr>
        <w:t xml:space="preserve">ykonawcach, których oferty zostały odrzucone, </w:t>
      </w:r>
      <w:r w:rsidR="001E473E">
        <w:rPr>
          <w:rFonts w:asciiTheme="minorHAnsi" w:hAnsiTheme="minorHAnsi"/>
          <w:sz w:val="22"/>
          <w:szCs w:val="22"/>
        </w:rPr>
        <w:t>podając uzasadnienie faktyczne i prawne</w:t>
      </w:r>
      <w:r w:rsidRPr="001625DB">
        <w:rPr>
          <w:rFonts w:asciiTheme="minorHAnsi" w:hAnsiTheme="minorHAnsi"/>
          <w:sz w:val="22"/>
          <w:szCs w:val="22"/>
        </w:rPr>
        <w:t xml:space="preserve">, </w:t>
      </w:r>
    </w:p>
    <w:p w:rsidR="00AB22A3" w:rsidRPr="00A2582A" w:rsidRDefault="009B30DF" w:rsidP="00337FE1">
      <w:pPr>
        <w:tabs>
          <w:tab w:val="left" w:pos="142"/>
        </w:tabs>
        <w:autoSpaceDE w:val="0"/>
        <w:autoSpaceDN w:val="0"/>
        <w:adjustRightInd w:val="0"/>
        <w:spacing w:line="276" w:lineRule="auto"/>
        <w:jc w:val="both"/>
        <w:rPr>
          <w:rFonts w:asciiTheme="minorHAnsi" w:hAnsiTheme="minorHAnsi"/>
          <w:b/>
          <w:sz w:val="22"/>
          <w:szCs w:val="22"/>
        </w:rPr>
      </w:pPr>
      <w:r w:rsidRPr="0019078A">
        <w:rPr>
          <w:rFonts w:asciiTheme="minorHAnsi" w:hAnsiTheme="minorHAnsi"/>
          <w:b/>
          <w:sz w:val="22"/>
          <w:szCs w:val="22"/>
        </w:rPr>
        <w:t>3.</w:t>
      </w:r>
      <w:r w:rsidRPr="001625DB">
        <w:rPr>
          <w:rFonts w:asciiTheme="minorHAnsi" w:hAnsiTheme="minorHAnsi"/>
          <w:sz w:val="22"/>
          <w:szCs w:val="22"/>
        </w:rPr>
        <w:t xml:space="preserve"> Zawiadomienie o wyborze najkorzystniejszej oferty zamieszczone zostanie na stronie internetowej </w:t>
      </w:r>
      <w:r w:rsidR="000D7B60">
        <w:rPr>
          <w:rFonts w:asciiTheme="minorHAnsi" w:hAnsiTheme="minorHAnsi"/>
          <w:sz w:val="22"/>
          <w:szCs w:val="22"/>
        </w:rPr>
        <w:t xml:space="preserve">Zamawiającego </w:t>
      </w:r>
      <w:r w:rsidR="00AB22A3">
        <w:rPr>
          <w:rFonts w:asciiTheme="minorHAnsi" w:hAnsiTheme="minorHAnsi"/>
          <w:sz w:val="22"/>
          <w:szCs w:val="22"/>
        </w:rPr>
        <w:t>–</w:t>
      </w:r>
      <w:r w:rsidRPr="001625DB">
        <w:rPr>
          <w:rFonts w:asciiTheme="minorHAnsi" w:hAnsiTheme="minorHAnsi"/>
          <w:sz w:val="22"/>
          <w:szCs w:val="22"/>
        </w:rPr>
        <w:t xml:space="preserve"> </w:t>
      </w:r>
      <w:r w:rsidR="00AB22A3" w:rsidRPr="00A2582A">
        <w:rPr>
          <w:rFonts w:asciiTheme="minorHAnsi" w:hAnsiTheme="minorHAnsi"/>
          <w:b/>
          <w:sz w:val="22"/>
          <w:szCs w:val="22"/>
        </w:rPr>
        <w:t>www.zwik.skawina.pl</w:t>
      </w:r>
    </w:p>
    <w:p w:rsidR="002F23FB" w:rsidRPr="00537879" w:rsidRDefault="009B30DF" w:rsidP="00337FE1">
      <w:pPr>
        <w:tabs>
          <w:tab w:val="left" w:pos="142"/>
        </w:tabs>
        <w:autoSpaceDE w:val="0"/>
        <w:autoSpaceDN w:val="0"/>
        <w:adjustRightInd w:val="0"/>
        <w:spacing w:line="276" w:lineRule="auto"/>
        <w:jc w:val="both"/>
        <w:rPr>
          <w:rFonts w:asciiTheme="minorHAnsi" w:hAnsiTheme="minorHAnsi"/>
          <w:sz w:val="22"/>
          <w:szCs w:val="22"/>
        </w:rPr>
      </w:pPr>
      <w:r w:rsidRPr="001625DB">
        <w:rPr>
          <w:rFonts w:asciiTheme="minorHAnsi" w:hAnsiTheme="minorHAnsi"/>
          <w:sz w:val="22"/>
          <w:szCs w:val="22"/>
        </w:rPr>
        <w:t xml:space="preserve">Zamawiający </w:t>
      </w:r>
      <w:r w:rsidR="000350A3">
        <w:rPr>
          <w:rFonts w:asciiTheme="minorHAnsi" w:hAnsiTheme="minorHAnsi"/>
          <w:sz w:val="22"/>
          <w:szCs w:val="22"/>
        </w:rPr>
        <w:t xml:space="preserve">może </w:t>
      </w:r>
      <w:r w:rsidRPr="001625DB">
        <w:rPr>
          <w:rFonts w:asciiTheme="minorHAnsi" w:hAnsiTheme="minorHAnsi"/>
          <w:sz w:val="22"/>
          <w:szCs w:val="22"/>
        </w:rPr>
        <w:t>zamieści</w:t>
      </w:r>
      <w:r w:rsidR="000350A3">
        <w:rPr>
          <w:rFonts w:asciiTheme="minorHAnsi" w:hAnsiTheme="minorHAnsi"/>
          <w:sz w:val="22"/>
          <w:szCs w:val="22"/>
        </w:rPr>
        <w:t>ć</w:t>
      </w:r>
      <w:r w:rsidRPr="001625DB">
        <w:rPr>
          <w:rFonts w:asciiTheme="minorHAnsi" w:hAnsiTheme="minorHAnsi"/>
          <w:sz w:val="22"/>
          <w:szCs w:val="22"/>
        </w:rPr>
        <w:t xml:space="preserve"> również informację o wyniku postępowania w siedzibie </w:t>
      </w:r>
      <w:r w:rsidR="000D7B60">
        <w:rPr>
          <w:rFonts w:asciiTheme="minorHAnsi" w:hAnsiTheme="minorHAnsi"/>
          <w:sz w:val="22"/>
          <w:szCs w:val="22"/>
        </w:rPr>
        <w:t xml:space="preserve">Zamawiającego </w:t>
      </w:r>
      <w:r w:rsidRPr="001625DB">
        <w:rPr>
          <w:rFonts w:asciiTheme="minorHAnsi" w:hAnsiTheme="minorHAnsi"/>
          <w:sz w:val="22"/>
          <w:szCs w:val="22"/>
        </w:rPr>
        <w:t xml:space="preserve">poprzez </w:t>
      </w:r>
      <w:r w:rsidRPr="00537879">
        <w:rPr>
          <w:rFonts w:asciiTheme="minorHAnsi" w:hAnsiTheme="minorHAnsi"/>
          <w:sz w:val="22"/>
          <w:szCs w:val="22"/>
        </w:rPr>
        <w:t>wywieszenie na tablicy ogłoszeń</w:t>
      </w:r>
      <w:r w:rsidR="005A4351" w:rsidRPr="00537879">
        <w:rPr>
          <w:rFonts w:asciiTheme="minorHAnsi" w:hAnsiTheme="minorHAnsi"/>
          <w:sz w:val="22"/>
          <w:szCs w:val="22"/>
        </w:rPr>
        <w:t>.</w:t>
      </w:r>
      <w:r w:rsidRPr="00537879">
        <w:rPr>
          <w:rFonts w:asciiTheme="minorHAnsi" w:hAnsiTheme="minorHAnsi"/>
          <w:sz w:val="22"/>
          <w:szCs w:val="22"/>
        </w:rPr>
        <w:cr/>
      </w:r>
      <w:r w:rsidR="004926C5" w:rsidRPr="00537879">
        <w:rPr>
          <w:rFonts w:asciiTheme="minorHAnsi" w:hAnsiTheme="minorHAnsi"/>
          <w:b/>
          <w:sz w:val="22"/>
          <w:szCs w:val="22"/>
        </w:rPr>
        <w:t>4.</w:t>
      </w:r>
      <w:r w:rsidR="004926C5" w:rsidRPr="00537879">
        <w:rPr>
          <w:rFonts w:asciiTheme="minorHAnsi" w:hAnsiTheme="minorHAnsi"/>
          <w:sz w:val="22"/>
          <w:szCs w:val="22"/>
        </w:rPr>
        <w:t xml:space="preserve"> </w:t>
      </w:r>
      <w:r w:rsidR="00872E17" w:rsidRPr="00537879">
        <w:rPr>
          <w:rFonts w:asciiTheme="minorHAnsi" w:hAnsiTheme="minorHAnsi"/>
          <w:sz w:val="22"/>
          <w:szCs w:val="22"/>
        </w:rPr>
        <w:t xml:space="preserve">Wykonawca występujący wspólnie (konsorcjum) przed przystąpieniem do zawarcia umowy o zamówienie publiczne przedłoży umowę regulującą współpracę Wykonawców występujących wspólnie. Termin, na jaki winna być zawarta umowa Wykonawców występujących wspólnie, nie może być krótszy od terminu określonego na wykonanie zamówienia.      </w:t>
      </w:r>
    </w:p>
    <w:p w:rsidR="003C4D10" w:rsidRDefault="004926C5" w:rsidP="00417107">
      <w:pPr>
        <w:tabs>
          <w:tab w:val="left" w:pos="142"/>
        </w:tabs>
        <w:autoSpaceDE w:val="0"/>
        <w:autoSpaceDN w:val="0"/>
        <w:adjustRightInd w:val="0"/>
        <w:spacing w:line="276" w:lineRule="auto"/>
        <w:jc w:val="both"/>
        <w:rPr>
          <w:rFonts w:asciiTheme="minorHAnsi" w:hAnsiTheme="minorHAnsi"/>
          <w:sz w:val="22"/>
          <w:szCs w:val="22"/>
        </w:rPr>
      </w:pPr>
      <w:r w:rsidRPr="00537879">
        <w:rPr>
          <w:rFonts w:asciiTheme="minorHAnsi" w:hAnsiTheme="minorHAnsi"/>
          <w:b/>
          <w:sz w:val="22"/>
          <w:szCs w:val="22"/>
        </w:rPr>
        <w:t>5</w:t>
      </w:r>
      <w:r w:rsidR="009B30DF" w:rsidRPr="00537879">
        <w:rPr>
          <w:rFonts w:asciiTheme="minorHAnsi" w:hAnsiTheme="minorHAnsi"/>
          <w:b/>
          <w:sz w:val="22"/>
          <w:szCs w:val="22"/>
        </w:rPr>
        <w:t>.</w:t>
      </w:r>
      <w:r w:rsidR="009B30DF" w:rsidRPr="00537879">
        <w:rPr>
          <w:rFonts w:asciiTheme="minorHAnsi" w:hAnsiTheme="minorHAnsi"/>
          <w:sz w:val="22"/>
          <w:szCs w:val="22"/>
        </w:rPr>
        <w:t xml:space="preserve"> O unieważnieniu postępowania o udzielenie zamówienia publicznego </w:t>
      </w:r>
      <w:r w:rsidR="00AF693A" w:rsidRPr="00537879">
        <w:rPr>
          <w:rFonts w:asciiTheme="minorHAnsi" w:hAnsiTheme="minorHAnsi"/>
          <w:sz w:val="22"/>
          <w:szCs w:val="22"/>
        </w:rPr>
        <w:t>Z</w:t>
      </w:r>
      <w:r w:rsidR="009B30DF" w:rsidRPr="00537879">
        <w:rPr>
          <w:rFonts w:asciiTheme="minorHAnsi" w:hAnsiTheme="minorHAnsi"/>
          <w:sz w:val="22"/>
          <w:szCs w:val="22"/>
        </w:rPr>
        <w:t xml:space="preserve">amawiający zawiadomi równocześnie wszystkich </w:t>
      </w:r>
      <w:r w:rsidR="002538FC" w:rsidRPr="00537879">
        <w:rPr>
          <w:rFonts w:asciiTheme="minorHAnsi" w:hAnsiTheme="minorHAnsi"/>
          <w:sz w:val="22"/>
          <w:szCs w:val="22"/>
        </w:rPr>
        <w:t>W</w:t>
      </w:r>
      <w:r w:rsidR="009B30DF" w:rsidRPr="00537879">
        <w:rPr>
          <w:rFonts w:asciiTheme="minorHAnsi" w:hAnsiTheme="minorHAnsi"/>
          <w:sz w:val="22"/>
          <w:szCs w:val="22"/>
        </w:rPr>
        <w:t xml:space="preserve">ykonawców, którzy: </w:t>
      </w:r>
      <w:r w:rsidR="009B30DF" w:rsidRPr="00537879">
        <w:rPr>
          <w:rFonts w:asciiTheme="minorHAnsi" w:hAnsiTheme="minorHAnsi"/>
          <w:sz w:val="22"/>
          <w:szCs w:val="22"/>
        </w:rPr>
        <w:cr/>
        <w:t>1) ubiegali się o udzielenie zamówienia - w przypadku unieważnienia postępowania przed upływem terminu składania ofert</w:t>
      </w:r>
      <w:r w:rsidR="00473019" w:rsidRPr="00537879">
        <w:rPr>
          <w:rFonts w:asciiTheme="minorHAnsi" w:hAnsiTheme="minorHAnsi"/>
          <w:sz w:val="22"/>
          <w:szCs w:val="22"/>
        </w:rPr>
        <w:t>.</w:t>
      </w:r>
      <w:r w:rsidR="009B30DF" w:rsidRPr="001625DB">
        <w:rPr>
          <w:rFonts w:asciiTheme="minorHAnsi" w:hAnsiTheme="minorHAnsi"/>
          <w:sz w:val="22"/>
          <w:szCs w:val="22"/>
        </w:rPr>
        <w:cr/>
        <w:t>2) złożyli oferty - w przypadku unieważnienia postępowania po upływie terminu składania ofert</w:t>
      </w:r>
      <w:r w:rsidR="009B30DF" w:rsidRPr="001625DB">
        <w:rPr>
          <w:rFonts w:asciiTheme="minorHAnsi" w:hAnsiTheme="minorHAnsi"/>
          <w:sz w:val="22"/>
          <w:szCs w:val="22"/>
        </w:rPr>
        <w:cr/>
        <w:t xml:space="preserve">podając uzasadnienie faktyczne i prawne. </w:t>
      </w:r>
    </w:p>
    <w:p w:rsidR="003C4D10" w:rsidRPr="003C4D10" w:rsidRDefault="003C4D10" w:rsidP="00417107">
      <w:pPr>
        <w:spacing w:line="276" w:lineRule="auto"/>
        <w:jc w:val="both"/>
        <w:rPr>
          <w:rFonts w:asciiTheme="minorHAnsi" w:hAnsiTheme="minorHAnsi"/>
          <w:sz w:val="22"/>
          <w:szCs w:val="22"/>
        </w:rPr>
      </w:pPr>
      <w:r w:rsidRPr="003C4D10">
        <w:rPr>
          <w:rFonts w:asciiTheme="minorHAnsi" w:hAnsiTheme="minorHAnsi"/>
          <w:sz w:val="22"/>
          <w:szCs w:val="22"/>
        </w:rPr>
        <w:t>Zamawiający zamieszcza informacje, o unieważnieniu p</w:t>
      </w:r>
      <w:r>
        <w:rPr>
          <w:rFonts w:asciiTheme="minorHAnsi" w:hAnsiTheme="minorHAnsi"/>
          <w:sz w:val="22"/>
          <w:szCs w:val="22"/>
        </w:rPr>
        <w:t>ostępowania</w:t>
      </w:r>
      <w:r w:rsidRPr="003C4D10">
        <w:rPr>
          <w:rFonts w:asciiTheme="minorHAnsi" w:hAnsiTheme="minorHAnsi"/>
          <w:sz w:val="22"/>
          <w:szCs w:val="22"/>
        </w:rPr>
        <w:t xml:space="preserve"> na stronie internetowej oraz na tablicy ogłoszeń Zamawiającego.</w:t>
      </w:r>
    </w:p>
    <w:p w:rsidR="00130A9E" w:rsidRPr="00537879" w:rsidRDefault="004926C5" w:rsidP="00F0095D">
      <w:pPr>
        <w:spacing w:line="276" w:lineRule="auto"/>
        <w:jc w:val="both"/>
        <w:rPr>
          <w:rFonts w:asciiTheme="minorHAnsi" w:hAnsiTheme="minorHAnsi"/>
          <w:sz w:val="22"/>
          <w:szCs w:val="22"/>
        </w:rPr>
      </w:pPr>
      <w:r w:rsidRPr="0019078A">
        <w:rPr>
          <w:rFonts w:asciiTheme="minorHAnsi" w:hAnsiTheme="minorHAnsi"/>
          <w:b/>
          <w:sz w:val="22"/>
          <w:szCs w:val="22"/>
        </w:rPr>
        <w:t>6</w:t>
      </w:r>
      <w:r w:rsidR="009B30DF" w:rsidRPr="0019078A">
        <w:rPr>
          <w:rFonts w:asciiTheme="minorHAnsi" w:hAnsiTheme="minorHAnsi"/>
          <w:b/>
          <w:sz w:val="22"/>
          <w:szCs w:val="22"/>
        </w:rPr>
        <w:t>.</w:t>
      </w:r>
      <w:r w:rsidR="009B30DF" w:rsidRPr="001625DB">
        <w:rPr>
          <w:rFonts w:asciiTheme="minorHAnsi" w:hAnsiTheme="minorHAnsi"/>
          <w:sz w:val="22"/>
          <w:szCs w:val="22"/>
        </w:rPr>
        <w:t xml:space="preserve">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9B30DF" w:rsidRPr="001625DB">
        <w:rPr>
          <w:rFonts w:asciiTheme="minorHAnsi" w:hAnsiTheme="minorHAnsi"/>
          <w:sz w:val="22"/>
          <w:szCs w:val="22"/>
        </w:rPr>
        <w:cr/>
      </w:r>
      <w:r w:rsidRPr="003A0194">
        <w:rPr>
          <w:rFonts w:asciiTheme="minorHAnsi" w:hAnsiTheme="minorHAnsi"/>
          <w:b/>
          <w:sz w:val="22"/>
          <w:szCs w:val="22"/>
        </w:rPr>
        <w:t>7</w:t>
      </w:r>
      <w:r w:rsidR="009B30DF" w:rsidRPr="003A0194">
        <w:rPr>
          <w:rFonts w:asciiTheme="minorHAnsi" w:hAnsiTheme="minorHAnsi"/>
          <w:b/>
          <w:sz w:val="22"/>
          <w:szCs w:val="22"/>
        </w:rPr>
        <w:t>.</w:t>
      </w:r>
      <w:r w:rsidR="009B30DF" w:rsidRPr="003A0194">
        <w:rPr>
          <w:rFonts w:asciiTheme="minorHAnsi" w:hAnsiTheme="minorHAnsi"/>
          <w:sz w:val="22"/>
          <w:szCs w:val="22"/>
        </w:rPr>
        <w:t xml:space="preserve"> </w:t>
      </w:r>
      <w:r w:rsidR="00130A9E" w:rsidRPr="003A0194">
        <w:rPr>
          <w:rFonts w:asciiTheme="minorHAnsi" w:hAnsiTheme="minorHAnsi"/>
          <w:sz w:val="22"/>
          <w:szCs w:val="22"/>
        </w:rPr>
        <w:t xml:space="preserve">Zamawiający zawiera umowę w sprawie zamówienia niezwłocznie po zawiadomieniu Wykonawców którzy złożyli oferty o wyborze oferty najkorzystniejszej i </w:t>
      </w:r>
      <w:r w:rsidR="008D00A5" w:rsidRPr="003A0194">
        <w:rPr>
          <w:rFonts w:asciiTheme="minorHAnsi" w:hAnsiTheme="minorHAnsi"/>
          <w:sz w:val="22"/>
          <w:szCs w:val="22"/>
        </w:rPr>
        <w:t xml:space="preserve">po </w:t>
      </w:r>
      <w:r w:rsidR="00130A9E" w:rsidRPr="003A0194">
        <w:rPr>
          <w:rFonts w:asciiTheme="minorHAnsi" w:hAnsiTheme="minorHAnsi"/>
          <w:sz w:val="22"/>
          <w:szCs w:val="22"/>
        </w:rPr>
        <w:t>upływie terminu na wniesienie środk</w:t>
      </w:r>
      <w:r w:rsidR="008D00A5" w:rsidRPr="003A0194">
        <w:rPr>
          <w:rFonts w:asciiTheme="minorHAnsi" w:hAnsiTheme="minorHAnsi"/>
          <w:sz w:val="22"/>
          <w:szCs w:val="22"/>
        </w:rPr>
        <w:t>ów</w:t>
      </w:r>
      <w:r w:rsidR="00130A9E" w:rsidRPr="003A0194">
        <w:rPr>
          <w:rFonts w:asciiTheme="minorHAnsi" w:hAnsiTheme="minorHAnsi"/>
          <w:sz w:val="22"/>
          <w:szCs w:val="22"/>
        </w:rPr>
        <w:t xml:space="preserve"> ochrony prawnej przewidzian</w:t>
      </w:r>
      <w:r w:rsidR="008D00A5" w:rsidRPr="003A0194">
        <w:rPr>
          <w:rFonts w:asciiTheme="minorHAnsi" w:hAnsiTheme="minorHAnsi"/>
          <w:sz w:val="22"/>
          <w:szCs w:val="22"/>
        </w:rPr>
        <w:t>ych</w:t>
      </w:r>
      <w:r w:rsidR="00130A9E" w:rsidRPr="003A0194">
        <w:rPr>
          <w:rFonts w:asciiTheme="minorHAnsi" w:hAnsiTheme="minorHAnsi"/>
          <w:sz w:val="22"/>
          <w:szCs w:val="22"/>
        </w:rPr>
        <w:t xml:space="preserve"> w Regulaminie</w:t>
      </w:r>
      <w:r w:rsidR="00BB26D6" w:rsidRPr="003A0194">
        <w:rPr>
          <w:rFonts w:asciiTheme="minorHAnsi" w:hAnsiTheme="minorHAnsi"/>
          <w:sz w:val="22"/>
          <w:szCs w:val="22"/>
        </w:rPr>
        <w:t xml:space="preserve"> udzielania zamówień </w:t>
      </w:r>
      <w:r w:rsidR="00BB26D6" w:rsidRPr="00537879">
        <w:rPr>
          <w:rFonts w:asciiTheme="minorHAnsi" w:hAnsiTheme="minorHAnsi"/>
          <w:sz w:val="22"/>
          <w:szCs w:val="22"/>
        </w:rPr>
        <w:t xml:space="preserve">publicznych w </w:t>
      </w:r>
      <w:proofErr w:type="spellStart"/>
      <w:r w:rsidR="00BB26D6" w:rsidRPr="00537879">
        <w:rPr>
          <w:rFonts w:asciiTheme="minorHAnsi" w:hAnsiTheme="minorHAnsi"/>
          <w:sz w:val="22"/>
          <w:szCs w:val="22"/>
        </w:rPr>
        <w:t>ZWiK</w:t>
      </w:r>
      <w:proofErr w:type="spellEnd"/>
      <w:r w:rsidR="00BB26D6" w:rsidRPr="00537879">
        <w:rPr>
          <w:rFonts w:asciiTheme="minorHAnsi" w:hAnsiTheme="minorHAnsi"/>
          <w:sz w:val="22"/>
          <w:szCs w:val="22"/>
        </w:rPr>
        <w:t xml:space="preserve"> Sp</w:t>
      </w:r>
      <w:r w:rsidR="00130A9E" w:rsidRPr="00537879">
        <w:rPr>
          <w:rFonts w:asciiTheme="minorHAnsi" w:hAnsiTheme="minorHAnsi"/>
          <w:sz w:val="22"/>
          <w:szCs w:val="22"/>
        </w:rPr>
        <w:t>.</w:t>
      </w:r>
      <w:r w:rsidR="00BB26D6" w:rsidRPr="00537879">
        <w:rPr>
          <w:rFonts w:asciiTheme="minorHAnsi" w:hAnsiTheme="minorHAnsi"/>
          <w:sz w:val="22"/>
          <w:szCs w:val="22"/>
        </w:rPr>
        <w:t xml:space="preserve"> z o.o. w terminie związania ofertą.</w:t>
      </w:r>
    </w:p>
    <w:p w:rsidR="00130A9E" w:rsidRPr="00BB26D6" w:rsidRDefault="00130A9E" w:rsidP="00F0095D">
      <w:pPr>
        <w:autoSpaceDE w:val="0"/>
        <w:autoSpaceDN w:val="0"/>
        <w:adjustRightInd w:val="0"/>
        <w:spacing w:line="276" w:lineRule="auto"/>
        <w:jc w:val="both"/>
        <w:rPr>
          <w:rFonts w:asciiTheme="minorHAnsi" w:hAnsiTheme="minorHAnsi"/>
          <w:b/>
          <w:sz w:val="22"/>
          <w:szCs w:val="22"/>
        </w:rPr>
      </w:pPr>
      <w:r w:rsidRPr="00537879">
        <w:rPr>
          <w:rFonts w:asciiTheme="minorHAnsi" w:hAnsiTheme="minorHAnsi"/>
          <w:sz w:val="22"/>
          <w:szCs w:val="22"/>
        </w:rPr>
        <w:t xml:space="preserve">Umowa </w:t>
      </w:r>
      <w:r w:rsidR="00182D09" w:rsidRPr="00537879">
        <w:rPr>
          <w:rFonts w:asciiTheme="minorHAnsi" w:hAnsiTheme="minorHAnsi"/>
          <w:sz w:val="22"/>
          <w:szCs w:val="22"/>
        </w:rPr>
        <w:t xml:space="preserve">może zostać zawarta nie wcześniej niż po upływie </w:t>
      </w:r>
      <w:r w:rsidR="00BB26D6" w:rsidRPr="00537879">
        <w:rPr>
          <w:rFonts w:asciiTheme="minorHAnsi" w:hAnsiTheme="minorHAnsi"/>
          <w:b/>
          <w:sz w:val="22"/>
          <w:szCs w:val="22"/>
        </w:rPr>
        <w:t>3</w:t>
      </w:r>
      <w:r w:rsidR="009B30DF" w:rsidRPr="00537879">
        <w:rPr>
          <w:rFonts w:asciiTheme="minorHAnsi" w:hAnsiTheme="minorHAnsi"/>
          <w:b/>
          <w:sz w:val="22"/>
          <w:szCs w:val="22"/>
        </w:rPr>
        <w:t xml:space="preserve"> dni od dnia przesłania zawiadomienia o wyborze najkorzystniejszej oferty</w:t>
      </w:r>
      <w:r w:rsidR="00182D09" w:rsidRPr="00537879">
        <w:rPr>
          <w:rFonts w:asciiTheme="minorHAnsi" w:hAnsiTheme="minorHAnsi"/>
          <w:b/>
          <w:sz w:val="22"/>
          <w:szCs w:val="22"/>
        </w:rPr>
        <w:t>.</w:t>
      </w:r>
      <w:r w:rsidR="00BB26D6">
        <w:rPr>
          <w:rFonts w:asciiTheme="minorHAnsi" w:hAnsiTheme="minorHAnsi"/>
          <w:b/>
          <w:sz w:val="22"/>
          <w:szCs w:val="22"/>
        </w:rPr>
        <w:t xml:space="preserve"> </w:t>
      </w:r>
    </w:p>
    <w:p w:rsidR="008D00A5" w:rsidRPr="008D00A5" w:rsidRDefault="00F236D5" w:rsidP="008D00A5">
      <w:pPr>
        <w:spacing w:line="276" w:lineRule="auto"/>
        <w:jc w:val="both"/>
        <w:rPr>
          <w:rFonts w:asciiTheme="minorHAnsi" w:hAnsiTheme="minorHAnsi"/>
          <w:sz w:val="22"/>
          <w:szCs w:val="22"/>
        </w:rPr>
      </w:pPr>
      <w:r w:rsidRPr="007862BE">
        <w:rPr>
          <w:rFonts w:asciiTheme="minorHAnsi" w:hAnsiTheme="minorHAnsi"/>
          <w:b/>
          <w:sz w:val="22"/>
          <w:szCs w:val="22"/>
        </w:rPr>
        <w:lastRenderedPageBreak/>
        <w:t>8.</w:t>
      </w:r>
      <w:r w:rsidRPr="001625DB">
        <w:rPr>
          <w:rFonts w:asciiTheme="minorHAnsi" w:hAnsiTheme="minorHAnsi"/>
          <w:sz w:val="22"/>
          <w:szCs w:val="22"/>
        </w:rPr>
        <w:t xml:space="preserve"> </w:t>
      </w:r>
      <w:r>
        <w:rPr>
          <w:rFonts w:asciiTheme="minorHAnsi" w:hAnsiTheme="minorHAnsi"/>
          <w:sz w:val="22"/>
          <w:szCs w:val="22"/>
        </w:rPr>
        <w:t>Umowę można zawrzeć niezwłocznie po wyborze oferty najkorzystniejszej, jeżeli w postępowaniu złożono jedną ofertę.</w:t>
      </w:r>
      <w:r w:rsidRPr="001625DB">
        <w:rPr>
          <w:rFonts w:asciiTheme="minorHAnsi" w:hAnsiTheme="minorHAnsi"/>
          <w:sz w:val="22"/>
          <w:szCs w:val="22"/>
        </w:rPr>
        <w:cr/>
      </w:r>
      <w:r w:rsidR="008D00A5" w:rsidRPr="008D00A5">
        <w:rPr>
          <w:rFonts w:asciiTheme="minorHAnsi" w:hAnsiTheme="minorHAnsi"/>
          <w:b/>
          <w:sz w:val="22"/>
          <w:szCs w:val="22"/>
        </w:rPr>
        <w:t>9.</w:t>
      </w:r>
      <w:r w:rsidR="008D00A5">
        <w:rPr>
          <w:rFonts w:asciiTheme="minorHAnsi" w:hAnsiTheme="minorHAnsi"/>
          <w:sz w:val="22"/>
          <w:szCs w:val="22"/>
        </w:rPr>
        <w:t xml:space="preserve"> </w:t>
      </w:r>
      <w:r w:rsidR="008D00A5" w:rsidRPr="008D00A5">
        <w:rPr>
          <w:rFonts w:asciiTheme="minorHAnsi" w:hAnsiTheme="minorHAnsi"/>
          <w:sz w:val="22"/>
          <w:szCs w:val="22"/>
        </w:rPr>
        <w:t xml:space="preserve">Jeżeli upłynął termin związania ofertą, Umowę można zawrzeć, o ile Wykonawca wyrazi zgodę na jej zawarcie na warunkach określonych w złożonej ofercie. </w:t>
      </w:r>
    </w:p>
    <w:p w:rsidR="00DC6311" w:rsidRDefault="004F583C" w:rsidP="008F6E72">
      <w:pPr>
        <w:pStyle w:val="Bezodstpw"/>
        <w:tabs>
          <w:tab w:val="left" w:pos="0"/>
          <w:tab w:val="left" w:pos="709"/>
        </w:tabs>
        <w:spacing w:line="276" w:lineRule="auto"/>
        <w:jc w:val="both"/>
        <w:rPr>
          <w:rFonts w:eastAsia="Times New Roman" w:cs="Times New Roman"/>
          <w:lang w:eastAsia="pl-PL"/>
        </w:rPr>
      </w:pPr>
      <w:r>
        <w:rPr>
          <w:b/>
        </w:rPr>
        <w:t>10</w:t>
      </w:r>
      <w:r w:rsidR="009B30DF" w:rsidRPr="00E1231E">
        <w:rPr>
          <w:b/>
        </w:rPr>
        <w:t>.</w:t>
      </w:r>
      <w:r w:rsidR="009B30DF" w:rsidRPr="001625DB">
        <w:t xml:space="preserve"> O miejscu i terminie podpisania u</w:t>
      </w:r>
      <w:r w:rsidR="00372F8A">
        <w:t>mowy Z</w:t>
      </w:r>
      <w:r w:rsidR="009B30DF" w:rsidRPr="001625DB">
        <w:t xml:space="preserve">amawiający powiadomi wybranego </w:t>
      </w:r>
      <w:r w:rsidR="0000674F">
        <w:t>W</w:t>
      </w:r>
      <w:r w:rsidR="009B30DF" w:rsidRPr="001625DB">
        <w:t>ykonawcę.</w:t>
      </w:r>
      <w:r w:rsidR="009B30DF" w:rsidRPr="001625DB">
        <w:cr/>
      </w:r>
      <w:r w:rsidR="00E1231E" w:rsidRPr="00E1231E">
        <w:rPr>
          <w:b/>
        </w:rPr>
        <w:t>1</w:t>
      </w:r>
      <w:r>
        <w:rPr>
          <w:b/>
        </w:rPr>
        <w:t>1</w:t>
      </w:r>
      <w:r w:rsidR="009B30DF" w:rsidRPr="00DC6311">
        <w:rPr>
          <w:rFonts w:eastAsia="Times New Roman" w:cs="Times New Roman"/>
          <w:lang w:eastAsia="pl-PL"/>
        </w:rPr>
        <w:t xml:space="preserve">. </w:t>
      </w:r>
      <w:r w:rsidR="00DC6311" w:rsidRPr="00DC6311">
        <w:rPr>
          <w:rFonts w:eastAsia="Times New Roman" w:cs="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9D2151" w:rsidRPr="009D2151" w:rsidRDefault="009D2151" w:rsidP="009D2151">
      <w:pPr>
        <w:pStyle w:val="Bezodstpw"/>
        <w:spacing w:line="276" w:lineRule="auto"/>
        <w:jc w:val="both"/>
      </w:pPr>
      <w:r w:rsidRPr="002D2907">
        <w:rPr>
          <w:b/>
        </w:rPr>
        <w:t>12.</w:t>
      </w:r>
      <w:r w:rsidRPr="002D2907">
        <w:t xml:space="preserve"> W przypadku wypowiedzenia lub odstąpienia od Umowy z winy Wykonawcy, Zamawiający może podpisać Umowę z Wykonawcą, który złożył ofertę następną w kolejności, o ile Wykonawca ten zadeklaruje realizację Umowy zgodnie z postanowieniami zawartymi w złożonej ofercie, z uwzględnieniem zmian ilościowych będących wynikiem częściowego zrealizowania wypowiedzianej umowy lub umowy od której odstąpiono. Zawarcie Umowy w okolicznościach opisanych w niniejszym ustępie wymaga zgody Kierownika Zamawiającego.</w:t>
      </w:r>
      <w:r w:rsidRPr="009D2151">
        <w:t xml:space="preserve">  </w:t>
      </w:r>
    </w:p>
    <w:p w:rsidR="00571C6C" w:rsidRDefault="00571C6C" w:rsidP="008F6E72">
      <w:pPr>
        <w:spacing w:line="276" w:lineRule="auto"/>
        <w:jc w:val="both"/>
        <w:rPr>
          <w:rFonts w:asciiTheme="minorHAnsi" w:hAnsiTheme="minorHAnsi"/>
          <w:sz w:val="22"/>
          <w:szCs w:val="22"/>
        </w:rPr>
      </w:pPr>
      <w:r w:rsidRPr="00571C6C">
        <w:rPr>
          <w:rFonts w:asciiTheme="minorHAnsi" w:hAnsiTheme="minorHAnsi"/>
          <w:b/>
          <w:sz w:val="22"/>
          <w:szCs w:val="22"/>
        </w:rPr>
        <w:t>1</w:t>
      </w:r>
      <w:r w:rsidR="006D7BE8">
        <w:rPr>
          <w:rFonts w:asciiTheme="minorHAnsi" w:hAnsiTheme="minorHAnsi"/>
          <w:b/>
          <w:sz w:val="22"/>
          <w:szCs w:val="22"/>
        </w:rPr>
        <w:t>3</w:t>
      </w:r>
      <w:r w:rsidRPr="00571C6C">
        <w:rPr>
          <w:rFonts w:asciiTheme="minorHAnsi" w:hAnsiTheme="minorHAnsi"/>
          <w:b/>
          <w:sz w:val="22"/>
          <w:szCs w:val="22"/>
        </w:rPr>
        <w:t>.</w:t>
      </w:r>
      <w:r>
        <w:rPr>
          <w:rFonts w:asciiTheme="minorHAnsi" w:hAnsiTheme="minorHAnsi"/>
          <w:b/>
          <w:sz w:val="22"/>
          <w:szCs w:val="22"/>
        </w:rPr>
        <w:t xml:space="preserve"> </w:t>
      </w:r>
      <w:r w:rsidRPr="00571C6C">
        <w:rPr>
          <w:rFonts w:asciiTheme="minorHAnsi" w:hAnsiTheme="minorHAnsi"/>
          <w:sz w:val="22"/>
          <w:szCs w:val="22"/>
        </w:rPr>
        <w:t>Umowa wymaga</w:t>
      </w:r>
      <w:r>
        <w:rPr>
          <w:rFonts w:asciiTheme="minorHAnsi" w:hAnsiTheme="minorHAnsi"/>
          <w:sz w:val="22"/>
          <w:szCs w:val="22"/>
        </w:rPr>
        <w:t xml:space="preserve"> pod rygorem </w:t>
      </w:r>
      <w:r w:rsidR="001E4314">
        <w:rPr>
          <w:rFonts w:asciiTheme="minorHAnsi" w:hAnsiTheme="minorHAnsi"/>
          <w:sz w:val="22"/>
          <w:szCs w:val="22"/>
        </w:rPr>
        <w:t>nieważności, zachowania formy pisemnej.</w:t>
      </w:r>
    </w:p>
    <w:p w:rsidR="00C87704" w:rsidRPr="00571C6C" w:rsidRDefault="00C87704" w:rsidP="008F6E72">
      <w:pPr>
        <w:spacing w:line="276" w:lineRule="auto"/>
        <w:jc w:val="both"/>
        <w:rPr>
          <w:rFonts w:asciiTheme="minorHAnsi" w:hAnsiTheme="minorHAnsi"/>
          <w:sz w:val="22"/>
          <w:szCs w:val="22"/>
        </w:rPr>
      </w:pPr>
      <w:r w:rsidRPr="00E83232">
        <w:rPr>
          <w:rFonts w:asciiTheme="minorHAnsi" w:hAnsiTheme="minorHAnsi"/>
          <w:b/>
          <w:sz w:val="22"/>
          <w:szCs w:val="22"/>
        </w:rPr>
        <w:t>14.</w:t>
      </w:r>
      <w:r>
        <w:rPr>
          <w:rFonts w:asciiTheme="minorHAnsi" w:hAnsiTheme="minorHAnsi"/>
          <w:sz w:val="22"/>
          <w:szCs w:val="22"/>
        </w:rPr>
        <w:t xml:space="preserve"> Integralną częścią zawartej umowy będzie złożona oferta.</w:t>
      </w:r>
    </w:p>
    <w:p w:rsidR="005C5DA0" w:rsidRPr="002D2907" w:rsidRDefault="0056752E" w:rsidP="00AC4FA4">
      <w:pPr>
        <w:pStyle w:val="Bezodstpw"/>
        <w:spacing w:line="276" w:lineRule="auto"/>
        <w:jc w:val="both"/>
        <w:rPr>
          <w:rFonts w:eastAsia="Times New Roman" w:cs="Times New Roman"/>
          <w:lang w:eastAsia="pl-PL"/>
        </w:rPr>
      </w:pPr>
      <w:r w:rsidRPr="002D2907">
        <w:rPr>
          <w:rFonts w:eastAsia="Times New Roman" w:cs="Times New Roman"/>
          <w:b/>
          <w:lang w:eastAsia="pl-PL"/>
        </w:rPr>
        <w:t>1</w:t>
      </w:r>
      <w:r w:rsidR="00E83232">
        <w:rPr>
          <w:rFonts w:eastAsia="Times New Roman" w:cs="Times New Roman"/>
          <w:b/>
          <w:lang w:eastAsia="pl-PL"/>
        </w:rPr>
        <w:t>5</w:t>
      </w:r>
      <w:r w:rsidRPr="002D2907">
        <w:rPr>
          <w:rFonts w:eastAsia="Times New Roman" w:cs="Times New Roman"/>
          <w:b/>
          <w:lang w:eastAsia="pl-PL"/>
        </w:rPr>
        <w:t>.</w:t>
      </w:r>
      <w:r w:rsidR="005C5DA0" w:rsidRPr="002D2907">
        <w:rPr>
          <w:rFonts w:eastAsia="Times New Roman" w:cs="Times New Roman"/>
          <w:lang w:eastAsia="pl-PL"/>
        </w:rPr>
        <w:t xml:space="preserve"> Zmiany zawartej umowy (w drodze aneksu) </w:t>
      </w:r>
      <w:r w:rsidR="00AC4FA4" w:rsidRPr="002D2907">
        <w:rPr>
          <w:rFonts w:eastAsia="Times New Roman" w:cs="Times New Roman"/>
          <w:lang w:eastAsia="pl-PL"/>
        </w:rPr>
        <w:t>są</w:t>
      </w:r>
      <w:r w:rsidR="005C5DA0" w:rsidRPr="002D2907">
        <w:rPr>
          <w:rFonts w:eastAsia="Times New Roman" w:cs="Times New Roman"/>
          <w:lang w:eastAsia="pl-PL"/>
        </w:rPr>
        <w:t xml:space="preserve"> dopuszczalne tylko w następujących sytuacjach: </w:t>
      </w:r>
    </w:p>
    <w:p w:rsidR="005C5DA0" w:rsidRPr="002D2907" w:rsidRDefault="005C5DA0" w:rsidP="00884C76">
      <w:pPr>
        <w:pStyle w:val="Bezodstpw"/>
        <w:numPr>
          <w:ilvl w:val="1"/>
          <w:numId w:val="5"/>
        </w:numPr>
        <w:spacing w:line="276" w:lineRule="auto"/>
        <w:jc w:val="both"/>
        <w:rPr>
          <w:rFonts w:eastAsia="Times New Roman" w:cs="Times New Roman"/>
          <w:lang w:eastAsia="pl-PL"/>
        </w:rPr>
      </w:pPr>
      <w:r w:rsidRPr="002D2907">
        <w:rPr>
          <w:rFonts w:eastAsia="Times New Roman" w:cs="Times New Roman"/>
          <w:lang w:eastAsia="pl-PL"/>
        </w:rPr>
        <w:t xml:space="preserve">zmiana jest nieistotna, </w:t>
      </w:r>
    </w:p>
    <w:p w:rsidR="005C5DA0" w:rsidRPr="002D2907" w:rsidRDefault="005C5DA0" w:rsidP="00884C76">
      <w:pPr>
        <w:pStyle w:val="Bezodstpw"/>
        <w:numPr>
          <w:ilvl w:val="1"/>
          <w:numId w:val="5"/>
        </w:numPr>
        <w:spacing w:line="276" w:lineRule="auto"/>
        <w:jc w:val="both"/>
        <w:rPr>
          <w:rFonts w:eastAsia="Times New Roman" w:cs="Times New Roman"/>
          <w:lang w:eastAsia="pl-PL"/>
        </w:rPr>
      </w:pPr>
      <w:r w:rsidRPr="002D2907">
        <w:rPr>
          <w:rFonts w:eastAsia="Times New Roman" w:cs="Times New Roman"/>
          <w:lang w:eastAsia="pl-PL"/>
        </w:rPr>
        <w:t>zmiana została przewidziana w ogłoszeniu lub Specyfikacji Zamówienia,</w:t>
      </w:r>
    </w:p>
    <w:p w:rsidR="005C5DA0" w:rsidRPr="002D2907" w:rsidRDefault="005C5DA0" w:rsidP="00884C76">
      <w:pPr>
        <w:pStyle w:val="Bezodstpw"/>
        <w:numPr>
          <w:ilvl w:val="1"/>
          <w:numId w:val="5"/>
        </w:numPr>
        <w:spacing w:line="276" w:lineRule="auto"/>
        <w:jc w:val="both"/>
        <w:rPr>
          <w:rFonts w:eastAsia="Times New Roman" w:cs="Times New Roman"/>
          <w:lang w:eastAsia="pl-PL"/>
        </w:rPr>
      </w:pPr>
      <w:r w:rsidRPr="002D2907">
        <w:rPr>
          <w:rFonts w:eastAsia="Times New Roman" w:cs="Times New Roman"/>
          <w:lang w:eastAsia="pl-PL"/>
        </w:rPr>
        <w:t>konieczność zmiany umowy spowodowana jest okolicznościami, których Zamawiający, działając z należytą starannością, nie mógł przewidzieć,</w:t>
      </w:r>
    </w:p>
    <w:p w:rsidR="005C5DA0" w:rsidRPr="002D2907" w:rsidRDefault="005C5DA0" w:rsidP="00884C76">
      <w:pPr>
        <w:pStyle w:val="Bezodstpw"/>
        <w:numPr>
          <w:ilvl w:val="1"/>
          <w:numId w:val="5"/>
        </w:numPr>
        <w:spacing w:line="276" w:lineRule="auto"/>
        <w:jc w:val="both"/>
        <w:rPr>
          <w:rFonts w:eastAsia="Times New Roman" w:cs="Times New Roman"/>
          <w:lang w:eastAsia="pl-PL"/>
        </w:rPr>
      </w:pPr>
      <w:r w:rsidRPr="002D2907">
        <w:rPr>
          <w:rFonts w:eastAsia="Times New Roman" w:cs="Times New Roman"/>
          <w:lang w:eastAsia="pl-PL"/>
        </w:rPr>
        <w:t>zmiany są korzystne dla Zamawiającego,</w:t>
      </w:r>
    </w:p>
    <w:p w:rsidR="005C5DA0" w:rsidRPr="002D2907" w:rsidRDefault="005C5DA0" w:rsidP="00884C76">
      <w:pPr>
        <w:pStyle w:val="Bezodstpw"/>
        <w:numPr>
          <w:ilvl w:val="1"/>
          <w:numId w:val="5"/>
        </w:numPr>
        <w:spacing w:line="276" w:lineRule="auto"/>
        <w:jc w:val="both"/>
        <w:rPr>
          <w:rFonts w:eastAsia="Times New Roman" w:cs="Times New Roman"/>
          <w:lang w:eastAsia="pl-PL"/>
        </w:rPr>
      </w:pPr>
      <w:r w:rsidRPr="002D2907">
        <w:rPr>
          <w:rFonts w:eastAsia="Times New Roman" w:cs="Times New Roman"/>
          <w:lang w:eastAsia="pl-PL"/>
        </w:rPr>
        <w:t xml:space="preserve">łączna wartość zmian jest mniejsza od 15% wartości zamówienia określonej pierwotnie w umowie. </w:t>
      </w:r>
    </w:p>
    <w:p w:rsidR="00252C38" w:rsidRDefault="009B30DF" w:rsidP="00E147FB">
      <w:pPr>
        <w:spacing w:line="276" w:lineRule="auto"/>
        <w:jc w:val="both"/>
        <w:rPr>
          <w:rFonts w:asciiTheme="minorHAnsi" w:hAnsiTheme="minorHAnsi"/>
          <w:b/>
          <w:sz w:val="22"/>
          <w:szCs w:val="22"/>
        </w:rPr>
      </w:pPr>
      <w:r w:rsidRPr="0056752E">
        <w:rPr>
          <w:rFonts w:asciiTheme="minorHAnsi" w:hAnsiTheme="minorHAnsi"/>
          <w:b/>
          <w:sz w:val="22"/>
          <w:szCs w:val="22"/>
        </w:rPr>
        <w:cr/>
      </w:r>
    </w:p>
    <w:p w:rsidR="00DA776E" w:rsidRPr="00537879" w:rsidRDefault="009B30DF" w:rsidP="00E147FB">
      <w:pPr>
        <w:spacing w:line="276" w:lineRule="auto"/>
        <w:jc w:val="both"/>
        <w:rPr>
          <w:rFonts w:asciiTheme="minorHAnsi" w:hAnsiTheme="minorHAnsi"/>
          <w:sz w:val="22"/>
          <w:szCs w:val="22"/>
        </w:rPr>
      </w:pPr>
      <w:r w:rsidRPr="00421985">
        <w:rPr>
          <w:rFonts w:asciiTheme="minorHAnsi" w:hAnsiTheme="minorHAnsi"/>
          <w:b/>
          <w:sz w:val="22"/>
          <w:szCs w:val="22"/>
        </w:rPr>
        <w:t>XV. W</w:t>
      </w:r>
      <w:r w:rsidR="008475B6">
        <w:rPr>
          <w:rFonts w:asciiTheme="minorHAnsi" w:hAnsiTheme="minorHAnsi"/>
          <w:b/>
          <w:sz w:val="22"/>
          <w:szCs w:val="22"/>
        </w:rPr>
        <w:t>YMAGANIA DOTYCZĄCE ZABEZPIECZENIA NALEŻYTEGO WYKONANIA UMOWY</w:t>
      </w:r>
      <w:r w:rsidRPr="00421985">
        <w:rPr>
          <w:rFonts w:asciiTheme="minorHAnsi" w:hAnsiTheme="minorHAnsi"/>
          <w:b/>
          <w:sz w:val="22"/>
          <w:szCs w:val="22"/>
        </w:rPr>
        <w:t xml:space="preserve"> </w:t>
      </w:r>
      <w:r w:rsidRPr="00421985">
        <w:rPr>
          <w:rFonts w:asciiTheme="minorHAnsi" w:hAnsiTheme="minorHAnsi"/>
          <w:b/>
          <w:sz w:val="22"/>
          <w:szCs w:val="22"/>
        </w:rPr>
        <w:cr/>
      </w:r>
      <w:r w:rsidRPr="001625DB">
        <w:rPr>
          <w:rFonts w:asciiTheme="minorHAnsi" w:hAnsiTheme="minorHAnsi"/>
          <w:sz w:val="22"/>
          <w:szCs w:val="22"/>
        </w:rPr>
        <w:cr/>
      </w:r>
      <w:r w:rsidRPr="00BA76BA">
        <w:rPr>
          <w:rFonts w:asciiTheme="minorHAnsi" w:hAnsiTheme="minorHAnsi"/>
          <w:b/>
          <w:sz w:val="22"/>
          <w:szCs w:val="22"/>
        </w:rPr>
        <w:t>1.</w:t>
      </w:r>
      <w:r w:rsidRPr="001625DB">
        <w:rPr>
          <w:rFonts w:asciiTheme="minorHAnsi" w:hAnsiTheme="minorHAnsi"/>
          <w:sz w:val="22"/>
          <w:szCs w:val="22"/>
        </w:rPr>
        <w:t xml:space="preserve"> Zamawiający przewiduje wniesienie zabezpieczenia należytego wykonania umowy, które służyć będzie pokryciu roszczeń z tytułu niewykonania lub nienależytego</w:t>
      </w:r>
      <w:r w:rsidR="00004FC3">
        <w:rPr>
          <w:rFonts w:asciiTheme="minorHAnsi" w:hAnsiTheme="minorHAnsi"/>
          <w:sz w:val="22"/>
          <w:szCs w:val="22"/>
        </w:rPr>
        <w:t xml:space="preserve"> wykonania </w:t>
      </w:r>
      <w:r w:rsidRPr="001625DB">
        <w:rPr>
          <w:rFonts w:asciiTheme="minorHAnsi" w:hAnsiTheme="minorHAnsi"/>
          <w:sz w:val="22"/>
          <w:szCs w:val="22"/>
        </w:rPr>
        <w:t>umowy.</w:t>
      </w:r>
      <w:r w:rsidRPr="001625DB">
        <w:rPr>
          <w:rFonts w:asciiTheme="minorHAnsi" w:hAnsiTheme="minorHAnsi"/>
          <w:sz w:val="22"/>
          <w:szCs w:val="22"/>
        </w:rPr>
        <w:cr/>
      </w:r>
      <w:r w:rsidRPr="00BA76BA">
        <w:rPr>
          <w:rFonts w:asciiTheme="minorHAnsi" w:hAnsiTheme="minorHAnsi"/>
          <w:b/>
          <w:sz w:val="22"/>
          <w:szCs w:val="22"/>
        </w:rPr>
        <w:t>2.</w:t>
      </w:r>
      <w:r w:rsidRPr="001625DB">
        <w:rPr>
          <w:rFonts w:asciiTheme="minorHAnsi" w:hAnsiTheme="minorHAnsi"/>
          <w:sz w:val="22"/>
          <w:szCs w:val="22"/>
        </w:rPr>
        <w:t xml:space="preserve"> Od wykonawcy, którego oferta zostanie uznana jako najkorzystniejsza wymagane będzie wniesienie, w określonym terminie, </w:t>
      </w:r>
      <w:r w:rsidRPr="00537879">
        <w:rPr>
          <w:rFonts w:asciiTheme="minorHAnsi" w:hAnsiTheme="minorHAnsi"/>
          <w:sz w:val="22"/>
          <w:szCs w:val="22"/>
        </w:rPr>
        <w:t xml:space="preserve">przed podpisaniem umowy zabezpieczenia należytego wykonania umowy w wysokości: </w:t>
      </w:r>
      <w:r w:rsidR="00C80B5C" w:rsidRPr="00537879">
        <w:rPr>
          <w:rFonts w:asciiTheme="minorHAnsi" w:hAnsiTheme="minorHAnsi"/>
          <w:b/>
          <w:sz w:val="22"/>
          <w:szCs w:val="22"/>
        </w:rPr>
        <w:t>10</w:t>
      </w:r>
      <w:r w:rsidRPr="00537879">
        <w:rPr>
          <w:rFonts w:asciiTheme="minorHAnsi" w:hAnsiTheme="minorHAnsi"/>
          <w:b/>
          <w:sz w:val="22"/>
          <w:szCs w:val="22"/>
        </w:rPr>
        <w:t xml:space="preserve">% ceny całkowitej </w:t>
      </w:r>
      <w:r w:rsidR="00571FB1" w:rsidRPr="00537879">
        <w:rPr>
          <w:rFonts w:asciiTheme="minorHAnsi" w:hAnsiTheme="minorHAnsi"/>
          <w:b/>
          <w:sz w:val="22"/>
          <w:szCs w:val="22"/>
        </w:rPr>
        <w:t xml:space="preserve">(brutto) </w:t>
      </w:r>
      <w:r w:rsidRPr="00537879">
        <w:rPr>
          <w:rFonts w:asciiTheme="minorHAnsi" w:hAnsiTheme="minorHAnsi"/>
          <w:b/>
          <w:sz w:val="22"/>
          <w:szCs w:val="22"/>
        </w:rPr>
        <w:t xml:space="preserve">podanej w ofercie </w:t>
      </w:r>
      <w:r w:rsidRPr="00537879">
        <w:rPr>
          <w:rFonts w:asciiTheme="minorHAnsi" w:hAnsiTheme="minorHAnsi"/>
          <w:sz w:val="22"/>
          <w:szCs w:val="22"/>
        </w:rPr>
        <w:t>przedstawionej przez wykonawcę</w:t>
      </w:r>
      <w:r w:rsidR="00DA776E" w:rsidRPr="00537879">
        <w:rPr>
          <w:rFonts w:asciiTheme="minorHAnsi" w:hAnsiTheme="minorHAnsi"/>
          <w:sz w:val="22"/>
          <w:szCs w:val="22"/>
        </w:rPr>
        <w:t>.</w:t>
      </w:r>
      <w:r w:rsidRPr="00537879">
        <w:rPr>
          <w:rFonts w:asciiTheme="minorHAnsi" w:hAnsiTheme="minorHAnsi"/>
          <w:sz w:val="22"/>
          <w:szCs w:val="22"/>
        </w:rPr>
        <w:t xml:space="preserve"> </w:t>
      </w:r>
    </w:p>
    <w:p w:rsidR="0038452A" w:rsidRDefault="009B30DF" w:rsidP="00E147FB">
      <w:pPr>
        <w:spacing w:line="276" w:lineRule="auto"/>
        <w:jc w:val="both"/>
        <w:rPr>
          <w:rFonts w:asciiTheme="minorHAnsi" w:hAnsiTheme="minorHAnsi"/>
          <w:sz w:val="22"/>
          <w:szCs w:val="22"/>
        </w:rPr>
      </w:pPr>
      <w:r w:rsidRPr="00537879">
        <w:rPr>
          <w:rFonts w:asciiTheme="minorHAnsi" w:hAnsiTheme="minorHAnsi"/>
          <w:b/>
          <w:sz w:val="22"/>
          <w:szCs w:val="22"/>
        </w:rPr>
        <w:t>3.</w:t>
      </w:r>
      <w:r w:rsidRPr="00537879">
        <w:rPr>
          <w:rFonts w:asciiTheme="minorHAnsi" w:hAnsiTheme="minorHAnsi"/>
          <w:sz w:val="22"/>
          <w:szCs w:val="22"/>
        </w:rPr>
        <w:t xml:space="preserve"> Zabezpieczenie należytego wykonania umowy </w:t>
      </w:r>
      <w:r w:rsidR="00D170DC" w:rsidRPr="00537879">
        <w:rPr>
          <w:rFonts w:asciiTheme="minorHAnsi" w:hAnsiTheme="minorHAnsi"/>
          <w:sz w:val="22"/>
          <w:szCs w:val="22"/>
        </w:rPr>
        <w:t xml:space="preserve">może być </w:t>
      </w:r>
      <w:r w:rsidRPr="00537879">
        <w:rPr>
          <w:rFonts w:asciiTheme="minorHAnsi" w:hAnsiTheme="minorHAnsi"/>
          <w:sz w:val="22"/>
          <w:szCs w:val="22"/>
        </w:rPr>
        <w:t xml:space="preserve">wnoszone w jednej lub </w:t>
      </w:r>
      <w:r w:rsidR="00D170DC" w:rsidRPr="00537879">
        <w:rPr>
          <w:rFonts w:asciiTheme="minorHAnsi" w:hAnsiTheme="minorHAnsi"/>
          <w:sz w:val="22"/>
          <w:szCs w:val="22"/>
        </w:rPr>
        <w:t xml:space="preserve">w </w:t>
      </w:r>
      <w:r w:rsidRPr="00537879">
        <w:rPr>
          <w:rFonts w:asciiTheme="minorHAnsi" w:hAnsiTheme="minorHAnsi"/>
          <w:sz w:val="22"/>
          <w:szCs w:val="22"/>
        </w:rPr>
        <w:t>kilku następujących formach:</w:t>
      </w:r>
      <w:r w:rsidRPr="00537879">
        <w:rPr>
          <w:rFonts w:asciiTheme="minorHAnsi" w:hAnsiTheme="minorHAnsi"/>
          <w:sz w:val="22"/>
          <w:szCs w:val="22"/>
        </w:rPr>
        <w:cr/>
        <w:t>3.</w:t>
      </w:r>
      <w:r w:rsidR="003733C5" w:rsidRPr="00537879">
        <w:rPr>
          <w:rFonts w:asciiTheme="minorHAnsi" w:hAnsiTheme="minorHAnsi"/>
          <w:sz w:val="22"/>
          <w:szCs w:val="22"/>
        </w:rPr>
        <w:t>1</w:t>
      </w:r>
      <w:r w:rsidRPr="00537879">
        <w:rPr>
          <w:rFonts w:asciiTheme="minorHAnsi" w:hAnsiTheme="minorHAnsi"/>
          <w:sz w:val="22"/>
          <w:szCs w:val="22"/>
        </w:rPr>
        <w:t>) w gwarancjach bankowych,</w:t>
      </w:r>
      <w:r w:rsidRPr="00537879">
        <w:rPr>
          <w:rFonts w:asciiTheme="minorHAnsi" w:hAnsiTheme="minorHAnsi"/>
          <w:sz w:val="22"/>
          <w:szCs w:val="22"/>
        </w:rPr>
        <w:cr/>
        <w:t>3.</w:t>
      </w:r>
      <w:r w:rsidR="003733C5" w:rsidRPr="00537879">
        <w:rPr>
          <w:rFonts w:asciiTheme="minorHAnsi" w:hAnsiTheme="minorHAnsi"/>
          <w:sz w:val="22"/>
          <w:szCs w:val="22"/>
        </w:rPr>
        <w:t>2</w:t>
      </w:r>
      <w:r w:rsidRPr="00537879">
        <w:rPr>
          <w:rFonts w:asciiTheme="minorHAnsi" w:hAnsiTheme="minorHAnsi"/>
          <w:sz w:val="22"/>
          <w:szCs w:val="22"/>
        </w:rPr>
        <w:t>) w gwarancjach ubezpieczeniowych,</w:t>
      </w:r>
      <w:r w:rsidRPr="00537879">
        <w:rPr>
          <w:rFonts w:asciiTheme="minorHAnsi" w:hAnsiTheme="minorHAnsi"/>
          <w:sz w:val="22"/>
          <w:szCs w:val="22"/>
        </w:rPr>
        <w:cr/>
      </w:r>
      <w:r w:rsidR="0038452A" w:rsidRPr="00537879">
        <w:rPr>
          <w:rFonts w:asciiTheme="minorHAnsi" w:hAnsiTheme="minorHAnsi"/>
          <w:b/>
          <w:sz w:val="22"/>
          <w:szCs w:val="22"/>
        </w:rPr>
        <w:t>4.</w:t>
      </w:r>
      <w:r w:rsidR="0038452A" w:rsidRPr="00537879">
        <w:rPr>
          <w:rFonts w:asciiTheme="minorHAnsi" w:hAnsiTheme="minorHAnsi"/>
          <w:sz w:val="22"/>
          <w:szCs w:val="22"/>
        </w:rPr>
        <w:t xml:space="preserve"> Zabezpieczenie należytego wykonania</w:t>
      </w:r>
      <w:r w:rsidR="0038452A" w:rsidRPr="001625DB">
        <w:rPr>
          <w:rFonts w:asciiTheme="minorHAnsi" w:hAnsiTheme="minorHAnsi"/>
          <w:sz w:val="22"/>
          <w:szCs w:val="22"/>
        </w:rPr>
        <w:t xml:space="preserve"> umowy</w:t>
      </w:r>
      <w:r w:rsidR="0038452A">
        <w:rPr>
          <w:rFonts w:asciiTheme="minorHAnsi" w:hAnsiTheme="minorHAnsi"/>
          <w:sz w:val="22"/>
          <w:szCs w:val="22"/>
        </w:rPr>
        <w:t xml:space="preserve"> wnoszone w pieniądzu wpłaca się przelewem na rachunek bankowy Zamawiającego: Zakład Wodociągów i Kanalizacji Spółka z </w:t>
      </w:r>
      <w:proofErr w:type="spellStart"/>
      <w:r w:rsidR="0038452A">
        <w:rPr>
          <w:rFonts w:asciiTheme="minorHAnsi" w:hAnsiTheme="minorHAnsi"/>
          <w:sz w:val="22"/>
          <w:szCs w:val="22"/>
        </w:rPr>
        <w:t>o.o</w:t>
      </w:r>
      <w:proofErr w:type="spellEnd"/>
      <w:r w:rsidR="0038452A">
        <w:rPr>
          <w:rFonts w:asciiTheme="minorHAnsi" w:hAnsiTheme="minorHAnsi"/>
          <w:sz w:val="22"/>
          <w:szCs w:val="22"/>
        </w:rPr>
        <w:t xml:space="preserve"> ul. Radziszowska 11, 32-050 Skawina  nr rachunku</w:t>
      </w:r>
      <w:r w:rsidR="0038452A" w:rsidRPr="00E83322">
        <w:rPr>
          <w:rFonts w:asciiTheme="minorHAnsi" w:hAnsiTheme="minorHAnsi"/>
          <w:sz w:val="22"/>
          <w:szCs w:val="22"/>
        </w:rPr>
        <w:t xml:space="preserve">:  </w:t>
      </w:r>
      <w:r w:rsidR="0038452A" w:rsidRPr="00E83322">
        <w:rPr>
          <w:rFonts w:asciiTheme="minorHAnsi" w:hAnsiTheme="minorHAnsi"/>
          <w:b/>
          <w:sz w:val="22"/>
          <w:szCs w:val="22"/>
        </w:rPr>
        <w:t>96 8591 0007 0020 0560 0303 0001</w:t>
      </w:r>
    </w:p>
    <w:p w:rsidR="0038452A" w:rsidRPr="00F72DA3" w:rsidRDefault="0038452A" w:rsidP="00E147FB">
      <w:pPr>
        <w:spacing w:line="276" w:lineRule="auto"/>
        <w:jc w:val="both"/>
        <w:rPr>
          <w:rFonts w:asciiTheme="minorHAnsi" w:hAnsiTheme="minorHAnsi" w:cs="Arial"/>
          <w:sz w:val="22"/>
          <w:szCs w:val="22"/>
        </w:rPr>
      </w:pPr>
      <w:r w:rsidRPr="001625DB">
        <w:rPr>
          <w:rFonts w:asciiTheme="minorHAnsi" w:hAnsiTheme="minorHAnsi"/>
          <w:sz w:val="22"/>
          <w:szCs w:val="22"/>
        </w:rPr>
        <w:t xml:space="preserve">z </w:t>
      </w:r>
      <w:r w:rsidR="00AD6CB6">
        <w:rPr>
          <w:rFonts w:asciiTheme="minorHAnsi" w:hAnsiTheme="minorHAnsi"/>
          <w:sz w:val="22"/>
          <w:szCs w:val="22"/>
        </w:rPr>
        <w:t xml:space="preserve">podaniem tytułu wpłaty: </w:t>
      </w:r>
      <w:r w:rsidR="00AD6CB6" w:rsidRPr="00AD6CB6">
        <w:rPr>
          <w:rFonts w:asciiTheme="minorHAnsi" w:hAnsiTheme="minorHAnsi"/>
          <w:b/>
          <w:sz w:val="22"/>
          <w:szCs w:val="22"/>
        </w:rPr>
        <w:t>(</w:t>
      </w:r>
      <w:r w:rsidRPr="00AD6CB6">
        <w:rPr>
          <w:rFonts w:asciiTheme="minorHAnsi" w:hAnsiTheme="minorHAnsi"/>
          <w:b/>
          <w:sz w:val="22"/>
          <w:szCs w:val="22"/>
        </w:rPr>
        <w:t>zabezpieczenie</w:t>
      </w:r>
      <w:r w:rsidRPr="000E106D">
        <w:rPr>
          <w:rFonts w:asciiTheme="minorHAnsi" w:hAnsiTheme="minorHAnsi"/>
          <w:b/>
          <w:sz w:val="22"/>
          <w:szCs w:val="22"/>
        </w:rPr>
        <w:t xml:space="preserve"> należytego wykonania umowy</w:t>
      </w:r>
      <w:r>
        <w:rPr>
          <w:rFonts w:asciiTheme="minorHAnsi" w:hAnsiTheme="minorHAnsi"/>
          <w:b/>
          <w:sz w:val="22"/>
          <w:szCs w:val="22"/>
        </w:rPr>
        <w:t>,</w:t>
      </w:r>
      <w:r w:rsidR="00AD6CB6">
        <w:rPr>
          <w:rFonts w:asciiTheme="minorHAnsi" w:hAnsiTheme="minorHAnsi"/>
          <w:b/>
          <w:sz w:val="22"/>
          <w:szCs w:val="22"/>
        </w:rPr>
        <w:t xml:space="preserve"> </w:t>
      </w:r>
      <w:r w:rsidRPr="000E106D">
        <w:rPr>
          <w:rFonts w:asciiTheme="minorHAnsi" w:hAnsiTheme="minorHAnsi"/>
          <w:b/>
          <w:sz w:val="22"/>
          <w:szCs w:val="22"/>
        </w:rPr>
        <w:t>nr sprawy</w:t>
      </w:r>
      <w:r>
        <w:rPr>
          <w:rFonts w:asciiTheme="minorHAnsi" w:hAnsiTheme="minorHAnsi"/>
          <w:b/>
          <w:sz w:val="22"/>
          <w:szCs w:val="22"/>
        </w:rPr>
        <w:t xml:space="preserve"> </w:t>
      </w:r>
      <w:proofErr w:type="spellStart"/>
      <w:r>
        <w:rPr>
          <w:rFonts w:asciiTheme="minorHAnsi" w:hAnsiTheme="minorHAnsi"/>
          <w:b/>
          <w:sz w:val="22"/>
          <w:szCs w:val="22"/>
        </w:rPr>
        <w:t>ZWiK</w:t>
      </w:r>
      <w:proofErr w:type="spellEnd"/>
      <w:r>
        <w:rPr>
          <w:rFonts w:asciiTheme="minorHAnsi" w:hAnsiTheme="minorHAnsi"/>
          <w:b/>
          <w:sz w:val="22"/>
          <w:szCs w:val="22"/>
        </w:rPr>
        <w:t>/DI/ZP-</w:t>
      </w:r>
      <w:r w:rsidR="00BA35D8">
        <w:rPr>
          <w:rFonts w:asciiTheme="minorHAnsi" w:hAnsiTheme="minorHAnsi"/>
          <w:b/>
          <w:sz w:val="22"/>
          <w:szCs w:val="22"/>
        </w:rPr>
        <w:t>14</w:t>
      </w:r>
      <w:r>
        <w:rPr>
          <w:rFonts w:asciiTheme="minorHAnsi" w:hAnsiTheme="minorHAnsi"/>
          <w:b/>
          <w:sz w:val="22"/>
          <w:szCs w:val="22"/>
        </w:rPr>
        <w:t>/201</w:t>
      </w:r>
      <w:r w:rsidR="00A56571">
        <w:rPr>
          <w:rFonts w:asciiTheme="minorHAnsi" w:hAnsiTheme="minorHAnsi"/>
          <w:b/>
          <w:sz w:val="22"/>
          <w:szCs w:val="22"/>
        </w:rPr>
        <w:t>8</w:t>
      </w:r>
      <w:r w:rsidR="00AD6CB6">
        <w:rPr>
          <w:rFonts w:asciiTheme="minorHAnsi" w:hAnsiTheme="minorHAnsi"/>
          <w:b/>
          <w:sz w:val="22"/>
          <w:szCs w:val="22"/>
        </w:rPr>
        <w:t>).</w:t>
      </w:r>
    </w:p>
    <w:p w:rsidR="00653A3D" w:rsidRDefault="00AD6CB6" w:rsidP="005C046F">
      <w:pPr>
        <w:tabs>
          <w:tab w:val="left" w:pos="284"/>
          <w:tab w:val="left" w:pos="426"/>
        </w:tabs>
        <w:spacing w:line="276" w:lineRule="auto"/>
        <w:jc w:val="both"/>
        <w:rPr>
          <w:rFonts w:asciiTheme="minorHAnsi" w:hAnsiTheme="minorHAnsi"/>
          <w:sz w:val="22"/>
          <w:szCs w:val="22"/>
        </w:rPr>
      </w:pPr>
      <w:r>
        <w:rPr>
          <w:rFonts w:asciiTheme="minorHAnsi" w:hAnsiTheme="minorHAnsi"/>
          <w:b/>
          <w:sz w:val="22"/>
          <w:szCs w:val="22"/>
        </w:rPr>
        <w:t>5</w:t>
      </w:r>
      <w:r w:rsidR="009B30DF" w:rsidRPr="00125561">
        <w:rPr>
          <w:rFonts w:asciiTheme="minorHAnsi" w:hAnsiTheme="minorHAnsi"/>
          <w:b/>
          <w:sz w:val="22"/>
          <w:szCs w:val="22"/>
        </w:rPr>
        <w:t>.</w:t>
      </w:r>
      <w:r w:rsidR="009B30DF" w:rsidRPr="001625DB">
        <w:rPr>
          <w:rFonts w:asciiTheme="minorHAnsi" w:hAnsiTheme="minorHAnsi"/>
          <w:sz w:val="22"/>
          <w:szCs w:val="22"/>
        </w:rPr>
        <w:t xml:space="preserve"> </w:t>
      </w:r>
      <w:r w:rsidR="002B0E0A">
        <w:rPr>
          <w:rFonts w:asciiTheme="minorHAnsi" w:hAnsiTheme="minorHAnsi"/>
          <w:sz w:val="22"/>
          <w:szCs w:val="22"/>
        </w:rPr>
        <w:t xml:space="preserve"> </w:t>
      </w:r>
      <w:r w:rsidR="009B30DF" w:rsidRPr="001625DB">
        <w:rPr>
          <w:rFonts w:asciiTheme="minorHAnsi" w:hAnsiTheme="minorHAnsi"/>
          <w:sz w:val="22"/>
          <w:szCs w:val="22"/>
        </w:rPr>
        <w:t>Z</w:t>
      </w:r>
      <w:r w:rsidR="006B6A74">
        <w:rPr>
          <w:rFonts w:asciiTheme="minorHAnsi" w:hAnsiTheme="minorHAnsi"/>
          <w:sz w:val="22"/>
          <w:szCs w:val="22"/>
        </w:rPr>
        <w:t>amawiający zwraca</w:t>
      </w:r>
      <w:r w:rsidR="009B30DF" w:rsidRPr="001625DB">
        <w:rPr>
          <w:rFonts w:asciiTheme="minorHAnsi" w:hAnsiTheme="minorHAnsi"/>
          <w:sz w:val="22"/>
          <w:szCs w:val="22"/>
        </w:rPr>
        <w:t xml:space="preserve"> zabezpieczeni</w:t>
      </w:r>
      <w:r w:rsidR="006B6A74">
        <w:rPr>
          <w:rFonts w:asciiTheme="minorHAnsi" w:hAnsiTheme="minorHAnsi"/>
          <w:sz w:val="22"/>
          <w:szCs w:val="22"/>
        </w:rPr>
        <w:t>e w</w:t>
      </w:r>
      <w:r w:rsidR="009B30DF" w:rsidRPr="001625DB">
        <w:rPr>
          <w:rFonts w:asciiTheme="minorHAnsi" w:hAnsiTheme="minorHAnsi"/>
          <w:sz w:val="22"/>
          <w:szCs w:val="22"/>
        </w:rPr>
        <w:t xml:space="preserve"> terminie 30 dni od dnia wykonania zamówienia i uznania przez </w:t>
      </w:r>
      <w:r w:rsidR="000D7B60">
        <w:rPr>
          <w:rFonts w:asciiTheme="minorHAnsi" w:hAnsiTheme="minorHAnsi"/>
          <w:sz w:val="22"/>
          <w:szCs w:val="22"/>
        </w:rPr>
        <w:t xml:space="preserve">Zamawiającego </w:t>
      </w:r>
      <w:r w:rsidR="009B30DF" w:rsidRPr="001625DB">
        <w:rPr>
          <w:rFonts w:asciiTheme="minorHAnsi" w:hAnsiTheme="minorHAnsi"/>
          <w:sz w:val="22"/>
          <w:szCs w:val="22"/>
        </w:rPr>
        <w:t xml:space="preserve">za należycie wykonane, z zastrzeżeniem kwoty 30% wysokości zabezpieczenia, która pozostawiona zostanie na zabezpieczenie roszczeń z tytułu rękojmi za wady. Pozostawiona kwota </w:t>
      </w:r>
      <w:r w:rsidR="00796300">
        <w:rPr>
          <w:rFonts w:asciiTheme="minorHAnsi" w:hAnsiTheme="minorHAnsi"/>
          <w:sz w:val="22"/>
          <w:szCs w:val="22"/>
        </w:rPr>
        <w:t xml:space="preserve">jest </w:t>
      </w:r>
      <w:r w:rsidR="009B30DF" w:rsidRPr="001625DB">
        <w:rPr>
          <w:rFonts w:asciiTheme="minorHAnsi" w:hAnsiTheme="minorHAnsi"/>
          <w:sz w:val="22"/>
          <w:szCs w:val="22"/>
        </w:rPr>
        <w:t>zwr</w:t>
      </w:r>
      <w:r w:rsidR="00796300">
        <w:rPr>
          <w:rFonts w:asciiTheme="minorHAnsi" w:hAnsiTheme="minorHAnsi"/>
          <w:sz w:val="22"/>
          <w:szCs w:val="22"/>
        </w:rPr>
        <w:t>acana</w:t>
      </w:r>
      <w:r w:rsidR="009B30DF" w:rsidRPr="001625DB">
        <w:rPr>
          <w:rFonts w:asciiTheme="minorHAnsi" w:hAnsiTheme="minorHAnsi"/>
          <w:sz w:val="22"/>
          <w:szCs w:val="22"/>
        </w:rPr>
        <w:t xml:space="preserve"> nie później niż </w:t>
      </w:r>
      <w:r w:rsidR="00866042">
        <w:rPr>
          <w:rFonts w:asciiTheme="minorHAnsi" w:hAnsiTheme="minorHAnsi"/>
          <w:sz w:val="22"/>
          <w:szCs w:val="22"/>
        </w:rPr>
        <w:t xml:space="preserve">w </w:t>
      </w:r>
      <w:r w:rsidR="009B30DF" w:rsidRPr="001625DB">
        <w:rPr>
          <w:rFonts w:asciiTheme="minorHAnsi" w:hAnsiTheme="minorHAnsi"/>
          <w:sz w:val="22"/>
          <w:szCs w:val="22"/>
        </w:rPr>
        <w:t>15 dni</w:t>
      </w:r>
      <w:r w:rsidR="00866042">
        <w:rPr>
          <w:rFonts w:asciiTheme="minorHAnsi" w:hAnsiTheme="minorHAnsi"/>
          <w:sz w:val="22"/>
          <w:szCs w:val="22"/>
        </w:rPr>
        <w:t>u</w:t>
      </w:r>
      <w:r w:rsidR="009B30DF" w:rsidRPr="001625DB">
        <w:rPr>
          <w:rFonts w:asciiTheme="minorHAnsi" w:hAnsiTheme="minorHAnsi"/>
          <w:sz w:val="22"/>
          <w:szCs w:val="22"/>
        </w:rPr>
        <w:t xml:space="preserve"> po upływie </w:t>
      </w:r>
      <w:r w:rsidR="007100E0">
        <w:rPr>
          <w:rFonts w:asciiTheme="minorHAnsi" w:hAnsiTheme="minorHAnsi"/>
          <w:sz w:val="22"/>
          <w:szCs w:val="22"/>
        </w:rPr>
        <w:t xml:space="preserve">okresu </w:t>
      </w:r>
      <w:r w:rsidR="009B30DF" w:rsidRPr="001625DB">
        <w:rPr>
          <w:rFonts w:asciiTheme="minorHAnsi" w:hAnsiTheme="minorHAnsi"/>
          <w:sz w:val="22"/>
          <w:szCs w:val="22"/>
        </w:rPr>
        <w:t>rękojmi za wady.</w:t>
      </w:r>
      <w:r w:rsidR="009B30DF" w:rsidRPr="001625DB">
        <w:rPr>
          <w:rFonts w:asciiTheme="minorHAnsi" w:hAnsiTheme="minorHAnsi"/>
          <w:sz w:val="22"/>
          <w:szCs w:val="22"/>
        </w:rPr>
        <w:cr/>
      </w:r>
      <w:r w:rsidR="00653A3D" w:rsidRPr="00AD6CB6">
        <w:rPr>
          <w:rFonts w:asciiTheme="minorHAnsi" w:hAnsiTheme="minorHAnsi"/>
          <w:b/>
          <w:sz w:val="22"/>
          <w:szCs w:val="22"/>
        </w:rPr>
        <w:t>6.</w:t>
      </w:r>
      <w:r w:rsidR="00653A3D" w:rsidRPr="001625DB">
        <w:rPr>
          <w:rFonts w:asciiTheme="minorHAnsi" w:hAnsiTheme="minorHAnsi"/>
          <w:sz w:val="22"/>
          <w:szCs w:val="22"/>
        </w:rPr>
        <w:t xml:space="preserve"> </w:t>
      </w:r>
      <w:r w:rsidR="00653A3D">
        <w:rPr>
          <w:rFonts w:asciiTheme="minorHAnsi" w:hAnsiTheme="minorHAnsi"/>
          <w:sz w:val="22"/>
          <w:szCs w:val="22"/>
        </w:rPr>
        <w:t xml:space="preserve">Z treści gwarancji i poręczeń musi wynikać, że kwota pozostawiona na zabezpieczenie roszczeń z tytułu rękojmi za wady wynosi 30% wysokości zabezpieczenia.  </w:t>
      </w:r>
    </w:p>
    <w:p w:rsidR="00450D4F" w:rsidRDefault="00684780" w:rsidP="00E147FB">
      <w:pPr>
        <w:spacing w:line="276" w:lineRule="auto"/>
        <w:jc w:val="both"/>
        <w:rPr>
          <w:rFonts w:asciiTheme="minorHAnsi" w:hAnsiTheme="minorHAnsi"/>
          <w:sz w:val="22"/>
          <w:szCs w:val="22"/>
        </w:rPr>
      </w:pPr>
      <w:r>
        <w:rPr>
          <w:rFonts w:asciiTheme="minorHAnsi" w:hAnsiTheme="minorHAnsi"/>
          <w:b/>
          <w:sz w:val="22"/>
          <w:szCs w:val="22"/>
        </w:rPr>
        <w:t>7</w:t>
      </w:r>
      <w:r w:rsidR="009B30DF" w:rsidRPr="00AD6CB6">
        <w:rPr>
          <w:rFonts w:asciiTheme="minorHAnsi" w:hAnsiTheme="minorHAnsi"/>
          <w:b/>
          <w:sz w:val="22"/>
          <w:szCs w:val="22"/>
        </w:rPr>
        <w:t>.</w:t>
      </w:r>
      <w:r w:rsidR="009B30DF" w:rsidRPr="001625DB">
        <w:rPr>
          <w:rFonts w:asciiTheme="minorHAnsi" w:hAnsiTheme="minorHAnsi"/>
          <w:sz w:val="22"/>
          <w:szCs w:val="22"/>
        </w:rPr>
        <w:t xml:space="preserve"> </w:t>
      </w:r>
      <w:r w:rsidR="002B0E0A">
        <w:rPr>
          <w:rFonts w:asciiTheme="minorHAnsi" w:hAnsiTheme="minorHAnsi"/>
          <w:sz w:val="22"/>
          <w:szCs w:val="22"/>
        </w:rPr>
        <w:t xml:space="preserve"> J</w:t>
      </w:r>
      <w:r w:rsidR="009B30DF" w:rsidRPr="001625DB">
        <w:rPr>
          <w:rFonts w:asciiTheme="minorHAnsi" w:hAnsiTheme="minorHAnsi"/>
          <w:sz w:val="22"/>
          <w:szCs w:val="22"/>
        </w:rPr>
        <w:t>eżeli o udzielenie zamówienia ubiegają się wykonawcy występujący wspólnie, ponoszą oni solidarną odpowiedzialność za wniesienie zabezpieczenia należytego wykonania umowy.</w:t>
      </w:r>
      <w:r w:rsidR="009B30DF" w:rsidRPr="001625DB">
        <w:rPr>
          <w:rFonts w:asciiTheme="minorHAnsi" w:hAnsiTheme="minorHAnsi"/>
          <w:sz w:val="22"/>
          <w:szCs w:val="22"/>
        </w:rPr>
        <w:cr/>
      </w:r>
      <w:r w:rsidRPr="00684780">
        <w:rPr>
          <w:rFonts w:asciiTheme="minorHAnsi" w:hAnsiTheme="minorHAnsi"/>
          <w:b/>
          <w:sz w:val="22"/>
          <w:szCs w:val="22"/>
        </w:rPr>
        <w:lastRenderedPageBreak/>
        <w:t>8</w:t>
      </w:r>
      <w:r w:rsidR="00A805C4" w:rsidRPr="00AD6CB6">
        <w:rPr>
          <w:rFonts w:asciiTheme="minorHAnsi" w:hAnsiTheme="minorHAnsi"/>
          <w:b/>
          <w:sz w:val="22"/>
          <w:szCs w:val="22"/>
        </w:rPr>
        <w:t>.</w:t>
      </w:r>
      <w:r w:rsidR="00A805C4">
        <w:rPr>
          <w:rFonts w:asciiTheme="minorHAnsi" w:hAnsiTheme="minorHAnsi"/>
          <w:sz w:val="22"/>
          <w:szCs w:val="22"/>
        </w:rPr>
        <w:t xml:space="preserve"> W przypadku wniesienia wadium w pieniądzu, za zgodą Wykonawcy, kwota wadium może zostać zaliczona na poczet zabezpieczenia.</w:t>
      </w:r>
    </w:p>
    <w:p w:rsidR="00707BBE" w:rsidRPr="00E956C6" w:rsidRDefault="00262C18" w:rsidP="002B0E0A">
      <w:pPr>
        <w:pStyle w:val="Bezodstpw"/>
        <w:tabs>
          <w:tab w:val="left" w:pos="426"/>
        </w:tabs>
        <w:spacing w:line="276" w:lineRule="auto"/>
        <w:jc w:val="both"/>
        <w:rPr>
          <w:rFonts w:eastAsia="Times New Roman" w:cs="Times New Roman"/>
          <w:lang w:eastAsia="pl-PL"/>
        </w:rPr>
      </w:pPr>
      <w:r>
        <w:rPr>
          <w:rFonts w:eastAsia="Times New Roman" w:cs="Times New Roman"/>
          <w:b/>
          <w:lang w:eastAsia="pl-PL"/>
        </w:rPr>
        <w:t>9</w:t>
      </w:r>
      <w:r w:rsidR="00AD6CB6" w:rsidRPr="00AD6CB6">
        <w:rPr>
          <w:rFonts w:eastAsia="Times New Roman" w:cs="Times New Roman"/>
          <w:b/>
          <w:lang w:eastAsia="pl-PL"/>
        </w:rPr>
        <w:t>.</w:t>
      </w:r>
      <w:r w:rsidR="00AD6CB6">
        <w:rPr>
          <w:rFonts w:eastAsia="Times New Roman" w:cs="Times New Roman"/>
          <w:lang w:eastAsia="pl-PL"/>
        </w:rPr>
        <w:tab/>
      </w:r>
      <w:r w:rsidR="00707BBE" w:rsidRPr="00E956C6">
        <w:rPr>
          <w:rFonts w:eastAsia="Times New Roman" w:cs="Times New Roman"/>
          <w:lang w:eastAsia="pl-PL"/>
        </w:rPr>
        <w:t>W trakcie realizacji umowy Wykonawca może dokonać zmiany formy zabezpieczenia należytego wykonania umowy na jedną lub kilka form, o których mowa w ust. 3.</w:t>
      </w:r>
    </w:p>
    <w:p w:rsidR="00707BBE" w:rsidRDefault="00AD6CB6" w:rsidP="00E147FB">
      <w:pPr>
        <w:pStyle w:val="Bezodstpw"/>
        <w:spacing w:line="276" w:lineRule="auto"/>
        <w:jc w:val="both"/>
        <w:rPr>
          <w:rFonts w:eastAsia="Times New Roman" w:cs="Times New Roman"/>
          <w:lang w:eastAsia="pl-PL"/>
        </w:rPr>
      </w:pPr>
      <w:r w:rsidRPr="00AD6CB6">
        <w:rPr>
          <w:rFonts w:eastAsia="Times New Roman" w:cs="Times New Roman"/>
          <w:b/>
          <w:lang w:eastAsia="pl-PL"/>
        </w:rPr>
        <w:t>1</w:t>
      </w:r>
      <w:r w:rsidR="00262C18">
        <w:rPr>
          <w:rFonts w:eastAsia="Times New Roman" w:cs="Times New Roman"/>
          <w:b/>
          <w:lang w:eastAsia="pl-PL"/>
        </w:rPr>
        <w:t>0</w:t>
      </w:r>
      <w:r w:rsidRPr="00AD6CB6">
        <w:rPr>
          <w:rFonts w:eastAsia="Times New Roman" w:cs="Times New Roman"/>
          <w:b/>
          <w:lang w:eastAsia="pl-PL"/>
        </w:rPr>
        <w:t>.</w:t>
      </w:r>
      <w:r w:rsidR="002B0E0A">
        <w:rPr>
          <w:rFonts w:eastAsia="Times New Roman" w:cs="Times New Roman"/>
          <w:b/>
          <w:lang w:eastAsia="pl-PL"/>
        </w:rPr>
        <w:t xml:space="preserve"> </w:t>
      </w:r>
      <w:r w:rsidR="00707BBE" w:rsidRPr="00707BBE">
        <w:rPr>
          <w:rFonts w:eastAsia="Times New Roman" w:cs="Times New Roman"/>
          <w:lang w:eastAsia="pl-PL"/>
        </w:rPr>
        <w:t>Zmiana formy zabezpieczenia należytego wykonania umowy jest dokonywana z zachowaniem ciągłości zabezpieczenia i bez zmniejszenia jego wysokości.</w:t>
      </w:r>
    </w:p>
    <w:p w:rsidR="000C18C2" w:rsidRDefault="000C18C2" w:rsidP="00373550">
      <w:pPr>
        <w:pStyle w:val="Bezodstpw"/>
        <w:spacing w:after="120"/>
        <w:jc w:val="both"/>
        <w:rPr>
          <w:rFonts w:eastAsia="Times New Roman" w:cs="Times New Roman"/>
          <w:lang w:eastAsia="pl-PL"/>
        </w:rPr>
      </w:pPr>
    </w:p>
    <w:p w:rsidR="00656CB1" w:rsidRDefault="00656CB1" w:rsidP="00656CB1">
      <w:pPr>
        <w:tabs>
          <w:tab w:val="left" w:pos="142"/>
        </w:tabs>
        <w:autoSpaceDE w:val="0"/>
        <w:autoSpaceDN w:val="0"/>
        <w:adjustRightInd w:val="0"/>
        <w:spacing w:before="60" w:line="276" w:lineRule="auto"/>
        <w:jc w:val="both"/>
        <w:rPr>
          <w:rFonts w:asciiTheme="minorHAnsi" w:hAnsiTheme="minorHAnsi"/>
          <w:b/>
          <w:sz w:val="22"/>
          <w:szCs w:val="22"/>
        </w:rPr>
      </w:pPr>
      <w:r>
        <w:rPr>
          <w:rFonts w:asciiTheme="minorHAnsi" w:hAnsiTheme="minorHAnsi"/>
          <w:b/>
          <w:sz w:val="22"/>
          <w:szCs w:val="22"/>
        </w:rPr>
        <w:t>XVI.  UNIEWAŻNIENIE POSTĘPOWANIA</w:t>
      </w:r>
    </w:p>
    <w:p w:rsidR="00656CB1" w:rsidRPr="000C13F4" w:rsidRDefault="00656CB1" w:rsidP="00201545">
      <w:pPr>
        <w:tabs>
          <w:tab w:val="left" w:pos="142"/>
        </w:tabs>
        <w:autoSpaceDE w:val="0"/>
        <w:autoSpaceDN w:val="0"/>
        <w:adjustRightInd w:val="0"/>
        <w:spacing w:before="60" w:line="276" w:lineRule="auto"/>
        <w:jc w:val="both"/>
        <w:rPr>
          <w:rFonts w:asciiTheme="minorHAnsi" w:hAnsiTheme="minorHAnsi"/>
          <w:sz w:val="22"/>
          <w:szCs w:val="22"/>
        </w:rPr>
      </w:pPr>
      <w:r w:rsidRPr="000C13F4">
        <w:rPr>
          <w:rFonts w:asciiTheme="minorHAnsi" w:hAnsiTheme="minorHAnsi"/>
          <w:sz w:val="22"/>
          <w:szCs w:val="22"/>
        </w:rPr>
        <w:t>Zamawiający unieważnia przetarg bez wybrania którejkolwiek z ofert, jeżeli:</w:t>
      </w:r>
    </w:p>
    <w:p w:rsidR="00656CB1" w:rsidRPr="000C13F4" w:rsidRDefault="00656CB1" w:rsidP="00884C76">
      <w:pPr>
        <w:pStyle w:val="Akapitzlist"/>
        <w:numPr>
          <w:ilvl w:val="0"/>
          <w:numId w:val="7"/>
        </w:numPr>
        <w:spacing w:line="276" w:lineRule="auto"/>
        <w:ind w:left="709" w:hanging="709"/>
        <w:contextualSpacing w:val="0"/>
        <w:jc w:val="both"/>
        <w:rPr>
          <w:rFonts w:asciiTheme="minorHAnsi" w:hAnsiTheme="minorHAnsi"/>
          <w:sz w:val="22"/>
          <w:szCs w:val="22"/>
        </w:rPr>
      </w:pPr>
      <w:r w:rsidRPr="000C13F4">
        <w:rPr>
          <w:rFonts w:asciiTheme="minorHAnsi" w:hAnsiTheme="minorHAnsi"/>
          <w:sz w:val="22"/>
          <w:szCs w:val="22"/>
        </w:rPr>
        <w:t>nie złożono żadnej oferty niepodlegającej odrzuceniu</w:t>
      </w:r>
    </w:p>
    <w:p w:rsidR="00656CB1" w:rsidRPr="000C13F4" w:rsidRDefault="00656CB1" w:rsidP="00884C76">
      <w:pPr>
        <w:pStyle w:val="Akapitzlist"/>
        <w:numPr>
          <w:ilvl w:val="0"/>
          <w:numId w:val="7"/>
        </w:numPr>
        <w:spacing w:line="276" w:lineRule="auto"/>
        <w:ind w:left="709" w:hanging="709"/>
        <w:contextualSpacing w:val="0"/>
        <w:jc w:val="both"/>
        <w:rPr>
          <w:rFonts w:asciiTheme="minorHAnsi" w:hAnsiTheme="minorHAnsi"/>
          <w:sz w:val="22"/>
          <w:szCs w:val="22"/>
        </w:rPr>
      </w:pPr>
      <w:r w:rsidRPr="000C13F4">
        <w:rPr>
          <w:rFonts w:asciiTheme="minorHAnsi" w:hAnsiTheme="minorHAnsi"/>
          <w:sz w:val="22"/>
          <w:szCs w:val="22"/>
        </w:rPr>
        <w:t>cena najkorzystniejszej oferty przewyższa kwotę, którą Zamawiający może przeznaczyć na sfinansowanie zamówienia;</w:t>
      </w:r>
    </w:p>
    <w:p w:rsidR="00656CB1" w:rsidRPr="000C13F4" w:rsidRDefault="00656CB1" w:rsidP="00884C76">
      <w:pPr>
        <w:pStyle w:val="Akapitzlist"/>
        <w:numPr>
          <w:ilvl w:val="0"/>
          <w:numId w:val="7"/>
        </w:numPr>
        <w:spacing w:line="276" w:lineRule="auto"/>
        <w:ind w:left="709" w:hanging="709"/>
        <w:contextualSpacing w:val="0"/>
        <w:jc w:val="both"/>
        <w:rPr>
          <w:rFonts w:asciiTheme="minorHAnsi" w:hAnsiTheme="minorHAnsi"/>
          <w:sz w:val="22"/>
          <w:szCs w:val="22"/>
        </w:rPr>
      </w:pPr>
      <w:r w:rsidRPr="000C13F4">
        <w:rPr>
          <w:rFonts w:asciiTheme="minorHAnsi" w:hAnsiTheme="minorHAnsi"/>
          <w:sz w:val="22"/>
          <w:szCs w:val="22"/>
        </w:rPr>
        <w:t xml:space="preserve">w przypadkach, o których mowa w </w:t>
      </w:r>
      <w:r w:rsidR="000A0003">
        <w:rPr>
          <w:rFonts w:asciiTheme="minorHAnsi" w:hAnsiTheme="minorHAnsi"/>
          <w:sz w:val="22"/>
          <w:szCs w:val="22"/>
        </w:rPr>
        <w:t>pkt</w:t>
      </w:r>
      <w:r w:rsidR="000A0003" w:rsidRPr="000C18C2">
        <w:rPr>
          <w:rFonts w:asciiTheme="minorHAnsi" w:hAnsiTheme="minorHAnsi"/>
          <w:sz w:val="22"/>
          <w:szCs w:val="22"/>
        </w:rPr>
        <w:t>.</w:t>
      </w:r>
      <w:r w:rsidR="00922E29" w:rsidRPr="000C18C2">
        <w:rPr>
          <w:rFonts w:asciiTheme="minorHAnsi" w:hAnsiTheme="minorHAnsi"/>
          <w:sz w:val="22"/>
          <w:szCs w:val="22"/>
        </w:rPr>
        <w:t>XIII</w:t>
      </w:r>
      <w:r w:rsidR="009B4D63" w:rsidRPr="000C18C2">
        <w:rPr>
          <w:rFonts w:asciiTheme="minorHAnsi" w:hAnsiTheme="minorHAnsi"/>
          <w:sz w:val="22"/>
          <w:szCs w:val="22"/>
        </w:rPr>
        <w:t>.</w:t>
      </w:r>
      <w:r w:rsidR="00922E29" w:rsidRPr="000C18C2">
        <w:rPr>
          <w:rFonts w:asciiTheme="minorHAnsi" w:hAnsiTheme="minorHAnsi"/>
          <w:sz w:val="22"/>
          <w:szCs w:val="22"/>
        </w:rPr>
        <w:t>7</w:t>
      </w:r>
      <w:r w:rsidRPr="000C18C2">
        <w:rPr>
          <w:rFonts w:asciiTheme="minorHAnsi" w:hAnsiTheme="minorHAnsi"/>
          <w:sz w:val="22"/>
          <w:szCs w:val="22"/>
        </w:rPr>
        <w:t>,</w:t>
      </w:r>
      <w:r w:rsidRPr="000C13F4">
        <w:rPr>
          <w:rFonts w:asciiTheme="minorHAnsi" w:hAnsiTheme="minorHAnsi"/>
          <w:sz w:val="22"/>
          <w:szCs w:val="22"/>
        </w:rPr>
        <w:t xml:space="preserve"> zostały złożone oferty dodatkowe o takiej samej cenie;</w:t>
      </w:r>
    </w:p>
    <w:p w:rsidR="00656CB1" w:rsidRPr="000C13F4" w:rsidRDefault="00656CB1" w:rsidP="00884C76">
      <w:pPr>
        <w:pStyle w:val="Akapitzlist"/>
        <w:numPr>
          <w:ilvl w:val="0"/>
          <w:numId w:val="7"/>
        </w:numPr>
        <w:spacing w:line="276" w:lineRule="auto"/>
        <w:ind w:left="709" w:hanging="709"/>
        <w:contextualSpacing w:val="0"/>
        <w:jc w:val="both"/>
        <w:rPr>
          <w:rFonts w:asciiTheme="minorHAnsi" w:hAnsiTheme="minorHAnsi"/>
          <w:sz w:val="22"/>
          <w:szCs w:val="22"/>
        </w:rPr>
      </w:pPr>
      <w:r w:rsidRPr="000C13F4">
        <w:rPr>
          <w:rFonts w:asciiTheme="minorHAnsi" w:hAnsiTheme="minorHAnsi"/>
          <w:sz w:val="22"/>
          <w:szCs w:val="22"/>
        </w:rPr>
        <w:t>wystąpiła istotna zmiana okoliczności powodująca, że prowadzenie postępowania lub wykonanie zamówienia nie leży w interesie Zamawiającego, czego nie można było wcześniej przewidzieć;</w:t>
      </w:r>
    </w:p>
    <w:p w:rsidR="00656CB1" w:rsidRPr="000C13F4" w:rsidRDefault="00656CB1" w:rsidP="00884C76">
      <w:pPr>
        <w:pStyle w:val="Akapitzlist"/>
        <w:numPr>
          <w:ilvl w:val="0"/>
          <w:numId w:val="7"/>
        </w:numPr>
        <w:spacing w:line="276" w:lineRule="auto"/>
        <w:ind w:left="709" w:hanging="709"/>
        <w:contextualSpacing w:val="0"/>
        <w:jc w:val="both"/>
        <w:rPr>
          <w:rFonts w:asciiTheme="minorHAnsi" w:hAnsiTheme="minorHAnsi"/>
          <w:sz w:val="22"/>
          <w:szCs w:val="22"/>
        </w:rPr>
      </w:pPr>
      <w:r w:rsidRPr="000C13F4">
        <w:rPr>
          <w:rFonts w:asciiTheme="minorHAnsi" w:hAnsiTheme="minorHAnsi"/>
          <w:sz w:val="22"/>
          <w:szCs w:val="22"/>
        </w:rPr>
        <w:t>postępowanie obarczone jest wadą uniemożliwiającą zawarcie ważnej umowy w sprawie zamówienia.</w:t>
      </w:r>
    </w:p>
    <w:p w:rsidR="00922DE8" w:rsidRDefault="00922DE8" w:rsidP="00337FE1">
      <w:pPr>
        <w:tabs>
          <w:tab w:val="left" w:pos="142"/>
        </w:tabs>
        <w:autoSpaceDE w:val="0"/>
        <w:autoSpaceDN w:val="0"/>
        <w:adjustRightInd w:val="0"/>
        <w:spacing w:before="60" w:line="276" w:lineRule="auto"/>
        <w:jc w:val="both"/>
        <w:rPr>
          <w:rFonts w:asciiTheme="minorHAnsi" w:hAnsiTheme="minorHAnsi"/>
          <w:b/>
          <w:sz w:val="22"/>
          <w:szCs w:val="22"/>
        </w:rPr>
      </w:pPr>
    </w:p>
    <w:p w:rsidR="00711BF3" w:rsidRDefault="00711BF3" w:rsidP="00337FE1">
      <w:pPr>
        <w:tabs>
          <w:tab w:val="left" w:pos="142"/>
        </w:tabs>
        <w:autoSpaceDE w:val="0"/>
        <w:autoSpaceDN w:val="0"/>
        <w:adjustRightInd w:val="0"/>
        <w:spacing w:before="60" w:line="276" w:lineRule="auto"/>
        <w:jc w:val="both"/>
        <w:rPr>
          <w:rFonts w:asciiTheme="minorHAnsi" w:hAnsiTheme="minorHAnsi"/>
          <w:b/>
          <w:sz w:val="22"/>
          <w:szCs w:val="22"/>
        </w:rPr>
      </w:pPr>
    </w:p>
    <w:p w:rsidR="00A15FC0" w:rsidRPr="00BF773A" w:rsidRDefault="009B30DF" w:rsidP="000B4071">
      <w:pPr>
        <w:tabs>
          <w:tab w:val="left" w:pos="142"/>
          <w:tab w:val="left" w:pos="426"/>
        </w:tabs>
        <w:autoSpaceDE w:val="0"/>
        <w:autoSpaceDN w:val="0"/>
        <w:adjustRightInd w:val="0"/>
        <w:spacing w:before="60" w:line="276" w:lineRule="auto"/>
        <w:jc w:val="both"/>
        <w:rPr>
          <w:rFonts w:asciiTheme="minorHAnsi" w:hAnsiTheme="minorHAnsi"/>
          <w:b/>
          <w:sz w:val="22"/>
          <w:szCs w:val="22"/>
        </w:rPr>
      </w:pPr>
      <w:r w:rsidRPr="00203ADB">
        <w:rPr>
          <w:rFonts w:asciiTheme="minorHAnsi" w:hAnsiTheme="minorHAnsi"/>
          <w:b/>
          <w:sz w:val="22"/>
          <w:szCs w:val="22"/>
        </w:rPr>
        <w:t>XVI</w:t>
      </w:r>
      <w:r w:rsidR="006235A0">
        <w:rPr>
          <w:rFonts w:asciiTheme="minorHAnsi" w:hAnsiTheme="minorHAnsi"/>
          <w:b/>
          <w:sz w:val="22"/>
          <w:szCs w:val="22"/>
        </w:rPr>
        <w:t>I</w:t>
      </w:r>
      <w:r w:rsidRPr="00203ADB">
        <w:rPr>
          <w:rFonts w:asciiTheme="minorHAnsi" w:hAnsiTheme="minorHAnsi"/>
          <w:b/>
          <w:sz w:val="22"/>
          <w:szCs w:val="22"/>
        </w:rPr>
        <w:t>. I</w:t>
      </w:r>
      <w:r w:rsidR="00203ADB">
        <w:rPr>
          <w:rFonts w:asciiTheme="minorHAnsi" w:hAnsiTheme="minorHAnsi"/>
          <w:b/>
          <w:sz w:val="22"/>
          <w:szCs w:val="22"/>
        </w:rPr>
        <w:t>STOTNE POSTANOWIENIA UMOWY</w:t>
      </w:r>
      <w:r w:rsidRPr="00203ADB">
        <w:rPr>
          <w:rFonts w:asciiTheme="minorHAnsi" w:hAnsiTheme="minorHAnsi"/>
          <w:b/>
          <w:sz w:val="22"/>
          <w:szCs w:val="22"/>
        </w:rPr>
        <w:cr/>
      </w:r>
      <w:r w:rsidRPr="00FF61F4">
        <w:rPr>
          <w:rFonts w:asciiTheme="minorHAnsi" w:hAnsiTheme="minorHAnsi"/>
          <w:b/>
          <w:sz w:val="22"/>
          <w:szCs w:val="22"/>
        </w:rPr>
        <w:t>1.</w:t>
      </w:r>
      <w:r w:rsidRPr="001625DB">
        <w:rPr>
          <w:rFonts w:asciiTheme="minorHAnsi" w:hAnsiTheme="minorHAnsi"/>
          <w:sz w:val="22"/>
          <w:szCs w:val="22"/>
        </w:rPr>
        <w:t xml:space="preserve"> Umowa w sprawie realizacji zamówienia publicznego zawarta zostanie z uwzględnieniem postanowień wynikających z treści niniejszej specyfikacji istotnych warunków zamówienia oraz danych zawartych w ofercie.</w:t>
      </w:r>
      <w:r w:rsidRPr="001625DB">
        <w:rPr>
          <w:rFonts w:asciiTheme="minorHAnsi" w:hAnsiTheme="minorHAnsi"/>
          <w:sz w:val="22"/>
          <w:szCs w:val="22"/>
        </w:rPr>
        <w:cr/>
      </w:r>
      <w:r w:rsidRPr="00FF61F4">
        <w:rPr>
          <w:rFonts w:asciiTheme="minorHAnsi" w:hAnsiTheme="minorHAnsi"/>
          <w:b/>
          <w:sz w:val="22"/>
          <w:szCs w:val="22"/>
        </w:rPr>
        <w:t>2.</w:t>
      </w:r>
      <w:r w:rsidRPr="001625DB">
        <w:rPr>
          <w:rFonts w:asciiTheme="minorHAnsi" w:hAnsiTheme="minorHAnsi"/>
          <w:sz w:val="22"/>
          <w:szCs w:val="22"/>
        </w:rPr>
        <w:t xml:space="preserve"> Postanowienia umowy zawarto w</w:t>
      </w:r>
      <w:r w:rsidR="00783065">
        <w:rPr>
          <w:rFonts w:asciiTheme="minorHAnsi" w:hAnsiTheme="minorHAnsi"/>
          <w:sz w:val="22"/>
          <w:szCs w:val="22"/>
        </w:rPr>
        <w:t xml:space="preserve"> p</w:t>
      </w:r>
      <w:r w:rsidR="00783065" w:rsidRPr="001625DB">
        <w:rPr>
          <w:rFonts w:asciiTheme="minorHAnsi" w:hAnsiTheme="minorHAnsi"/>
          <w:sz w:val="22"/>
          <w:szCs w:val="22"/>
        </w:rPr>
        <w:t xml:space="preserve">rojekcie umowy, który </w:t>
      </w:r>
      <w:r w:rsidR="00783065" w:rsidRPr="00BF773A">
        <w:rPr>
          <w:rFonts w:asciiTheme="minorHAnsi" w:hAnsiTheme="minorHAnsi"/>
          <w:b/>
          <w:sz w:val="22"/>
          <w:szCs w:val="22"/>
        </w:rPr>
        <w:t xml:space="preserve">stanowi </w:t>
      </w:r>
      <w:r w:rsidR="00BF773A" w:rsidRPr="00BF773A">
        <w:rPr>
          <w:rFonts w:asciiTheme="minorHAnsi" w:hAnsiTheme="minorHAnsi"/>
          <w:b/>
          <w:sz w:val="22"/>
          <w:szCs w:val="22"/>
        </w:rPr>
        <w:t>Z</w:t>
      </w:r>
      <w:r w:rsidR="00783065" w:rsidRPr="00BF773A">
        <w:rPr>
          <w:rFonts w:asciiTheme="minorHAnsi" w:hAnsiTheme="minorHAnsi"/>
          <w:b/>
          <w:sz w:val="22"/>
          <w:szCs w:val="22"/>
        </w:rPr>
        <w:t xml:space="preserve">ałącznik </w:t>
      </w:r>
      <w:r w:rsidR="00A15FC0" w:rsidRPr="00BF773A">
        <w:rPr>
          <w:rFonts w:asciiTheme="minorHAnsi" w:hAnsiTheme="minorHAnsi"/>
          <w:b/>
          <w:sz w:val="22"/>
          <w:szCs w:val="22"/>
        </w:rPr>
        <w:t>nr</w:t>
      </w:r>
      <w:r w:rsidR="00956112">
        <w:rPr>
          <w:rFonts w:asciiTheme="minorHAnsi" w:hAnsiTheme="minorHAnsi"/>
          <w:b/>
          <w:sz w:val="22"/>
          <w:szCs w:val="22"/>
        </w:rPr>
        <w:t xml:space="preserve"> 5</w:t>
      </w:r>
      <w:r w:rsidR="00C87430" w:rsidRPr="00BF773A">
        <w:rPr>
          <w:rFonts w:asciiTheme="minorHAnsi" w:hAnsiTheme="minorHAnsi"/>
          <w:b/>
          <w:sz w:val="22"/>
          <w:szCs w:val="22"/>
        </w:rPr>
        <w:t xml:space="preserve"> do </w:t>
      </w:r>
      <w:r w:rsidR="00BF773A" w:rsidRPr="00BF773A">
        <w:rPr>
          <w:rFonts w:asciiTheme="minorHAnsi" w:hAnsiTheme="minorHAnsi"/>
          <w:b/>
          <w:sz w:val="22"/>
          <w:szCs w:val="22"/>
        </w:rPr>
        <w:t>SIWZ</w:t>
      </w:r>
      <w:r w:rsidR="00C87430" w:rsidRPr="00BF773A">
        <w:rPr>
          <w:rFonts w:asciiTheme="minorHAnsi" w:hAnsiTheme="minorHAnsi"/>
          <w:b/>
          <w:sz w:val="22"/>
          <w:szCs w:val="22"/>
        </w:rPr>
        <w:t>.</w:t>
      </w:r>
      <w:r w:rsidR="00A15FC0" w:rsidRPr="00BF773A">
        <w:rPr>
          <w:rFonts w:asciiTheme="minorHAnsi" w:hAnsiTheme="minorHAnsi"/>
          <w:b/>
          <w:sz w:val="22"/>
          <w:szCs w:val="22"/>
        </w:rPr>
        <w:t xml:space="preserve"> </w:t>
      </w:r>
    </w:p>
    <w:p w:rsidR="00711BF3" w:rsidRDefault="00711BF3" w:rsidP="00337FE1">
      <w:pPr>
        <w:tabs>
          <w:tab w:val="left" w:pos="142"/>
        </w:tabs>
        <w:autoSpaceDE w:val="0"/>
        <w:autoSpaceDN w:val="0"/>
        <w:adjustRightInd w:val="0"/>
        <w:spacing w:before="60" w:line="276" w:lineRule="auto"/>
        <w:jc w:val="both"/>
        <w:rPr>
          <w:rFonts w:asciiTheme="minorHAnsi" w:hAnsiTheme="minorHAnsi"/>
          <w:b/>
          <w:sz w:val="22"/>
          <w:szCs w:val="22"/>
        </w:rPr>
      </w:pPr>
    </w:p>
    <w:p w:rsidR="00404D45" w:rsidRDefault="009B30DF" w:rsidP="00337FE1">
      <w:pPr>
        <w:tabs>
          <w:tab w:val="left" w:pos="142"/>
        </w:tabs>
        <w:autoSpaceDE w:val="0"/>
        <w:autoSpaceDN w:val="0"/>
        <w:adjustRightInd w:val="0"/>
        <w:spacing w:before="60" w:line="276" w:lineRule="auto"/>
        <w:jc w:val="both"/>
        <w:rPr>
          <w:rFonts w:asciiTheme="minorHAnsi" w:hAnsiTheme="minorHAnsi"/>
          <w:b/>
          <w:sz w:val="22"/>
          <w:szCs w:val="22"/>
        </w:rPr>
      </w:pPr>
      <w:r w:rsidRPr="00DD3CB8">
        <w:rPr>
          <w:rFonts w:asciiTheme="minorHAnsi" w:hAnsiTheme="minorHAnsi"/>
          <w:b/>
          <w:sz w:val="22"/>
          <w:szCs w:val="22"/>
        </w:rPr>
        <w:t>XVII</w:t>
      </w:r>
      <w:r w:rsidR="006235A0">
        <w:rPr>
          <w:rFonts w:asciiTheme="minorHAnsi" w:hAnsiTheme="minorHAnsi"/>
          <w:b/>
          <w:sz w:val="22"/>
          <w:szCs w:val="22"/>
        </w:rPr>
        <w:t>I</w:t>
      </w:r>
      <w:r w:rsidRPr="00DD3CB8">
        <w:rPr>
          <w:rFonts w:asciiTheme="minorHAnsi" w:hAnsiTheme="minorHAnsi"/>
          <w:b/>
          <w:sz w:val="22"/>
          <w:szCs w:val="22"/>
        </w:rPr>
        <w:t>. P</w:t>
      </w:r>
      <w:r w:rsidR="00DD3CB8">
        <w:rPr>
          <w:rFonts w:asciiTheme="minorHAnsi" w:hAnsiTheme="minorHAnsi"/>
          <w:b/>
          <w:sz w:val="22"/>
          <w:szCs w:val="22"/>
        </w:rPr>
        <w:t>OUCZENIE O ŚRODKACH OCHRONY PRAWNEJ</w:t>
      </w:r>
      <w:r w:rsidRPr="00DD3CB8">
        <w:rPr>
          <w:rFonts w:asciiTheme="minorHAnsi" w:hAnsiTheme="minorHAnsi"/>
          <w:b/>
          <w:sz w:val="22"/>
          <w:szCs w:val="22"/>
        </w:rPr>
        <w:cr/>
      </w:r>
    </w:p>
    <w:p w:rsidR="00404D45" w:rsidRPr="00922DE8" w:rsidRDefault="00404D45" w:rsidP="00884C76">
      <w:pPr>
        <w:pStyle w:val="Bezodstpw"/>
        <w:numPr>
          <w:ilvl w:val="0"/>
          <w:numId w:val="3"/>
        </w:numPr>
        <w:spacing w:line="276" w:lineRule="auto"/>
        <w:jc w:val="both"/>
        <w:rPr>
          <w:rFonts w:eastAsia="Times New Roman" w:cs="Times New Roman"/>
          <w:lang w:eastAsia="pl-PL"/>
        </w:rPr>
      </w:pPr>
      <w:r w:rsidRPr="00922DE8">
        <w:rPr>
          <w:rFonts w:eastAsia="Times New Roman" w:cs="Times New Roman"/>
          <w:lang w:eastAsia="pl-PL"/>
        </w:rPr>
        <w:t xml:space="preserve">Wykonawca jeżeli ma lub miał interes w uzyskaniu danego zamówienia oraz poniósł lub może ponieść szkodę w wyniku naruszenia przez </w:t>
      </w:r>
      <w:r w:rsidR="000D7B60">
        <w:rPr>
          <w:rFonts w:eastAsia="Times New Roman" w:cs="Times New Roman"/>
          <w:lang w:eastAsia="pl-PL"/>
        </w:rPr>
        <w:t xml:space="preserve">Zamawiającego </w:t>
      </w:r>
      <w:r w:rsidRPr="00922DE8">
        <w:rPr>
          <w:rFonts w:eastAsia="Times New Roman" w:cs="Times New Roman"/>
          <w:lang w:eastAsia="pl-PL"/>
        </w:rPr>
        <w:t xml:space="preserve">przepisów Regulaminu może wnieść zastrzeżenia na piśmie do Kierownika </w:t>
      </w:r>
      <w:r w:rsidR="000D7B60">
        <w:rPr>
          <w:rFonts w:eastAsia="Times New Roman" w:cs="Times New Roman"/>
          <w:lang w:eastAsia="pl-PL"/>
        </w:rPr>
        <w:t xml:space="preserve">Zamawiającego </w:t>
      </w:r>
      <w:r w:rsidRPr="00922DE8">
        <w:rPr>
          <w:rFonts w:eastAsia="Times New Roman" w:cs="Times New Roman"/>
          <w:lang w:eastAsia="pl-PL"/>
        </w:rPr>
        <w:t>w terminie 3 dni od dnia przekazania informacji o wyborze oferty najkorzystniejszej lub informacji o unieważnieniu postępowania.</w:t>
      </w:r>
    </w:p>
    <w:p w:rsidR="00404D45" w:rsidRPr="00922DE8" w:rsidRDefault="00404D45" w:rsidP="00884C76">
      <w:pPr>
        <w:pStyle w:val="Bezodstpw"/>
        <w:numPr>
          <w:ilvl w:val="0"/>
          <w:numId w:val="3"/>
        </w:numPr>
        <w:spacing w:line="276" w:lineRule="auto"/>
        <w:jc w:val="both"/>
        <w:rPr>
          <w:rFonts w:eastAsia="Times New Roman" w:cs="Times New Roman"/>
          <w:lang w:eastAsia="pl-PL"/>
        </w:rPr>
      </w:pPr>
      <w:r w:rsidRPr="00922DE8">
        <w:rPr>
          <w:rFonts w:eastAsia="Times New Roman" w:cs="Times New Roman"/>
          <w:lang w:eastAsia="pl-PL"/>
        </w:rPr>
        <w:t>Zastrzeżenia powinny wskazywać czynność lub zaniechanie czynności Zamawiającego, której zarzuca się niezgodność z Regulaminem, zawierać zwięzłe przedstawienie zarzutów, określać żądanie oraz wskazywać okoliczności faktyczne i prawne uzasadniające wniesienie zastrzeżeń.</w:t>
      </w:r>
    </w:p>
    <w:p w:rsidR="00404D45" w:rsidRPr="00922DE8" w:rsidRDefault="00404D45" w:rsidP="00884C76">
      <w:pPr>
        <w:pStyle w:val="Bezodstpw"/>
        <w:numPr>
          <w:ilvl w:val="0"/>
          <w:numId w:val="3"/>
        </w:numPr>
        <w:spacing w:line="276" w:lineRule="auto"/>
        <w:jc w:val="both"/>
        <w:rPr>
          <w:rFonts w:eastAsia="Times New Roman" w:cs="Times New Roman"/>
          <w:lang w:eastAsia="pl-PL"/>
        </w:rPr>
      </w:pPr>
      <w:r w:rsidRPr="00922DE8">
        <w:rPr>
          <w:rFonts w:eastAsia="Times New Roman" w:cs="Times New Roman"/>
          <w:lang w:eastAsia="pl-PL"/>
        </w:rPr>
        <w:t>Wymaga się by zastrzeżenia zostały wniesione w terminie w formie pisemnej pod rygorem nieważności.</w:t>
      </w:r>
    </w:p>
    <w:p w:rsidR="00464FB9" w:rsidRPr="00922DE8" w:rsidRDefault="00464FB9" w:rsidP="00884C76">
      <w:pPr>
        <w:pStyle w:val="Bezodstpw"/>
        <w:numPr>
          <w:ilvl w:val="0"/>
          <w:numId w:val="3"/>
        </w:numPr>
        <w:spacing w:line="276" w:lineRule="auto"/>
        <w:jc w:val="both"/>
        <w:rPr>
          <w:rFonts w:eastAsia="Times New Roman" w:cs="Times New Roman"/>
          <w:lang w:eastAsia="pl-PL"/>
        </w:rPr>
      </w:pPr>
      <w:r w:rsidRPr="00922DE8">
        <w:rPr>
          <w:rFonts w:eastAsia="Times New Roman" w:cs="Times New Roman"/>
          <w:lang w:eastAsia="pl-PL"/>
        </w:rPr>
        <w:t xml:space="preserve">Kierownik </w:t>
      </w:r>
      <w:r w:rsidR="000D7B60">
        <w:rPr>
          <w:rFonts w:eastAsia="Times New Roman" w:cs="Times New Roman"/>
          <w:lang w:eastAsia="pl-PL"/>
        </w:rPr>
        <w:t xml:space="preserve">Zamawiającego </w:t>
      </w:r>
      <w:r w:rsidRPr="00922DE8">
        <w:rPr>
          <w:rFonts w:eastAsia="Times New Roman" w:cs="Times New Roman"/>
          <w:lang w:eastAsia="pl-PL"/>
        </w:rPr>
        <w:t>podejmuje decyzję w przedmiocie wniesionych zastrzeżeń.</w:t>
      </w:r>
    </w:p>
    <w:p w:rsidR="00464FB9" w:rsidRPr="00922DE8" w:rsidRDefault="00464FB9" w:rsidP="00884C76">
      <w:pPr>
        <w:pStyle w:val="Bezodstpw"/>
        <w:numPr>
          <w:ilvl w:val="0"/>
          <w:numId w:val="3"/>
        </w:numPr>
        <w:spacing w:line="276" w:lineRule="auto"/>
        <w:jc w:val="both"/>
        <w:rPr>
          <w:rFonts w:eastAsia="Times New Roman" w:cs="Times New Roman"/>
          <w:lang w:eastAsia="pl-PL"/>
        </w:rPr>
      </w:pPr>
      <w:r w:rsidRPr="00922DE8">
        <w:rPr>
          <w:rFonts w:eastAsia="Times New Roman" w:cs="Times New Roman"/>
          <w:lang w:eastAsia="pl-PL"/>
        </w:rPr>
        <w:t>Zamawiający przesyła jedynie wyjaśnienie formalne i pozostawia podniesione zarzuty bez odpowiedzi merytorycznej, jeżeli stwierdzi, że:</w:t>
      </w:r>
    </w:p>
    <w:p w:rsidR="00464FB9" w:rsidRPr="00922DE8" w:rsidRDefault="00243D54" w:rsidP="000B4071">
      <w:pPr>
        <w:pStyle w:val="Bezodstpw"/>
        <w:tabs>
          <w:tab w:val="left" w:pos="284"/>
        </w:tabs>
        <w:spacing w:line="276" w:lineRule="auto"/>
        <w:jc w:val="both"/>
        <w:rPr>
          <w:rFonts w:eastAsia="Times New Roman" w:cs="Times New Roman"/>
          <w:lang w:eastAsia="pl-PL"/>
        </w:rPr>
      </w:pPr>
      <w:r w:rsidRPr="00922DE8">
        <w:rPr>
          <w:rFonts w:eastAsia="Times New Roman" w:cs="Times New Roman"/>
          <w:lang w:eastAsia="pl-PL"/>
        </w:rPr>
        <w:t xml:space="preserve">       5.1   </w:t>
      </w:r>
      <w:r w:rsidR="00464FB9" w:rsidRPr="00922DE8">
        <w:rPr>
          <w:rFonts w:eastAsia="Times New Roman" w:cs="Times New Roman"/>
          <w:lang w:eastAsia="pl-PL"/>
        </w:rPr>
        <w:t>zastrzeżenia złożył podmiot nieuprawniony,</w:t>
      </w:r>
    </w:p>
    <w:p w:rsidR="00464FB9" w:rsidRPr="00922DE8" w:rsidRDefault="005D0F8A" w:rsidP="000B4071">
      <w:pPr>
        <w:pStyle w:val="Bezodstpw"/>
        <w:tabs>
          <w:tab w:val="left" w:pos="284"/>
        </w:tabs>
        <w:spacing w:line="276" w:lineRule="auto"/>
        <w:jc w:val="both"/>
        <w:rPr>
          <w:rFonts w:eastAsia="Times New Roman" w:cs="Times New Roman"/>
          <w:lang w:eastAsia="pl-PL"/>
        </w:rPr>
      </w:pPr>
      <w:r w:rsidRPr="00922DE8">
        <w:rPr>
          <w:rFonts w:eastAsia="Times New Roman" w:cs="Times New Roman"/>
          <w:lang w:eastAsia="pl-PL"/>
        </w:rPr>
        <w:tab/>
      </w:r>
      <w:r w:rsidR="000B4071">
        <w:rPr>
          <w:rFonts w:eastAsia="Times New Roman" w:cs="Times New Roman"/>
          <w:lang w:eastAsia="pl-PL"/>
        </w:rPr>
        <w:t xml:space="preserve">  </w:t>
      </w:r>
      <w:r w:rsidR="00243D54" w:rsidRPr="00922DE8">
        <w:rPr>
          <w:rFonts w:eastAsia="Times New Roman" w:cs="Times New Roman"/>
          <w:lang w:eastAsia="pl-PL"/>
        </w:rPr>
        <w:t>5</w:t>
      </w:r>
      <w:r w:rsidRPr="00922DE8">
        <w:rPr>
          <w:rFonts w:eastAsia="Times New Roman" w:cs="Times New Roman"/>
          <w:lang w:eastAsia="pl-PL"/>
        </w:rPr>
        <w:t>.</w:t>
      </w:r>
      <w:r w:rsidR="00243D54" w:rsidRPr="00922DE8">
        <w:rPr>
          <w:rFonts w:eastAsia="Times New Roman" w:cs="Times New Roman"/>
          <w:lang w:eastAsia="pl-PL"/>
        </w:rPr>
        <w:t xml:space="preserve">2 </w:t>
      </w:r>
      <w:r w:rsidR="00464FB9" w:rsidRPr="00922DE8">
        <w:rPr>
          <w:rFonts w:eastAsia="Times New Roman" w:cs="Times New Roman"/>
          <w:lang w:eastAsia="pl-PL"/>
        </w:rPr>
        <w:t>zastrzeżenia złożono po upływie terminu określonego w ust. 1 lub dotyczą okoliczności rozstrzygniętych przez Zamawiającego.</w:t>
      </w:r>
    </w:p>
    <w:p w:rsidR="00464FB9" w:rsidRPr="00922DE8" w:rsidRDefault="006701D3" w:rsidP="00CF183A">
      <w:pPr>
        <w:pStyle w:val="Bezodstpw"/>
        <w:tabs>
          <w:tab w:val="left" w:pos="426"/>
        </w:tabs>
        <w:spacing w:line="276" w:lineRule="auto"/>
        <w:jc w:val="both"/>
        <w:rPr>
          <w:rFonts w:eastAsia="Times New Roman" w:cs="Times New Roman"/>
          <w:lang w:eastAsia="pl-PL"/>
        </w:rPr>
      </w:pPr>
      <w:r w:rsidRPr="00922DE8">
        <w:rPr>
          <w:rFonts w:eastAsia="Times New Roman" w:cs="Times New Roman"/>
          <w:b/>
          <w:lang w:eastAsia="pl-PL"/>
        </w:rPr>
        <w:t>6.</w:t>
      </w:r>
      <w:r w:rsidR="005D0F8A" w:rsidRPr="00922DE8">
        <w:rPr>
          <w:rFonts w:eastAsia="Times New Roman" w:cs="Times New Roman"/>
          <w:lang w:eastAsia="pl-PL"/>
        </w:rPr>
        <w:tab/>
      </w:r>
      <w:r w:rsidR="00464FB9" w:rsidRPr="00922DE8">
        <w:rPr>
          <w:rFonts w:eastAsia="Times New Roman" w:cs="Times New Roman"/>
          <w:lang w:eastAsia="pl-PL"/>
        </w:rPr>
        <w:t>W przypadku uwzględnienia wniesionych zastrzeżeń powtarza się czynność, której dotyczy zastrzeżenie lub dokonuje czynności zaniechanej.</w:t>
      </w:r>
    </w:p>
    <w:p w:rsidR="00464FB9" w:rsidRPr="00922DE8" w:rsidRDefault="006701D3" w:rsidP="00CF183A">
      <w:pPr>
        <w:pStyle w:val="Bezodstpw"/>
        <w:tabs>
          <w:tab w:val="left" w:pos="142"/>
          <w:tab w:val="left" w:pos="567"/>
        </w:tabs>
        <w:spacing w:line="276" w:lineRule="auto"/>
        <w:jc w:val="both"/>
        <w:rPr>
          <w:rFonts w:eastAsia="Times New Roman" w:cs="Times New Roman"/>
          <w:lang w:eastAsia="pl-PL"/>
        </w:rPr>
      </w:pPr>
      <w:r w:rsidRPr="00922DE8">
        <w:rPr>
          <w:rFonts w:eastAsia="Times New Roman" w:cs="Times New Roman"/>
          <w:b/>
          <w:lang w:eastAsia="pl-PL"/>
        </w:rPr>
        <w:t>7.</w:t>
      </w:r>
      <w:r w:rsidRPr="00922DE8">
        <w:rPr>
          <w:rFonts w:eastAsia="Times New Roman" w:cs="Times New Roman"/>
          <w:lang w:eastAsia="pl-PL"/>
        </w:rPr>
        <w:t xml:space="preserve">  </w:t>
      </w:r>
      <w:r w:rsidR="00464FB9" w:rsidRPr="00922DE8">
        <w:rPr>
          <w:rFonts w:eastAsia="Times New Roman" w:cs="Times New Roman"/>
          <w:lang w:eastAsia="pl-PL"/>
        </w:rPr>
        <w:t>Komórka właściwa w sprawach zamówień publicznych wysyła do Wykonawców zawiadomienie o powtórzeniu czynności lub wykonaniu czynności nowej albo braku uwzględnienia zarzutów.</w:t>
      </w:r>
    </w:p>
    <w:p w:rsidR="00464FB9" w:rsidRPr="00922DE8" w:rsidRDefault="00464FB9" w:rsidP="00884C76">
      <w:pPr>
        <w:pStyle w:val="Bezodstpw"/>
        <w:numPr>
          <w:ilvl w:val="0"/>
          <w:numId w:val="6"/>
        </w:numPr>
        <w:tabs>
          <w:tab w:val="left" w:pos="142"/>
        </w:tabs>
        <w:autoSpaceDE w:val="0"/>
        <w:autoSpaceDN w:val="0"/>
        <w:adjustRightInd w:val="0"/>
        <w:spacing w:before="60" w:line="276" w:lineRule="auto"/>
        <w:ind w:left="426" w:hanging="426"/>
        <w:jc w:val="both"/>
        <w:rPr>
          <w:b/>
        </w:rPr>
      </w:pPr>
      <w:r w:rsidRPr="00922DE8">
        <w:rPr>
          <w:rFonts w:eastAsia="Times New Roman" w:cs="Times New Roman"/>
          <w:lang w:eastAsia="pl-PL"/>
        </w:rPr>
        <w:t xml:space="preserve">Decyzja </w:t>
      </w:r>
      <w:r w:rsidR="000D7B60">
        <w:rPr>
          <w:rFonts w:eastAsia="Times New Roman" w:cs="Times New Roman"/>
          <w:lang w:eastAsia="pl-PL"/>
        </w:rPr>
        <w:t xml:space="preserve">Zamawiającego </w:t>
      </w:r>
      <w:r w:rsidRPr="00922DE8">
        <w:rPr>
          <w:rFonts w:eastAsia="Times New Roman" w:cs="Times New Roman"/>
          <w:lang w:eastAsia="pl-PL"/>
        </w:rPr>
        <w:t>w tej sprawie rozstrzygnięcia zarzutów jest ostateczna.</w:t>
      </w:r>
    </w:p>
    <w:p w:rsidR="00233028" w:rsidRDefault="00233028" w:rsidP="00337FE1">
      <w:pPr>
        <w:tabs>
          <w:tab w:val="left" w:pos="142"/>
        </w:tabs>
        <w:autoSpaceDE w:val="0"/>
        <w:autoSpaceDN w:val="0"/>
        <w:adjustRightInd w:val="0"/>
        <w:spacing w:before="60" w:line="276" w:lineRule="auto"/>
        <w:jc w:val="both"/>
        <w:rPr>
          <w:rFonts w:asciiTheme="minorHAnsi" w:hAnsiTheme="minorHAnsi"/>
          <w:b/>
          <w:sz w:val="22"/>
          <w:szCs w:val="22"/>
        </w:rPr>
      </w:pPr>
    </w:p>
    <w:p w:rsidR="005A0115" w:rsidRDefault="005A0115" w:rsidP="00337FE1">
      <w:pPr>
        <w:tabs>
          <w:tab w:val="left" w:pos="142"/>
        </w:tabs>
        <w:autoSpaceDE w:val="0"/>
        <w:autoSpaceDN w:val="0"/>
        <w:adjustRightInd w:val="0"/>
        <w:spacing w:before="60" w:line="276" w:lineRule="auto"/>
        <w:jc w:val="both"/>
        <w:rPr>
          <w:rFonts w:asciiTheme="minorHAnsi" w:hAnsiTheme="minorHAnsi"/>
          <w:b/>
          <w:sz w:val="22"/>
          <w:szCs w:val="22"/>
        </w:rPr>
      </w:pPr>
    </w:p>
    <w:p w:rsidR="00480176" w:rsidRDefault="009B30DF" w:rsidP="00337FE1">
      <w:pPr>
        <w:tabs>
          <w:tab w:val="left" w:pos="142"/>
        </w:tabs>
        <w:autoSpaceDE w:val="0"/>
        <w:autoSpaceDN w:val="0"/>
        <w:adjustRightInd w:val="0"/>
        <w:spacing w:before="60" w:line="276" w:lineRule="auto"/>
        <w:jc w:val="both"/>
        <w:rPr>
          <w:rFonts w:asciiTheme="minorHAnsi" w:hAnsiTheme="minorHAnsi"/>
          <w:b/>
          <w:sz w:val="22"/>
          <w:szCs w:val="22"/>
        </w:rPr>
      </w:pPr>
      <w:r w:rsidRPr="00D14401">
        <w:rPr>
          <w:rFonts w:asciiTheme="minorHAnsi" w:hAnsiTheme="minorHAnsi"/>
          <w:b/>
          <w:sz w:val="22"/>
          <w:szCs w:val="22"/>
        </w:rPr>
        <w:lastRenderedPageBreak/>
        <w:t>X</w:t>
      </w:r>
      <w:r w:rsidR="00BF1932">
        <w:rPr>
          <w:rFonts w:asciiTheme="minorHAnsi" w:hAnsiTheme="minorHAnsi"/>
          <w:b/>
          <w:sz w:val="22"/>
          <w:szCs w:val="22"/>
        </w:rPr>
        <w:t>IX</w:t>
      </w:r>
      <w:r w:rsidRPr="00D14401">
        <w:rPr>
          <w:rFonts w:asciiTheme="minorHAnsi" w:hAnsiTheme="minorHAnsi"/>
          <w:b/>
          <w:sz w:val="22"/>
          <w:szCs w:val="22"/>
        </w:rPr>
        <w:t>. P</w:t>
      </w:r>
      <w:r w:rsidR="00D14401" w:rsidRPr="00D14401">
        <w:rPr>
          <w:rFonts w:asciiTheme="minorHAnsi" w:hAnsiTheme="minorHAnsi"/>
          <w:b/>
          <w:sz w:val="22"/>
          <w:szCs w:val="22"/>
        </w:rPr>
        <w:t>OSTANOWIENIA KOŃCOWE</w:t>
      </w:r>
      <w:r w:rsidRPr="00D14401">
        <w:rPr>
          <w:rFonts w:asciiTheme="minorHAnsi" w:hAnsiTheme="minorHAnsi"/>
          <w:b/>
          <w:sz w:val="22"/>
          <w:szCs w:val="22"/>
        </w:rPr>
        <w:cr/>
      </w:r>
    </w:p>
    <w:p w:rsidR="00C43CD8" w:rsidRDefault="00874BBC" w:rsidP="00E04160">
      <w:pPr>
        <w:widowControl w:val="0"/>
        <w:autoSpaceDE w:val="0"/>
        <w:autoSpaceDN w:val="0"/>
        <w:adjustRightInd w:val="0"/>
        <w:spacing w:line="276" w:lineRule="auto"/>
        <w:jc w:val="both"/>
        <w:rPr>
          <w:rFonts w:ascii="Arial" w:hAnsi="Arial" w:cs="Arial"/>
          <w:color w:val="000000"/>
        </w:rPr>
      </w:pPr>
      <w:r w:rsidRPr="001625DB">
        <w:rPr>
          <w:rFonts w:asciiTheme="minorHAnsi" w:hAnsiTheme="minorHAnsi"/>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1625DB">
        <w:rPr>
          <w:rFonts w:asciiTheme="minorHAnsi" w:hAnsiTheme="minorHAnsi"/>
          <w:sz w:val="22"/>
          <w:szCs w:val="22"/>
        </w:rPr>
        <w:cr/>
      </w:r>
      <w:r w:rsidR="00413910">
        <w:rPr>
          <w:rFonts w:asciiTheme="minorHAnsi" w:hAnsiTheme="minorHAnsi"/>
          <w:sz w:val="22"/>
          <w:szCs w:val="22"/>
        </w:rPr>
        <w:t>2</w:t>
      </w:r>
      <w:r w:rsidRPr="001625DB">
        <w:rPr>
          <w:rFonts w:asciiTheme="minorHAnsi" w:hAnsiTheme="minorHAnsi"/>
          <w:sz w:val="22"/>
          <w:szCs w:val="22"/>
        </w:rPr>
        <w:t>. Udostępnienie dokumentów odbywać się będzie wg poniższych zasad:</w:t>
      </w:r>
      <w:r w:rsidRPr="001625DB">
        <w:rPr>
          <w:rFonts w:asciiTheme="minorHAnsi" w:hAnsiTheme="minorHAnsi"/>
          <w:sz w:val="22"/>
          <w:szCs w:val="22"/>
        </w:rPr>
        <w:cr/>
        <w:t>1)</w:t>
      </w:r>
      <w:r w:rsidR="002411F9">
        <w:rPr>
          <w:rFonts w:asciiTheme="minorHAnsi" w:hAnsiTheme="minorHAnsi"/>
          <w:sz w:val="22"/>
          <w:szCs w:val="22"/>
        </w:rPr>
        <w:t xml:space="preserve"> </w:t>
      </w:r>
      <w:r w:rsidRPr="001625DB">
        <w:rPr>
          <w:rFonts w:asciiTheme="minorHAnsi" w:hAnsiTheme="minorHAnsi"/>
          <w:sz w:val="22"/>
          <w:szCs w:val="22"/>
        </w:rPr>
        <w:t>zamawiający udostępnia wskazane dokumenty na wniosek</w:t>
      </w:r>
      <w:r w:rsidR="00C43CD8">
        <w:rPr>
          <w:rFonts w:asciiTheme="minorHAnsi" w:hAnsiTheme="minorHAnsi"/>
          <w:sz w:val="22"/>
          <w:szCs w:val="22"/>
        </w:rPr>
        <w:t>,</w:t>
      </w:r>
      <w:r w:rsidR="00C43CD8" w:rsidRPr="002411F9">
        <w:rPr>
          <w:rFonts w:asciiTheme="minorHAnsi" w:hAnsiTheme="minorHAnsi"/>
          <w:sz w:val="22"/>
          <w:szCs w:val="22"/>
        </w:rPr>
        <w:t xml:space="preserve"> wyznaczając termin i</w:t>
      </w:r>
      <w:r w:rsidR="00C43CD8" w:rsidRPr="002411F9">
        <w:rPr>
          <w:rFonts w:ascii="Calibri" w:hAnsi="Calibri"/>
          <w:sz w:val="22"/>
          <w:szCs w:val="22"/>
        </w:rPr>
        <w:t xml:space="preserve"> miejsce oraz zakres udostępnianych dokumentów</w:t>
      </w:r>
      <w:r w:rsidR="00C43CD8" w:rsidRPr="009E5C7B">
        <w:rPr>
          <w:rFonts w:ascii="Arial" w:hAnsi="Arial" w:cs="Arial"/>
          <w:color w:val="000000"/>
        </w:rPr>
        <w:t xml:space="preserve"> </w:t>
      </w:r>
    </w:p>
    <w:p w:rsidR="003C3832" w:rsidRPr="002411F9" w:rsidRDefault="00874BBC" w:rsidP="002F4FC6">
      <w:pPr>
        <w:widowControl w:val="0"/>
        <w:autoSpaceDE w:val="0"/>
        <w:autoSpaceDN w:val="0"/>
        <w:adjustRightInd w:val="0"/>
        <w:spacing w:line="276" w:lineRule="auto"/>
        <w:jc w:val="both"/>
        <w:rPr>
          <w:rFonts w:asciiTheme="minorHAnsi" w:hAnsiTheme="minorHAnsi"/>
          <w:sz w:val="22"/>
          <w:szCs w:val="22"/>
        </w:rPr>
      </w:pPr>
      <w:r w:rsidRPr="001625DB">
        <w:rPr>
          <w:rFonts w:asciiTheme="minorHAnsi" w:hAnsiTheme="minorHAnsi"/>
          <w:sz w:val="22"/>
          <w:szCs w:val="22"/>
        </w:rPr>
        <w:t>2)</w:t>
      </w:r>
      <w:r w:rsidR="002411F9">
        <w:rPr>
          <w:rFonts w:asciiTheme="minorHAnsi" w:hAnsiTheme="minorHAnsi"/>
          <w:sz w:val="22"/>
          <w:szCs w:val="22"/>
        </w:rPr>
        <w:t xml:space="preserve"> </w:t>
      </w:r>
      <w:r w:rsidRPr="001625DB">
        <w:rPr>
          <w:rFonts w:asciiTheme="minorHAnsi" w:hAnsiTheme="minorHAnsi"/>
          <w:sz w:val="22"/>
          <w:szCs w:val="22"/>
        </w:rPr>
        <w:t>przekazanie protokołu lub załączników następuje przy użyciu środków komunikacji elektronicznej</w:t>
      </w:r>
      <w:r w:rsidRPr="001625DB">
        <w:rPr>
          <w:rFonts w:asciiTheme="minorHAnsi" w:hAnsiTheme="minorHAnsi"/>
          <w:sz w:val="22"/>
          <w:szCs w:val="22"/>
        </w:rPr>
        <w:cr/>
      </w:r>
      <w:r w:rsidR="00C43CD8" w:rsidRPr="002411F9">
        <w:rPr>
          <w:rFonts w:asciiTheme="minorHAnsi" w:hAnsiTheme="minorHAnsi"/>
          <w:sz w:val="22"/>
          <w:szCs w:val="22"/>
        </w:rPr>
        <w:t>3)</w:t>
      </w:r>
      <w:r w:rsidR="00C43CD8" w:rsidRPr="002411F9">
        <w:rPr>
          <w:rFonts w:ascii="Calibri" w:hAnsi="Calibri"/>
          <w:sz w:val="22"/>
          <w:szCs w:val="22"/>
        </w:rPr>
        <w:t xml:space="preserve"> </w:t>
      </w:r>
      <w:r w:rsidR="003C3832" w:rsidRPr="002411F9">
        <w:rPr>
          <w:rFonts w:ascii="Calibri" w:hAnsi="Calibri"/>
          <w:sz w:val="22"/>
          <w:szCs w:val="22"/>
        </w:rPr>
        <w:t>udostępnienie dokumentów odbywać się będzie w</w:t>
      </w:r>
      <w:r w:rsidR="003C3832">
        <w:rPr>
          <w:rFonts w:ascii="Calibri" w:hAnsi="Calibri"/>
          <w:sz w:val="22"/>
          <w:szCs w:val="22"/>
        </w:rPr>
        <w:t xml:space="preserve"> siedzibie </w:t>
      </w:r>
      <w:r w:rsidR="000D7B60">
        <w:rPr>
          <w:rFonts w:ascii="Calibri" w:hAnsi="Calibri"/>
          <w:sz w:val="22"/>
          <w:szCs w:val="22"/>
        </w:rPr>
        <w:t xml:space="preserve">Zamawiającego </w:t>
      </w:r>
      <w:r w:rsidR="003C3832">
        <w:rPr>
          <w:rFonts w:ascii="Calibri" w:hAnsi="Calibri"/>
          <w:sz w:val="22"/>
          <w:szCs w:val="22"/>
        </w:rPr>
        <w:t>w</w:t>
      </w:r>
      <w:r w:rsidR="003C3832" w:rsidRPr="002411F9">
        <w:rPr>
          <w:rFonts w:ascii="Calibri" w:hAnsi="Calibri"/>
          <w:sz w:val="22"/>
          <w:szCs w:val="22"/>
        </w:rPr>
        <w:t xml:space="preserve"> obecności pracownika </w:t>
      </w:r>
      <w:r w:rsidR="000D7B60">
        <w:rPr>
          <w:rFonts w:ascii="Calibri" w:hAnsi="Calibri"/>
          <w:sz w:val="22"/>
          <w:szCs w:val="22"/>
        </w:rPr>
        <w:t xml:space="preserve">Zamawiającego </w:t>
      </w:r>
      <w:r w:rsidR="003C3832">
        <w:rPr>
          <w:rFonts w:ascii="Calibri" w:hAnsi="Calibri"/>
          <w:sz w:val="22"/>
          <w:szCs w:val="22"/>
        </w:rPr>
        <w:t xml:space="preserve"> </w:t>
      </w:r>
    </w:p>
    <w:p w:rsidR="003C3832" w:rsidRPr="00225DA7" w:rsidRDefault="00C43CD8" w:rsidP="002F4FC6">
      <w:pPr>
        <w:widowControl w:val="0"/>
        <w:autoSpaceDE w:val="0"/>
        <w:autoSpaceDN w:val="0"/>
        <w:adjustRightInd w:val="0"/>
        <w:spacing w:line="276" w:lineRule="auto"/>
        <w:jc w:val="both"/>
        <w:rPr>
          <w:rFonts w:ascii="Calibri" w:hAnsi="Calibri"/>
          <w:sz w:val="22"/>
          <w:szCs w:val="22"/>
        </w:rPr>
      </w:pPr>
      <w:r w:rsidRPr="002411F9">
        <w:rPr>
          <w:rFonts w:asciiTheme="minorHAnsi" w:hAnsiTheme="minorHAnsi"/>
          <w:sz w:val="22"/>
          <w:szCs w:val="22"/>
        </w:rPr>
        <w:t>4)</w:t>
      </w:r>
      <w:r w:rsidR="000A4C78">
        <w:rPr>
          <w:rFonts w:asciiTheme="minorHAnsi" w:hAnsiTheme="minorHAnsi"/>
          <w:sz w:val="22"/>
          <w:szCs w:val="22"/>
        </w:rPr>
        <w:t xml:space="preserve"> </w:t>
      </w:r>
      <w:r w:rsidR="003C3832" w:rsidRPr="00225DA7">
        <w:rPr>
          <w:rFonts w:ascii="Calibri" w:hAnsi="Calibri"/>
          <w:sz w:val="22"/>
          <w:szCs w:val="22"/>
        </w:rPr>
        <w:t>wykonawca nie może samodzielnie kopiować lub utrwalać treści złożonych ofert, za pomocą urządzeń lub środków technicznych służących do utrwalania obrazu treści złożonych ofert</w:t>
      </w:r>
      <w:r w:rsidR="003C3832">
        <w:rPr>
          <w:rFonts w:ascii="Calibri" w:hAnsi="Calibri"/>
          <w:sz w:val="22"/>
          <w:szCs w:val="22"/>
        </w:rPr>
        <w:t>.</w:t>
      </w:r>
      <w:r w:rsidR="003C3832" w:rsidRPr="00225DA7">
        <w:rPr>
          <w:rFonts w:ascii="Calibri" w:hAnsi="Calibri"/>
          <w:sz w:val="22"/>
          <w:szCs w:val="22"/>
        </w:rPr>
        <w:t xml:space="preserve"> </w:t>
      </w:r>
    </w:p>
    <w:p w:rsidR="003C3832" w:rsidRPr="002411F9" w:rsidRDefault="003C3832" w:rsidP="002F4FC6">
      <w:pPr>
        <w:widowControl w:val="0"/>
        <w:tabs>
          <w:tab w:val="left" w:pos="284"/>
        </w:tabs>
        <w:autoSpaceDE w:val="0"/>
        <w:autoSpaceDN w:val="0"/>
        <w:adjustRightInd w:val="0"/>
        <w:spacing w:line="276" w:lineRule="auto"/>
        <w:jc w:val="both"/>
        <w:rPr>
          <w:rFonts w:asciiTheme="minorHAnsi" w:hAnsiTheme="minorHAnsi"/>
          <w:sz w:val="22"/>
          <w:szCs w:val="22"/>
        </w:rPr>
      </w:pPr>
      <w:r w:rsidRPr="002411F9">
        <w:rPr>
          <w:rFonts w:ascii="Calibri" w:hAnsi="Calibri"/>
          <w:sz w:val="22"/>
          <w:szCs w:val="22"/>
        </w:rPr>
        <w:t xml:space="preserve">Kopiowanie dokumentów w związku z ich udostępnieniem wykonawcy zamawiający wykonuje odpłatnie (cena </w:t>
      </w:r>
      <w:r>
        <w:rPr>
          <w:rFonts w:ascii="Calibri" w:hAnsi="Calibri"/>
          <w:sz w:val="22"/>
          <w:szCs w:val="22"/>
        </w:rPr>
        <w:t>0,90</w:t>
      </w:r>
      <w:r w:rsidRPr="002411F9">
        <w:rPr>
          <w:rFonts w:asciiTheme="minorHAnsi" w:hAnsiTheme="minorHAnsi"/>
          <w:sz w:val="22"/>
          <w:szCs w:val="22"/>
        </w:rPr>
        <w:t xml:space="preserve"> </w:t>
      </w:r>
      <w:r w:rsidRPr="002411F9">
        <w:rPr>
          <w:rFonts w:ascii="Calibri" w:hAnsi="Calibri"/>
          <w:sz w:val="22"/>
          <w:szCs w:val="22"/>
        </w:rPr>
        <w:t>zł netto za 1 stronę).</w:t>
      </w:r>
    </w:p>
    <w:p w:rsidR="00C43CD8" w:rsidRDefault="00413910" w:rsidP="002F4FC6">
      <w:pPr>
        <w:widowControl w:val="0"/>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3</w:t>
      </w:r>
      <w:r w:rsidR="00874BBC" w:rsidRPr="001625DB">
        <w:rPr>
          <w:rFonts w:asciiTheme="minorHAnsi" w:hAnsiTheme="minorHAnsi"/>
          <w:sz w:val="22"/>
          <w:szCs w:val="22"/>
        </w:rPr>
        <w:t>.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874BBC" w:rsidRPr="001625DB">
        <w:rPr>
          <w:rFonts w:asciiTheme="minorHAnsi" w:hAnsiTheme="minorHAnsi"/>
          <w:sz w:val="22"/>
          <w:szCs w:val="22"/>
        </w:rPr>
        <w:cr/>
      </w:r>
      <w:r>
        <w:rPr>
          <w:rFonts w:asciiTheme="minorHAnsi" w:hAnsiTheme="minorHAnsi"/>
          <w:sz w:val="22"/>
          <w:szCs w:val="22"/>
        </w:rPr>
        <w:t>4</w:t>
      </w:r>
      <w:r w:rsidR="009C76A1">
        <w:rPr>
          <w:rFonts w:asciiTheme="minorHAnsi" w:hAnsiTheme="minorHAnsi"/>
          <w:sz w:val="22"/>
          <w:szCs w:val="22"/>
        </w:rPr>
        <w:t>.</w:t>
      </w:r>
      <w:r w:rsidR="00874BBC" w:rsidRPr="001625DB">
        <w:rPr>
          <w:rFonts w:asciiTheme="minorHAnsi" w:hAnsiTheme="minorHAnsi"/>
          <w:sz w:val="22"/>
          <w:szCs w:val="22"/>
        </w:rPr>
        <w:t xml:space="preserve"> W sprawach nieuregulowanych zastosowanie mają przepisy ustawy Prawo zamówień publicznych oraz Rozporządzenia Ministra Rozwoju z dnia 26 lipca 2016 r. w sprawie protokołu postępowania o udzielenie zamówienia publicznego (Dz. U. z 2016 poz. 1128).</w:t>
      </w:r>
      <w:r w:rsidR="00874BBC" w:rsidRPr="001625DB">
        <w:rPr>
          <w:rFonts w:asciiTheme="minorHAnsi" w:hAnsiTheme="minorHAnsi"/>
          <w:sz w:val="22"/>
          <w:szCs w:val="22"/>
        </w:rPr>
        <w:cr/>
      </w:r>
      <w:r>
        <w:rPr>
          <w:rFonts w:asciiTheme="minorHAnsi" w:hAnsiTheme="minorHAnsi"/>
          <w:sz w:val="22"/>
          <w:szCs w:val="22"/>
        </w:rPr>
        <w:t>5</w:t>
      </w:r>
      <w:r w:rsidR="00874BBC" w:rsidRPr="001625DB">
        <w:rPr>
          <w:rFonts w:asciiTheme="minorHAnsi" w:hAnsiTheme="minorHAnsi"/>
          <w:sz w:val="22"/>
          <w:szCs w:val="22"/>
        </w:rPr>
        <w:t>. Zamawiający nie przewiduje zwrotu kosztów udziału w postępowaniu.</w:t>
      </w:r>
      <w:r w:rsidR="00874BBC" w:rsidRPr="001625DB">
        <w:rPr>
          <w:rFonts w:asciiTheme="minorHAnsi" w:hAnsiTheme="minorHAnsi"/>
          <w:sz w:val="22"/>
          <w:szCs w:val="22"/>
        </w:rPr>
        <w:cr/>
      </w:r>
    </w:p>
    <w:p w:rsidR="00E11DC1" w:rsidRDefault="009B30DF" w:rsidP="00E11DC1">
      <w:pPr>
        <w:rPr>
          <w:rFonts w:asciiTheme="minorHAnsi" w:hAnsiTheme="minorHAnsi"/>
          <w:sz w:val="22"/>
          <w:szCs w:val="22"/>
        </w:rPr>
      </w:pPr>
      <w:r w:rsidRPr="00A6031C">
        <w:rPr>
          <w:rFonts w:asciiTheme="minorHAnsi" w:hAnsiTheme="minorHAnsi"/>
          <w:b/>
          <w:sz w:val="22"/>
          <w:szCs w:val="22"/>
        </w:rPr>
        <w:t>XX. Z</w:t>
      </w:r>
      <w:r w:rsidR="00A6031C" w:rsidRPr="00A6031C">
        <w:rPr>
          <w:rFonts w:asciiTheme="minorHAnsi" w:hAnsiTheme="minorHAnsi"/>
          <w:b/>
          <w:sz w:val="22"/>
          <w:szCs w:val="22"/>
        </w:rPr>
        <w:t>AŁĄCZNIKI</w:t>
      </w:r>
      <w:r w:rsidRPr="00A6031C">
        <w:rPr>
          <w:rFonts w:asciiTheme="minorHAnsi" w:hAnsiTheme="minorHAnsi"/>
          <w:b/>
          <w:sz w:val="22"/>
          <w:szCs w:val="22"/>
        </w:rPr>
        <w:cr/>
      </w:r>
      <w:r w:rsidRPr="001625DB">
        <w:rPr>
          <w:rFonts w:asciiTheme="minorHAnsi" w:hAnsiTheme="minorHAnsi"/>
          <w:sz w:val="22"/>
          <w:szCs w:val="22"/>
        </w:rPr>
        <w:t>Załączniki składające się na integralną cześć specyfikacji:</w:t>
      </w:r>
      <w:r w:rsidRPr="001625DB">
        <w:rPr>
          <w:rFonts w:asciiTheme="minorHAnsi" w:hAnsiTheme="minorHAnsi"/>
          <w:sz w:val="22"/>
          <w:szCs w:val="22"/>
        </w:rPr>
        <w:cr/>
      </w:r>
      <w:r w:rsidR="00E11DC1">
        <w:rPr>
          <w:rFonts w:asciiTheme="minorHAnsi" w:hAnsiTheme="minorHAnsi"/>
          <w:sz w:val="22"/>
          <w:szCs w:val="22"/>
        </w:rPr>
        <w:t>1</w:t>
      </w:r>
      <w:r w:rsidR="00E11DC1" w:rsidRPr="001625DB">
        <w:rPr>
          <w:rFonts w:asciiTheme="minorHAnsi" w:hAnsiTheme="minorHAnsi"/>
          <w:sz w:val="22"/>
          <w:szCs w:val="22"/>
        </w:rPr>
        <w:t>) Formularz ofert</w:t>
      </w:r>
      <w:r w:rsidR="00B51724">
        <w:rPr>
          <w:rFonts w:asciiTheme="minorHAnsi" w:hAnsiTheme="minorHAnsi"/>
          <w:sz w:val="22"/>
          <w:szCs w:val="22"/>
        </w:rPr>
        <w:t>y</w:t>
      </w:r>
      <w:r w:rsidR="00E11DC1" w:rsidRPr="001625DB">
        <w:rPr>
          <w:rFonts w:asciiTheme="minorHAnsi" w:hAnsiTheme="minorHAnsi"/>
          <w:sz w:val="22"/>
          <w:szCs w:val="22"/>
        </w:rPr>
        <w:t xml:space="preserve"> -</w:t>
      </w:r>
      <w:r w:rsidR="00E11DC1">
        <w:rPr>
          <w:rFonts w:asciiTheme="minorHAnsi" w:hAnsiTheme="minorHAnsi"/>
          <w:sz w:val="22"/>
          <w:szCs w:val="22"/>
        </w:rPr>
        <w:t xml:space="preserve">załącznik nr 1  </w:t>
      </w:r>
    </w:p>
    <w:p w:rsidR="00E11DC1" w:rsidRDefault="00E11DC1" w:rsidP="00E11DC1">
      <w:pPr>
        <w:rPr>
          <w:rFonts w:asciiTheme="minorHAnsi" w:hAnsiTheme="minorHAnsi"/>
          <w:sz w:val="22"/>
          <w:szCs w:val="22"/>
        </w:rPr>
      </w:pPr>
      <w:r w:rsidRPr="001625DB">
        <w:rPr>
          <w:rFonts w:asciiTheme="minorHAnsi" w:hAnsiTheme="minorHAnsi"/>
          <w:sz w:val="22"/>
          <w:szCs w:val="22"/>
        </w:rPr>
        <w:t xml:space="preserve">2) Oświadczenie Wykonawcy o spełnieniu warunków udziału w postępowaniu oraz o nie podleganiu </w:t>
      </w:r>
      <w:r>
        <w:rPr>
          <w:rFonts w:asciiTheme="minorHAnsi" w:hAnsiTheme="minorHAnsi"/>
          <w:sz w:val="22"/>
          <w:szCs w:val="22"/>
        </w:rPr>
        <w:t xml:space="preserve">  </w:t>
      </w:r>
    </w:p>
    <w:p w:rsidR="00E11DC1" w:rsidRDefault="00E11DC1" w:rsidP="00E11DC1">
      <w:pPr>
        <w:rPr>
          <w:rFonts w:asciiTheme="minorHAnsi" w:hAnsiTheme="minorHAnsi"/>
          <w:sz w:val="22"/>
          <w:szCs w:val="22"/>
        </w:rPr>
      </w:pPr>
      <w:r>
        <w:rPr>
          <w:rFonts w:asciiTheme="minorHAnsi" w:hAnsiTheme="minorHAnsi"/>
          <w:sz w:val="22"/>
          <w:szCs w:val="22"/>
        </w:rPr>
        <w:t xml:space="preserve">    </w:t>
      </w:r>
      <w:r w:rsidRPr="001625DB">
        <w:rPr>
          <w:rFonts w:asciiTheme="minorHAnsi" w:hAnsiTheme="minorHAnsi"/>
          <w:sz w:val="22"/>
          <w:szCs w:val="22"/>
        </w:rPr>
        <w:t>wykluczeniu - wypełnione i podpisane przez wykonawcę</w:t>
      </w:r>
      <w:r>
        <w:rPr>
          <w:rFonts w:asciiTheme="minorHAnsi" w:hAnsiTheme="minorHAnsi"/>
          <w:sz w:val="22"/>
          <w:szCs w:val="22"/>
        </w:rPr>
        <w:t xml:space="preserve"> - załącznik nr 2 </w:t>
      </w:r>
      <w:r w:rsidRPr="001625DB">
        <w:rPr>
          <w:rFonts w:asciiTheme="minorHAnsi" w:hAnsiTheme="minorHAnsi"/>
          <w:sz w:val="22"/>
          <w:szCs w:val="22"/>
        </w:rPr>
        <w:cr/>
      </w:r>
      <w:r>
        <w:rPr>
          <w:rFonts w:asciiTheme="minorHAnsi" w:hAnsiTheme="minorHAnsi"/>
          <w:sz w:val="22"/>
          <w:szCs w:val="22"/>
        </w:rPr>
        <w:t xml:space="preserve">3) Wykaz robót – załącznik nr 3 </w:t>
      </w:r>
    </w:p>
    <w:p w:rsidR="00E11DC1" w:rsidRPr="005E67B1" w:rsidRDefault="005E67B1" w:rsidP="005E67B1">
      <w:pPr>
        <w:ind w:left="851" w:hanging="851"/>
        <w:rPr>
          <w:rFonts w:asciiTheme="minorHAnsi" w:hAnsiTheme="minorHAnsi"/>
          <w:sz w:val="22"/>
          <w:szCs w:val="22"/>
        </w:rPr>
      </w:pPr>
      <w:r>
        <w:rPr>
          <w:rFonts w:asciiTheme="minorHAnsi" w:hAnsiTheme="minorHAnsi"/>
          <w:sz w:val="22"/>
          <w:szCs w:val="22"/>
        </w:rPr>
        <w:t xml:space="preserve">4) </w:t>
      </w:r>
      <w:r w:rsidR="00E11DC1" w:rsidRPr="005E67B1">
        <w:rPr>
          <w:rFonts w:asciiTheme="minorHAnsi" w:hAnsiTheme="minorHAnsi"/>
          <w:sz w:val="22"/>
          <w:szCs w:val="22"/>
        </w:rPr>
        <w:t xml:space="preserve">Wykaz osób – załącznik nr 4 </w:t>
      </w:r>
    </w:p>
    <w:p w:rsidR="00E11DC1" w:rsidRDefault="00E11DC1" w:rsidP="00E11DC1">
      <w:pPr>
        <w:rPr>
          <w:rFonts w:asciiTheme="minorHAnsi" w:hAnsiTheme="minorHAnsi"/>
          <w:sz w:val="22"/>
          <w:szCs w:val="22"/>
        </w:rPr>
      </w:pPr>
      <w:r>
        <w:rPr>
          <w:rFonts w:asciiTheme="minorHAnsi" w:hAnsiTheme="minorHAnsi"/>
          <w:sz w:val="22"/>
          <w:szCs w:val="22"/>
        </w:rPr>
        <w:t>5</w:t>
      </w:r>
      <w:r w:rsidRPr="001625DB">
        <w:rPr>
          <w:rFonts w:asciiTheme="minorHAnsi" w:hAnsiTheme="minorHAnsi"/>
          <w:sz w:val="22"/>
          <w:szCs w:val="22"/>
        </w:rPr>
        <w:t>) Wzór umowy</w:t>
      </w:r>
      <w:r w:rsidR="00EA4C84">
        <w:rPr>
          <w:rFonts w:asciiTheme="minorHAnsi" w:hAnsiTheme="minorHAnsi"/>
          <w:sz w:val="22"/>
          <w:szCs w:val="22"/>
        </w:rPr>
        <w:t xml:space="preserve"> </w:t>
      </w:r>
      <w:r w:rsidRPr="001625DB">
        <w:rPr>
          <w:rFonts w:asciiTheme="minorHAnsi" w:hAnsiTheme="minorHAnsi"/>
          <w:sz w:val="22"/>
          <w:szCs w:val="22"/>
        </w:rPr>
        <w:t xml:space="preserve">- </w:t>
      </w:r>
      <w:r>
        <w:rPr>
          <w:rFonts w:asciiTheme="minorHAnsi" w:hAnsiTheme="minorHAnsi"/>
          <w:sz w:val="22"/>
          <w:szCs w:val="22"/>
        </w:rPr>
        <w:t xml:space="preserve">załącznik nr 5 </w:t>
      </w:r>
    </w:p>
    <w:p w:rsidR="00FC4D3B" w:rsidRDefault="0071338C" w:rsidP="00FC4D3B">
      <w:pPr>
        <w:rPr>
          <w:rFonts w:asciiTheme="minorHAnsi" w:hAnsiTheme="minorHAnsi"/>
          <w:sz w:val="22"/>
          <w:szCs w:val="22"/>
        </w:rPr>
      </w:pPr>
      <w:r>
        <w:rPr>
          <w:rFonts w:asciiTheme="minorHAnsi" w:hAnsiTheme="minorHAnsi"/>
          <w:sz w:val="22"/>
          <w:szCs w:val="22"/>
        </w:rPr>
        <w:t xml:space="preserve">6) </w:t>
      </w:r>
      <w:r w:rsidR="00582C30">
        <w:rPr>
          <w:rFonts w:asciiTheme="minorHAnsi" w:hAnsiTheme="minorHAnsi"/>
          <w:sz w:val="22"/>
          <w:szCs w:val="22"/>
        </w:rPr>
        <w:t>P</w:t>
      </w:r>
      <w:r w:rsidR="00FC312E">
        <w:rPr>
          <w:rFonts w:asciiTheme="minorHAnsi" w:hAnsiTheme="minorHAnsi"/>
          <w:sz w:val="22"/>
          <w:szCs w:val="22"/>
        </w:rPr>
        <w:t>rojekt budowlan</w:t>
      </w:r>
      <w:r w:rsidR="003A2128">
        <w:rPr>
          <w:rFonts w:asciiTheme="minorHAnsi" w:hAnsiTheme="minorHAnsi"/>
          <w:sz w:val="22"/>
          <w:szCs w:val="22"/>
        </w:rPr>
        <w:t xml:space="preserve">y i </w:t>
      </w:r>
      <w:r w:rsidR="00A56571">
        <w:rPr>
          <w:rFonts w:asciiTheme="minorHAnsi" w:hAnsiTheme="minorHAnsi"/>
          <w:sz w:val="22"/>
          <w:szCs w:val="22"/>
        </w:rPr>
        <w:t xml:space="preserve">wykonawczy </w:t>
      </w:r>
      <w:r w:rsidR="003A2128">
        <w:rPr>
          <w:rFonts w:asciiTheme="minorHAnsi" w:hAnsiTheme="minorHAnsi"/>
          <w:sz w:val="22"/>
          <w:szCs w:val="22"/>
        </w:rPr>
        <w:t>-</w:t>
      </w:r>
      <w:r w:rsidR="00FC4D3B">
        <w:rPr>
          <w:rFonts w:asciiTheme="minorHAnsi" w:hAnsiTheme="minorHAnsi"/>
          <w:sz w:val="22"/>
          <w:szCs w:val="22"/>
        </w:rPr>
        <w:t xml:space="preserve"> załącznik nr 6</w:t>
      </w:r>
    </w:p>
    <w:p w:rsidR="00FC312E" w:rsidRDefault="00A56571" w:rsidP="00FC4D3B">
      <w:pPr>
        <w:rPr>
          <w:rFonts w:asciiTheme="minorHAnsi" w:hAnsiTheme="minorHAnsi"/>
          <w:sz w:val="22"/>
          <w:szCs w:val="22"/>
        </w:rPr>
      </w:pPr>
      <w:r>
        <w:rPr>
          <w:rFonts w:asciiTheme="minorHAnsi" w:hAnsiTheme="minorHAnsi"/>
          <w:sz w:val="22"/>
          <w:szCs w:val="22"/>
        </w:rPr>
        <w:t>7</w:t>
      </w:r>
      <w:r w:rsidR="00FC312E">
        <w:rPr>
          <w:rFonts w:asciiTheme="minorHAnsi" w:hAnsiTheme="minorHAnsi"/>
          <w:sz w:val="22"/>
          <w:szCs w:val="22"/>
        </w:rPr>
        <w:t xml:space="preserve">) Przedmiar robót  – załącznik nr </w:t>
      </w:r>
      <w:r>
        <w:rPr>
          <w:rFonts w:asciiTheme="minorHAnsi" w:hAnsiTheme="minorHAnsi"/>
          <w:sz w:val="22"/>
          <w:szCs w:val="22"/>
        </w:rPr>
        <w:t>7</w:t>
      </w:r>
    </w:p>
    <w:p w:rsidR="00FC312E" w:rsidRDefault="00A56571" w:rsidP="00FC4D3B">
      <w:pPr>
        <w:rPr>
          <w:rFonts w:asciiTheme="minorHAnsi" w:hAnsiTheme="minorHAnsi"/>
          <w:sz w:val="22"/>
          <w:szCs w:val="22"/>
        </w:rPr>
      </w:pPr>
      <w:r>
        <w:rPr>
          <w:rFonts w:asciiTheme="minorHAnsi" w:hAnsiTheme="minorHAnsi"/>
          <w:sz w:val="22"/>
          <w:szCs w:val="22"/>
        </w:rPr>
        <w:t>8</w:t>
      </w:r>
      <w:r w:rsidR="00FC312E">
        <w:rPr>
          <w:rFonts w:asciiTheme="minorHAnsi" w:hAnsiTheme="minorHAnsi"/>
          <w:sz w:val="22"/>
          <w:szCs w:val="22"/>
        </w:rPr>
        <w:t xml:space="preserve">) </w:t>
      </w:r>
      <w:proofErr w:type="spellStart"/>
      <w:r w:rsidR="00FC312E">
        <w:rPr>
          <w:rFonts w:asciiTheme="minorHAnsi" w:hAnsiTheme="minorHAnsi"/>
          <w:sz w:val="22"/>
          <w:szCs w:val="22"/>
        </w:rPr>
        <w:t>S</w:t>
      </w:r>
      <w:r w:rsidR="003A2128">
        <w:rPr>
          <w:rFonts w:asciiTheme="minorHAnsi" w:hAnsiTheme="minorHAnsi"/>
          <w:sz w:val="22"/>
          <w:szCs w:val="22"/>
        </w:rPr>
        <w:t>TWiOR</w:t>
      </w:r>
      <w:proofErr w:type="spellEnd"/>
      <w:r w:rsidR="00FC312E">
        <w:rPr>
          <w:rFonts w:asciiTheme="minorHAnsi" w:hAnsiTheme="minorHAnsi"/>
          <w:sz w:val="22"/>
          <w:szCs w:val="22"/>
        </w:rPr>
        <w:t xml:space="preserve"> – załącznik nr </w:t>
      </w:r>
      <w:r>
        <w:rPr>
          <w:rFonts w:asciiTheme="minorHAnsi" w:hAnsiTheme="minorHAnsi"/>
          <w:sz w:val="22"/>
          <w:szCs w:val="22"/>
        </w:rPr>
        <w:t>8</w:t>
      </w:r>
    </w:p>
    <w:p w:rsidR="009A26F8" w:rsidRDefault="00A56571" w:rsidP="00FC4D3B">
      <w:pPr>
        <w:rPr>
          <w:rFonts w:asciiTheme="minorHAnsi" w:hAnsiTheme="minorHAnsi"/>
          <w:sz w:val="22"/>
          <w:szCs w:val="22"/>
        </w:rPr>
      </w:pPr>
      <w:r>
        <w:rPr>
          <w:rFonts w:asciiTheme="minorHAnsi" w:hAnsiTheme="minorHAnsi"/>
          <w:sz w:val="22"/>
          <w:szCs w:val="22"/>
        </w:rPr>
        <w:t>9</w:t>
      </w:r>
      <w:r w:rsidR="00FC312E">
        <w:rPr>
          <w:rFonts w:asciiTheme="minorHAnsi" w:hAnsiTheme="minorHAnsi"/>
          <w:sz w:val="22"/>
          <w:szCs w:val="22"/>
        </w:rPr>
        <w:t xml:space="preserve">) </w:t>
      </w:r>
      <w:r w:rsidR="009A26F8" w:rsidRPr="00D32025">
        <w:rPr>
          <w:rFonts w:asciiTheme="minorHAnsi" w:hAnsiTheme="minorHAnsi"/>
          <w:sz w:val="22"/>
          <w:szCs w:val="22"/>
        </w:rPr>
        <w:t xml:space="preserve">Wytyczne dotyczące </w:t>
      </w:r>
      <w:r w:rsidR="009A26F8">
        <w:rPr>
          <w:rFonts w:asciiTheme="minorHAnsi" w:hAnsiTheme="minorHAnsi"/>
          <w:sz w:val="22"/>
          <w:szCs w:val="22"/>
        </w:rPr>
        <w:t xml:space="preserve">wymaganych </w:t>
      </w:r>
      <w:r w:rsidR="009A26F8" w:rsidRPr="00D32025">
        <w:rPr>
          <w:rFonts w:asciiTheme="minorHAnsi" w:hAnsiTheme="minorHAnsi"/>
          <w:sz w:val="22"/>
          <w:szCs w:val="22"/>
        </w:rPr>
        <w:t>dokumentów odbiorowych</w:t>
      </w:r>
      <w:r w:rsidR="009A26F8">
        <w:rPr>
          <w:rFonts w:asciiTheme="minorHAnsi" w:hAnsiTheme="minorHAnsi"/>
          <w:sz w:val="22"/>
          <w:szCs w:val="22"/>
        </w:rPr>
        <w:t xml:space="preserve"> – załącznik nr </w:t>
      </w:r>
      <w:r w:rsidR="003A2128">
        <w:rPr>
          <w:rFonts w:asciiTheme="minorHAnsi" w:hAnsiTheme="minorHAnsi"/>
          <w:sz w:val="22"/>
          <w:szCs w:val="22"/>
        </w:rPr>
        <w:t>9</w:t>
      </w:r>
    </w:p>
    <w:p w:rsidR="00FC4D3B" w:rsidRDefault="00FC4D3B" w:rsidP="00FC4D3B">
      <w:pPr>
        <w:rPr>
          <w:rFonts w:asciiTheme="minorHAnsi" w:hAnsiTheme="minorHAnsi"/>
          <w:sz w:val="22"/>
          <w:szCs w:val="22"/>
        </w:rPr>
      </w:pPr>
    </w:p>
    <w:p w:rsidR="00FC4D3B" w:rsidRDefault="00FC4D3B" w:rsidP="00FC4D3B">
      <w:pPr>
        <w:rPr>
          <w:rFonts w:asciiTheme="minorHAnsi" w:hAnsiTheme="minorHAnsi"/>
          <w:sz w:val="22"/>
          <w:szCs w:val="22"/>
        </w:rPr>
      </w:pPr>
    </w:p>
    <w:p w:rsidR="00FC4D3B" w:rsidRPr="009260A9" w:rsidRDefault="00832209" w:rsidP="00FC4D3B">
      <w:pPr>
        <w:rPr>
          <w:rFonts w:asciiTheme="minorHAnsi" w:hAnsiTheme="minorHAnsi"/>
          <w:sz w:val="22"/>
          <w:szCs w:val="22"/>
        </w:rPr>
      </w:pPr>
      <w:r>
        <w:rPr>
          <w:rFonts w:asciiTheme="minorHAnsi" w:hAnsiTheme="minorHAnsi"/>
          <w:sz w:val="22"/>
          <w:szCs w:val="22"/>
        </w:rPr>
        <w:t>Skawina,</w:t>
      </w:r>
      <w:r w:rsidR="00972446">
        <w:rPr>
          <w:rFonts w:asciiTheme="minorHAnsi" w:hAnsiTheme="minorHAnsi"/>
          <w:sz w:val="22"/>
          <w:szCs w:val="22"/>
        </w:rPr>
        <w:t>25</w:t>
      </w:r>
      <w:r w:rsidR="00622974" w:rsidRPr="009260A9">
        <w:rPr>
          <w:rFonts w:asciiTheme="minorHAnsi" w:hAnsiTheme="minorHAnsi"/>
          <w:sz w:val="22"/>
          <w:szCs w:val="22"/>
        </w:rPr>
        <w:t>.</w:t>
      </w:r>
      <w:r w:rsidR="009260A9" w:rsidRPr="009260A9">
        <w:rPr>
          <w:rFonts w:asciiTheme="minorHAnsi" w:hAnsiTheme="minorHAnsi"/>
          <w:sz w:val="22"/>
          <w:szCs w:val="22"/>
        </w:rPr>
        <w:t>0</w:t>
      </w:r>
      <w:r w:rsidR="00972446">
        <w:rPr>
          <w:rFonts w:asciiTheme="minorHAnsi" w:hAnsiTheme="minorHAnsi"/>
          <w:sz w:val="22"/>
          <w:szCs w:val="22"/>
        </w:rPr>
        <w:t>7</w:t>
      </w:r>
      <w:r w:rsidR="009260A9" w:rsidRPr="009260A9">
        <w:rPr>
          <w:rFonts w:asciiTheme="minorHAnsi" w:hAnsiTheme="minorHAnsi"/>
          <w:sz w:val="22"/>
          <w:szCs w:val="22"/>
        </w:rPr>
        <w:t>.2018</w:t>
      </w:r>
      <w:r w:rsidRPr="009260A9">
        <w:rPr>
          <w:rFonts w:asciiTheme="minorHAnsi" w:hAnsiTheme="minorHAnsi"/>
          <w:sz w:val="22"/>
          <w:szCs w:val="22"/>
        </w:rPr>
        <w:t>r</w:t>
      </w:r>
    </w:p>
    <w:p w:rsidR="00233028" w:rsidRPr="007B739E" w:rsidRDefault="00E5112F" w:rsidP="002D5E2A">
      <w:pPr>
        <w:rPr>
          <w:rFonts w:asciiTheme="minorHAnsi" w:hAnsiTheme="minorHAnsi"/>
          <w:sz w:val="22"/>
          <w:szCs w:val="22"/>
        </w:rPr>
      </w:pPr>
      <w:r w:rsidRPr="001625DB">
        <w:rPr>
          <w:rFonts w:asciiTheme="minorHAnsi" w:hAnsiTheme="minorHAnsi"/>
          <w:sz w:val="22"/>
          <w:szCs w:val="22"/>
        </w:rPr>
        <w:t xml:space="preserve"> </w:t>
      </w:r>
      <w:r w:rsidR="009B30DF" w:rsidRPr="001625DB">
        <w:rPr>
          <w:rFonts w:asciiTheme="minorHAnsi" w:hAnsiTheme="minorHAnsi"/>
          <w:sz w:val="22"/>
          <w:szCs w:val="22"/>
        </w:rPr>
        <w:cr/>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Pr>
          <w:rFonts w:asciiTheme="minorHAnsi" w:hAnsiTheme="minorHAnsi"/>
          <w:sz w:val="22"/>
          <w:szCs w:val="22"/>
        </w:rPr>
        <w:tab/>
      </w:r>
      <w:r w:rsidR="00233028" w:rsidRPr="007B739E">
        <w:rPr>
          <w:rFonts w:asciiTheme="minorHAnsi" w:hAnsiTheme="minorHAnsi"/>
          <w:sz w:val="22"/>
          <w:szCs w:val="22"/>
        </w:rPr>
        <w:t>ZATWIERDZAM</w:t>
      </w:r>
    </w:p>
    <w:p w:rsidR="00233028" w:rsidRPr="007B739E" w:rsidRDefault="00233028" w:rsidP="00233028">
      <w:pPr>
        <w:tabs>
          <w:tab w:val="left" w:pos="142"/>
        </w:tabs>
        <w:autoSpaceDE w:val="0"/>
        <w:autoSpaceDN w:val="0"/>
        <w:adjustRightInd w:val="0"/>
        <w:spacing w:before="60" w:line="276"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D7B67">
        <w:rPr>
          <w:rFonts w:asciiTheme="minorHAnsi" w:hAnsiTheme="minorHAnsi"/>
          <w:sz w:val="22"/>
          <w:szCs w:val="22"/>
        </w:rPr>
        <w:t xml:space="preserve">        </w:t>
      </w:r>
      <w:r w:rsidR="005B5D9A">
        <w:rPr>
          <w:rFonts w:asciiTheme="minorHAnsi" w:hAnsiTheme="minorHAnsi"/>
          <w:sz w:val="22"/>
          <w:szCs w:val="22"/>
        </w:rPr>
        <w:t>podpis na oryginale</w:t>
      </w:r>
    </w:p>
    <w:p w:rsidR="00233028" w:rsidRDefault="00233028" w:rsidP="00233028">
      <w:pPr>
        <w:tabs>
          <w:tab w:val="left" w:pos="142"/>
        </w:tabs>
        <w:autoSpaceDE w:val="0"/>
        <w:autoSpaceDN w:val="0"/>
        <w:adjustRightInd w:val="0"/>
        <w:spacing w:before="60" w:line="276" w:lineRule="auto"/>
        <w:rPr>
          <w:rFonts w:asciiTheme="minorHAnsi" w:hAnsiTheme="minorHAnsi"/>
          <w:sz w:val="22"/>
          <w:szCs w:val="22"/>
        </w:rPr>
      </w:pPr>
      <w:r w:rsidRPr="007B739E">
        <w:rPr>
          <w:rFonts w:asciiTheme="minorHAnsi" w:hAnsiTheme="minorHAnsi"/>
          <w:sz w:val="22"/>
          <w:szCs w:val="22"/>
        </w:rPr>
        <w:t xml:space="preserve">                                                                             </w:t>
      </w:r>
      <w:r>
        <w:rPr>
          <w:rFonts w:asciiTheme="minorHAnsi" w:hAnsiTheme="minorHAnsi"/>
          <w:sz w:val="22"/>
          <w:szCs w:val="22"/>
        </w:rPr>
        <w:tab/>
      </w:r>
      <w:r w:rsidRPr="007B739E">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7B739E">
        <w:rPr>
          <w:rFonts w:asciiTheme="minorHAnsi" w:hAnsiTheme="minorHAnsi"/>
          <w:sz w:val="22"/>
          <w:szCs w:val="22"/>
        </w:rPr>
        <w:t>___________________________</w:t>
      </w:r>
      <w:r w:rsidRPr="007B739E">
        <w:rPr>
          <w:rFonts w:asciiTheme="minorHAnsi" w:hAnsiTheme="minorHAnsi"/>
          <w:sz w:val="22"/>
          <w:szCs w:val="22"/>
        </w:rPr>
        <w:c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B739E">
        <w:rPr>
          <w:rFonts w:asciiTheme="minorHAnsi" w:hAnsiTheme="minorHAnsi"/>
          <w:sz w:val="22"/>
          <w:szCs w:val="22"/>
        </w:rPr>
        <w:t>Kierownik Zamawiającego</w:t>
      </w:r>
    </w:p>
    <w:p w:rsidR="004C0548" w:rsidRPr="001625DB" w:rsidRDefault="00233028" w:rsidP="007E4BD8">
      <w:pPr>
        <w:tabs>
          <w:tab w:val="left" w:pos="142"/>
        </w:tabs>
        <w:autoSpaceDE w:val="0"/>
        <w:autoSpaceDN w:val="0"/>
        <w:adjustRightInd w:val="0"/>
        <w:spacing w:before="60" w:line="276" w:lineRule="auto"/>
        <w:jc w:val="both"/>
        <w:rPr>
          <w:rFonts w:asciiTheme="minorHAnsi" w:hAnsiTheme="minorHAnsi" w:cs="Arial"/>
          <w:sz w:val="22"/>
          <w:szCs w:val="22"/>
        </w:rPr>
      </w:pPr>
      <w:r>
        <w:rPr>
          <w:rFonts w:ascii="Arial" w:hAnsi="Arial" w:cs="Arial"/>
          <w:color w:val="000000"/>
          <w:sz w:val="22"/>
          <w:szCs w:val="22"/>
        </w:rPr>
        <w:t xml:space="preserve"> </w:t>
      </w:r>
      <w:r>
        <w:rPr>
          <w:rFonts w:ascii="Arial" w:hAnsi="Arial" w:cs="Arial"/>
          <w:color w:val="000000"/>
          <w:sz w:val="22"/>
          <w:szCs w:val="22"/>
        </w:rPr>
        <w:tab/>
      </w:r>
      <w:r w:rsidRPr="007B739E">
        <w:rPr>
          <w:rFonts w:ascii="Arial" w:hAnsi="Arial" w:cs="Arial"/>
          <w:color w:val="000000"/>
          <w:sz w:val="22"/>
          <w:szCs w:val="22"/>
        </w:rPr>
        <w:tab/>
      </w:r>
      <w:r w:rsidRPr="007B739E">
        <w:rPr>
          <w:rFonts w:ascii="Arial" w:hAnsi="Arial" w:cs="Arial"/>
          <w:color w:val="000000"/>
          <w:sz w:val="22"/>
          <w:szCs w:val="22"/>
        </w:rPr>
        <w:tab/>
      </w:r>
      <w:r w:rsidRPr="007B739E">
        <w:rPr>
          <w:rFonts w:ascii="Arial" w:hAnsi="Arial" w:cs="Arial"/>
          <w:color w:val="000000"/>
          <w:sz w:val="22"/>
          <w:szCs w:val="22"/>
        </w:rPr>
        <w:tab/>
      </w:r>
      <w:r w:rsidRPr="007B739E">
        <w:rPr>
          <w:rFonts w:ascii="Arial" w:hAnsi="Arial" w:cs="Arial"/>
          <w:color w:val="000000"/>
          <w:sz w:val="22"/>
          <w:szCs w:val="22"/>
        </w:rPr>
        <w:tab/>
      </w:r>
      <w:r w:rsidRPr="007B739E">
        <w:rPr>
          <w:rFonts w:ascii="Arial" w:hAnsi="Arial" w:cs="Arial"/>
          <w:color w:val="000000"/>
          <w:sz w:val="22"/>
          <w:szCs w:val="22"/>
        </w:rPr>
        <w:tab/>
      </w:r>
      <w:r w:rsidRPr="007B739E">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B739E">
        <w:rPr>
          <w:rFonts w:asciiTheme="minorHAnsi" w:hAnsiTheme="minorHAnsi"/>
          <w:sz w:val="22"/>
          <w:szCs w:val="22"/>
        </w:rPr>
        <w:t xml:space="preserve">mgr inż. Jerzy </w:t>
      </w:r>
      <w:proofErr w:type="spellStart"/>
      <w:r w:rsidRPr="007B739E">
        <w:rPr>
          <w:rFonts w:asciiTheme="minorHAnsi" w:hAnsiTheme="minorHAnsi"/>
          <w:sz w:val="22"/>
          <w:szCs w:val="22"/>
        </w:rPr>
        <w:t>Sioma</w:t>
      </w:r>
      <w:proofErr w:type="spellEnd"/>
    </w:p>
    <w:sectPr w:rsidR="004C0548" w:rsidRPr="001625DB" w:rsidSect="00D5356F">
      <w:footerReference w:type="default" r:id="rId15"/>
      <w:footerReference w:type="first" r:id="rId16"/>
      <w:pgSz w:w="11906" w:h="16838"/>
      <w:pgMar w:top="567" w:right="991" w:bottom="567" w:left="992"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0A" w:rsidRDefault="00B4770A" w:rsidP="00B766F3">
      <w:r>
        <w:separator/>
      </w:r>
    </w:p>
  </w:endnote>
  <w:endnote w:type="continuationSeparator" w:id="0">
    <w:p w:rsidR="00B4770A" w:rsidRDefault="00B4770A" w:rsidP="00B7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224"/>
      <w:docPartObj>
        <w:docPartGallery w:val="Page Numbers (Bottom of Page)"/>
        <w:docPartUnique/>
      </w:docPartObj>
    </w:sdtPr>
    <w:sdtEndPr>
      <w:rPr>
        <w:b/>
      </w:rPr>
    </w:sdtEndPr>
    <w:sdtContent>
      <w:sdt>
        <w:sdtPr>
          <w:rPr>
            <w:b/>
          </w:rPr>
          <w:id w:val="7280225"/>
          <w:docPartObj>
            <w:docPartGallery w:val="Page Numbers (Top of Page)"/>
            <w:docPartUnique/>
          </w:docPartObj>
        </w:sdtPr>
        <w:sdtContent>
          <w:p w:rsidR="00B4770A" w:rsidRPr="00D9456F" w:rsidRDefault="00B4770A">
            <w:pPr>
              <w:pStyle w:val="Stopka"/>
              <w:rPr>
                <w:b/>
              </w:rPr>
            </w:pPr>
            <w:r w:rsidRPr="00D9456F">
              <w:rPr>
                <w:b/>
              </w:rPr>
              <w:t xml:space="preserve">Strona </w:t>
            </w:r>
            <w:r w:rsidR="008A5CA3" w:rsidRPr="00D9456F">
              <w:rPr>
                <w:b/>
                <w:sz w:val="24"/>
                <w:szCs w:val="24"/>
              </w:rPr>
              <w:fldChar w:fldCharType="begin"/>
            </w:r>
            <w:r w:rsidRPr="00D9456F">
              <w:rPr>
                <w:b/>
              </w:rPr>
              <w:instrText>PAGE</w:instrText>
            </w:r>
            <w:r w:rsidR="008A5CA3" w:rsidRPr="00D9456F">
              <w:rPr>
                <w:b/>
                <w:sz w:val="24"/>
                <w:szCs w:val="24"/>
              </w:rPr>
              <w:fldChar w:fldCharType="separate"/>
            </w:r>
            <w:r w:rsidR="005B5D9A">
              <w:rPr>
                <w:b/>
                <w:noProof/>
              </w:rPr>
              <w:t>20</w:t>
            </w:r>
            <w:r w:rsidR="008A5CA3" w:rsidRPr="00D9456F">
              <w:rPr>
                <w:b/>
                <w:sz w:val="24"/>
                <w:szCs w:val="24"/>
              </w:rPr>
              <w:fldChar w:fldCharType="end"/>
            </w:r>
            <w:r w:rsidRPr="00D9456F">
              <w:rPr>
                <w:b/>
              </w:rPr>
              <w:t xml:space="preserve"> z </w:t>
            </w:r>
            <w:r w:rsidR="008A5CA3" w:rsidRPr="00D9456F">
              <w:rPr>
                <w:b/>
                <w:sz w:val="24"/>
                <w:szCs w:val="24"/>
              </w:rPr>
              <w:fldChar w:fldCharType="begin"/>
            </w:r>
            <w:r w:rsidRPr="00D9456F">
              <w:rPr>
                <w:b/>
              </w:rPr>
              <w:instrText>NUMPAGES</w:instrText>
            </w:r>
            <w:r w:rsidR="008A5CA3" w:rsidRPr="00D9456F">
              <w:rPr>
                <w:b/>
                <w:sz w:val="24"/>
                <w:szCs w:val="24"/>
              </w:rPr>
              <w:fldChar w:fldCharType="separate"/>
            </w:r>
            <w:r w:rsidR="005B5D9A">
              <w:rPr>
                <w:b/>
                <w:noProof/>
              </w:rPr>
              <w:t>20</w:t>
            </w:r>
            <w:r w:rsidR="008A5CA3" w:rsidRPr="00D9456F">
              <w:rPr>
                <w:b/>
                <w:sz w:val="24"/>
                <w:szCs w:val="24"/>
              </w:rPr>
              <w:fldChar w:fldCharType="end"/>
            </w:r>
          </w:p>
        </w:sdtContent>
      </w:sdt>
    </w:sdtContent>
  </w:sdt>
  <w:p w:rsidR="00B4770A" w:rsidRDefault="00B477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226"/>
      <w:docPartObj>
        <w:docPartGallery w:val="Page Numbers (Bottom of Page)"/>
        <w:docPartUnique/>
      </w:docPartObj>
    </w:sdtPr>
    <w:sdtContent>
      <w:sdt>
        <w:sdtPr>
          <w:id w:val="7280227"/>
          <w:docPartObj>
            <w:docPartGallery w:val="Page Numbers (Top of Page)"/>
            <w:docPartUnique/>
          </w:docPartObj>
        </w:sdtPr>
        <w:sdtContent>
          <w:p w:rsidR="00B4770A" w:rsidRDefault="00B4770A">
            <w:pPr>
              <w:pStyle w:val="Stopka"/>
            </w:pPr>
            <w:r>
              <w:t xml:space="preserve">Strona </w:t>
            </w:r>
            <w:r w:rsidR="008A5CA3">
              <w:rPr>
                <w:b/>
                <w:sz w:val="24"/>
                <w:szCs w:val="24"/>
              </w:rPr>
              <w:fldChar w:fldCharType="begin"/>
            </w:r>
            <w:r>
              <w:rPr>
                <w:b/>
              </w:rPr>
              <w:instrText>PAGE</w:instrText>
            </w:r>
            <w:r w:rsidR="008A5CA3">
              <w:rPr>
                <w:b/>
                <w:sz w:val="24"/>
                <w:szCs w:val="24"/>
              </w:rPr>
              <w:fldChar w:fldCharType="separate"/>
            </w:r>
            <w:r w:rsidR="005B5D9A">
              <w:rPr>
                <w:b/>
                <w:noProof/>
              </w:rPr>
              <w:t>1</w:t>
            </w:r>
            <w:r w:rsidR="008A5CA3">
              <w:rPr>
                <w:b/>
                <w:sz w:val="24"/>
                <w:szCs w:val="24"/>
              </w:rPr>
              <w:fldChar w:fldCharType="end"/>
            </w:r>
            <w:r>
              <w:t xml:space="preserve"> z </w:t>
            </w:r>
            <w:r w:rsidR="008A5CA3">
              <w:rPr>
                <w:b/>
                <w:sz w:val="24"/>
                <w:szCs w:val="24"/>
              </w:rPr>
              <w:fldChar w:fldCharType="begin"/>
            </w:r>
            <w:r>
              <w:rPr>
                <w:b/>
              </w:rPr>
              <w:instrText>NUMPAGES</w:instrText>
            </w:r>
            <w:r w:rsidR="008A5CA3">
              <w:rPr>
                <w:b/>
                <w:sz w:val="24"/>
                <w:szCs w:val="24"/>
              </w:rPr>
              <w:fldChar w:fldCharType="separate"/>
            </w:r>
            <w:r w:rsidR="005B5D9A">
              <w:rPr>
                <w:b/>
                <w:noProof/>
              </w:rPr>
              <w:t>1</w:t>
            </w:r>
            <w:r w:rsidR="008A5CA3">
              <w:rPr>
                <w:b/>
                <w:sz w:val="24"/>
                <w:szCs w:val="24"/>
              </w:rPr>
              <w:fldChar w:fldCharType="end"/>
            </w:r>
          </w:p>
        </w:sdtContent>
      </w:sdt>
    </w:sdtContent>
  </w:sdt>
  <w:p w:rsidR="00B4770A" w:rsidRPr="00C322B0" w:rsidRDefault="00B4770A">
    <w:pPr>
      <w:pStyle w:val="Stopka"/>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0A" w:rsidRDefault="00B4770A" w:rsidP="00B766F3">
      <w:r>
        <w:separator/>
      </w:r>
    </w:p>
  </w:footnote>
  <w:footnote w:type="continuationSeparator" w:id="0">
    <w:p w:rsidR="00B4770A" w:rsidRDefault="00B4770A" w:rsidP="00B7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36"/>
    <w:multiLevelType w:val="hybridMultilevel"/>
    <w:tmpl w:val="45262372"/>
    <w:lvl w:ilvl="0" w:tplc="19148148">
      <w:start w:val="1"/>
      <w:numFmt w:val="bullet"/>
      <w:lvlText w:val="-"/>
      <w:lvlJc w:val="left"/>
      <w:pPr>
        <w:tabs>
          <w:tab w:val="num" w:pos="757"/>
        </w:tabs>
        <w:ind w:left="757" w:hanging="397"/>
      </w:pPr>
      <w:rPr>
        <w:rFonts w:ascii="Times New Roman" w:hAnsi="Times New Roman" w:cs="Times New Roman" w:hint="default"/>
      </w:rPr>
    </w:lvl>
    <w:lvl w:ilvl="1" w:tplc="AE58E7BE">
      <w:start w:val="1"/>
      <w:numFmt w:val="decimal"/>
      <w:lvlText w:val="%2."/>
      <w:lvlJc w:val="left"/>
      <w:pPr>
        <w:tabs>
          <w:tab w:val="num" w:pos="567"/>
        </w:tabs>
        <w:ind w:left="567" w:hanging="567"/>
      </w:pPr>
      <w:rPr>
        <w:rFonts w:hint="default"/>
      </w:rPr>
    </w:lvl>
    <w:lvl w:ilvl="2" w:tplc="F7089E86">
      <w:start w:val="1"/>
      <w:numFmt w:val="decimal"/>
      <w:lvlText w:val="%3)"/>
      <w:lvlJc w:val="left"/>
      <w:pPr>
        <w:tabs>
          <w:tab w:val="num" w:pos="2340"/>
        </w:tabs>
        <w:ind w:left="2340" w:hanging="360"/>
      </w:pPr>
      <w:rPr>
        <w:rFonts w:hint="default"/>
      </w:rPr>
    </w:lvl>
    <w:lvl w:ilvl="3" w:tplc="2EF84220">
      <w:start w:val="1"/>
      <w:numFmt w:val="upperLetter"/>
      <w:lvlText w:val="%4."/>
      <w:lvlJc w:val="left"/>
      <w:pPr>
        <w:tabs>
          <w:tab w:val="num" w:pos="2880"/>
        </w:tabs>
        <w:ind w:left="2880" w:hanging="360"/>
      </w:pPr>
      <w:rPr>
        <w:rFonts w:hint="default"/>
      </w:rPr>
    </w:lvl>
    <w:lvl w:ilvl="4" w:tplc="1ECA958A">
      <w:start w:val="1"/>
      <w:numFmt w:val="decimal"/>
      <w:lvlText w:val="%5)"/>
      <w:lvlJc w:val="left"/>
      <w:pPr>
        <w:tabs>
          <w:tab w:val="num" w:pos="964"/>
        </w:tabs>
        <w:ind w:left="964" w:hanging="397"/>
      </w:pPr>
      <w:rPr>
        <w:rFonts w:hint="default"/>
      </w:r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0C528B"/>
    <w:multiLevelType w:val="hybridMultilevel"/>
    <w:tmpl w:val="917CC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1740A2"/>
    <w:multiLevelType w:val="multilevel"/>
    <w:tmpl w:val="0415001D"/>
    <w:lvl w:ilvl="0">
      <w:start w:val="1"/>
      <w:numFmt w:val="decimal"/>
      <w:lvlText w:val="%1)"/>
      <w:lvlJc w:val="left"/>
      <w:pPr>
        <w:ind w:left="1211" w:hanging="360"/>
      </w:p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
    <w:nsid w:val="0BDF1E60"/>
    <w:multiLevelType w:val="hybridMultilevel"/>
    <w:tmpl w:val="0AA4B1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103F7D"/>
    <w:multiLevelType w:val="multilevel"/>
    <w:tmpl w:val="58A2C5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093934"/>
    <w:multiLevelType w:val="multilevel"/>
    <w:tmpl w:val="5A7CBA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2318D2"/>
    <w:multiLevelType w:val="multilevel"/>
    <w:tmpl w:val="EEDADA0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98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8">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821ADF"/>
    <w:multiLevelType w:val="hybridMultilevel"/>
    <w:tmpl w:val="BBD45388"/>
    <w:lvl w:ilvl="0" w:tplc="0415000F">
      <w:start w:val="4"/>
      <w:numFmt w:val="decimal"/>
      <w:lvlText w:val="%1."/>
      <w:lvlJc w:val="left"/>
      <w:pPr>
        <w:ind w:left="360" w:hanging="360"/>
      </w:pPr>
      <w:rPr>
        <w:rFonts w:hint="default"/>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41602C"/>
    <w:multiLevelType w:val="hybridMultilevel"/>
    <w:tmpl w:val="65E8CB6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353"/>
        </w:tabs>
        <w:ind w:left="1353"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4041A6D"/>
    <w:multiLevelType w:val="hybridMultilevel"/>
    <w:tmpl w:val="C0006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0E1894"/>
    <w:multiLevelType w:val="hybridMultilevel"/>
    <w:tmpl w:val="038C7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11482C"/>
    <w:multiLevelType w:val="hybridMultilevel"/>
    <w:tmpl w:val="56988098"/>
    <w:lvl w:ilvl="0" w:tplc="7A2689E4">
      <w:start w:val="1"/>
      <w:numFmt w:val="decimal"/>
      <w:lvlText w:val="%1)"/>
      <w:lvlJc w:val="left"/>
      <w:pPr>
        <w:ind w:left="495" w:hanging="37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53384E60"/>
    <w:multiLevelType w:val="multilevel"/>
    <w:tmpl w:val="DB40AA90"/>
    <w:lvl w:ilvl="0">
      <w:start w:val="7"/>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6">
    <w:nsid w:val="56972111"/>
    <w:multiLevelType w:val="hybridMultilevel"/>
    <w:tmpl w:val="312EF6F8"/>
    <w:lvl w:ilvl="0" w:tplc="2FFA0C6E">
      <w:start w:val="8"/>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D355E7"/>
    <w:multiLevelType w:val="multilevel"/>
    <w:tmpl w:val="BAA860BC"/>
    <w:lvl w:ilvl="0">
      <w:start w:val="7"/>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B486B00"/>
    <w:multiLevelType w:val="hybridMultilevel"/>
    <w:tmpl w:val="E456766E"/>
    <w:lvl w:ilvl="0" w:tplc="ED30FB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A69EE"/>
    <w:multiLevelType w:val="hybridMultilevel"/>
    <w:tmpl w:val="047EBC26"/>
    <w:lvl w:ilvl="0" w:tplc="7E76DBBA">
      <w:start w:val="4"/>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751E3F79"/>
    <w:multiLevelType w:val="hybridMultilevel"/>
    <w:tmpl w:val="6F8488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1825E8"/>
    <w:multiLevelType w:val="hybridMultilevel"/>
    <w:tmpl w:val="8BEAFD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AA51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4"/>
  </w:num>
  <w:num w:numId="4">
    <w:abstractNumId w:val="18"/>
  </w:num>
  <w:num w:numId="5">
    <w:abstractNumId w:val="22"/>
  </w:num>
  <w:num w:numId="6">
    <w:abstractNumId w:val="16"/>
  </w:num>
  <w:num w:numId="7">
    <w:abstractNumId w:val="13"/>
  </w:num>
  <w:num w:numId="8">
    <w:abstractNumId w:val="19"/>
  </w:num>
  <w:num w:numId="9">
    <w:abstractNumId w:val="3"/>
  </w:num>
  <w:num w:numId="10">
    <w:abstractNumId w:val="12"/>
  </w:num>
  <w:num w:numId="11">
    <w:abstractNumId w:val="1"/>
  </w:num>
  <w:num w:numId="12">
    <w:abstractNumId w:val="21"/>
  </w:num>
  <w:num w:numId="13">
    <w:abstractNumId w:val="15"/>
  </w:num>
  <w:num w:numId="14">
    <w:abstractNumId w:val="7"/>
  </w:num>
  <w:num w:numId="15">
    <w:abstractNumId w:val="5"/>
  </w:num>
  <w:num w:numId="16">
    <w:abstractNumId w:val="10"/>
  </w:num>
  <w:num w:numId="17">
    <w:abstractNumId w:val="14"/>
  </w:num>
  <w:num w:numId="18">
    <w:abstractNumId w:val="8"/>
  </w:num>
  <w:num w:numId="19">
    <w:abstractNumId w:val="9"/>
  </w:num>
  <w:num w:numId="20">
    <w:abstractNumId w:val="0"/>
  </w:num>
  <w:num w:numId="21">
    <w:abstractNumId w:val="17"/>
  </w:num>
  <w:num w:numId="22">
    <w:abstractNumId w:val="20"/>
  </w:num>
  <w:num w:numId="2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360449"/>
  </w:hdrShapeDefaults>
  <w:footnotePr>
    <w:footnote w:id="-1"/>
    <w:footnote w:id="0"/>
  </w:footnotePr>
  <w:endnotePr>
    <w:endnote w:id="-1"/>
    <w:endnote w:id="0"/>
  </w:endnotePr>
  <w:compat/>
  <w:rsids>
    <w:rsidRoot w:val="00F9066B"/>
    <w:rsid w:val="00000EA2"/>
    <w:rsid w:val="00001B4F"/>
    <w:rsid w:val="00002026"/>
    <w:rsid w:val="0000259F"/>
    <w:rsid w:val="00002E84"/>
    <w:rsid w:val="00003F33"/>
    <w:rsid w:val="000042E3"/>
    <w:rsid w:val="00004FC3"/>
    <w:rsid w:val="0000541E"/>
    <w:rsid w:val="0000674F"/>
    <w:rsid w:val="00007060"/>
    <w:rsid w:val="00010679"/>
    <w:rsid w:val="00011BCE"/>
    <w:rsid w:val="00012CEC"/>
    <w:rsid w:val="0001316B"/>
    <w:rsid w:val="000144D6"/>
    <w:rsid w:val="00014583"/>
    <w:rsid w:val="00014A9D"/>
    <w:rsid w:val="00014E56"/>
    <w:rsid w:val="00015D59"/>
    <w:rsid w:val="00016039"/>
    <w:rsid w:val="000161B0"/>
    <w:rsid w:val="00016329"/>
    <w:rsid w:val="0001720F"/>
    <w:rsid w:val="0001745C"/>
    <w:rsid w:val="0002077B"/>
    <w:rsid w:val="00020B4D"/>
    <w:rsid w:val="00023C24"/>
    <w:rsid w:val="0002415F"/>
    <w:rsid w:val="0002452D"/>
    <w:rsid w:val="00024798"/>
    <w:rsid w:val="00024E1E"/>
    <w:rsid w:val="000253EC"/>
    <w:rsid w:val="00025668"/>
    <w:rsid w:val="00025BF7"/>
    <w:rsid w:val="00026868"/>
    <w:rsid w:val="00027373"/>
    <w:rsid w:val="00027B00"/>
    <w:rsid w:val="0003011B"/>
    <w:rsid w:val="000303B6"/>
    <w:rsid w:val="00031701"/>
    <w:rsid w:val="00031CC5"/>
    <w:rsid w:val="00033D47"/>
    <w:rsid w:val="000350A3"/>
    <w:rsid w:val="00035466"/>
    <w:rsid w:val="00035ABB"/>
    <w:rsid w:val="000362A1"/>
    <w:rsid w:val="000362BA"/>
    <w:rsid w:val="00036C50"/>
    <w:rsid w:val="00040154"/>
    <w:rsid w:val="00040D25"/>
    <w:rsid w:val="00040ED7"/>
    <w:rsid w:val="000418CB"/>
    <w:rsid w:val="00042E6C"/>
    <w:rsid w:val="000440FE"/>
    <w:rsid w:val="00044CB6"/>
    <w:rsid w:val="00044D54"/>
    <w:rsid w:val="00045D65"/>
    <w:rsid w:val="00046BE5"/>
    <w:rsid w:val="00046CB7"/>
    <w:rsid w:val="00047A58"/>
    <w:rsid w:val="00047F5D"/>
    <w:rsid w:val="00050639"/>
    <w:rsid w:val="00050D5C"/>
    <w:rsid w:val="00051680"/>
    <w:rsid w:val="00051845"/>
    <w:rsid w:val="00052CF9"/>
    <w:rsid w:val="00053562"/>
    <w:rsid w:val="00055721"/>
    <w:rsid w:val="000562FC"/>
    <w:rsid w:val="00056D8F"/>
    <w:rsid w:val="00056E97"/>
    <w:rsid w:val="00057031"/>
    <w:rsid w:val="00057CA1"/>
    <w:rsid w:val="00061676"/>
    <w:rsid w:val="00061B72"/>
    <w:rsid w:val="00062040"/>
    <w:rsid w:val="00062499"/>
    <w:rsid w:val="00062ABC"/>
    <w:rsid w:val="00062E1D"/>
    <w:rsid w:val="00063153"/>
    <w:rsid w:val="00064E8F"/>
    <w:rsid w:val="00064F77"/>
    <w:rsid w:val="00066219"/>
    <w:rsid w:val="000665E2"/>
    <w:rsid w:val="00066B62"/>
    <w:rsid w:val="0006701A"/>
    <w:rsid w:val="000670DA"/>
    <w:rsid w:val="000675B8"/>
    <w:rsid w:val="00067EB9"/>
    <w:rsid w:val="00070713"/>
    <w:rsid w:val="00070C86"/>
    <w:rsid w:val="00071656"/>
    <w:rsid w:val="00071854"/>
    <w:rsid w:val="0007584B"/>
    <w:rsid w:val="000763C5"/>
    <w:rsid w:val="0007767C"/>
    <w:rsid w:val="00080700"/>
    <w:rsid w:val="00081134"/>
    <w:rsid w:val="00081EBC"/>
    <w:rsid w:val="00082B15"/>
    <w:rsid w:val="00082D34"/>
    <w:rsid w:val="000833CE"/>
    <w:rsid w:val="0008354B"/>
    <w:rsid w:val="000844CD"/>
    <w:rsid w:val="00084E83"/>
    <w:rsid w:val="000850E8"/>
    <w:rsid w:val="00085583"/>
    <w:rsid w:val="00086207"/>
    <w:rsid w:val="00086615"/>
    <w:rsid w:val="0009009F"/>
    <w:rsid w:val="0009179D"/>
    <w:rsid w:val="00091B8C"/>
    <w:rsid w:val="000920B7"/>
    <w:rsid w:val="000924BC"/>
    <w:rsid w:val="00093745"/>
    <w:rsid w:val="00093DF8"/>
    <w:rsid w:val="00094732"/>
    <w:rsid w:val="00094C5B"/>
    <w:rsid w:val="00095B3D"/>
    <w:rsid w:val="000A0003"/>
    <w:rsid w:val="000A05E4"/>
    <w:rsid w:val="000A14BC"/>
    <w:rsid w:val="000A1A1D"/>
    <w:rsid w:val="000A2C65"/>
    <w:rsid w:val="000A38B3"/>
    <w:rsid w:val="000A3C08"/>
    <w:rsid w:val="000A465E"/>
    <w:rsid w:val="000A4A91"/>
    <w:rsid w:val="000A4C78"/>
    <w:rsid w:val="000A5F64"/>
    <w:rsid w:val="000A6A29"/>
    <w:rsid w:val="000B1B9A"/>
    <w:rsid w:val="000B2ABE"/>
    <w:rsid w:val="000B3D54"/>
    <w:rsid w:val="000B4071"/>
    <w:rsid w:val="000B65AC"/>
    <w:rsid w:val="000B6794"/>
    <w:rsid w:val="000C06EA"/>
    <w:rsid w:val="000C0A68"/>
    <w:rsid w:val="000C0AD1"/>
    <w:rsid w:val="000C0E13"/>
    <w:rsid w:val="000C12C1"/>
    <w:rsid w:val="000C13F4"/>
    <w:rsid w:val="000C18C2"/>
    <w:rsid w:val="000C295F"/>
    <w:rsid w:val="000C337D"/>
    <w:rsid w:val="000C33BD"/>
    <w:rsid w:val="000C3C7B"/>
    <w:rsid w:val="000C6A5A"/>
    <w:rsid w:val="000C7228"/>
    <w:rsid w:val="000C76BC"/>
    <w:rsid w:val="000C7BBD"/>
    <w:rsid w:val="000C7C67"/>
    <w:rsid w:val="000D1DD4"/>
    <w:rsid w:val="000D1EA4"/>
    <w:rsid w:val="000D2648"/>
    <w:rsid w:val="000D2CBE"/>
    <w:rsid w:val="000D489F"/>
    <w:rsid w:val="000D5FBD"/>
    <w:rsid w:val="000D61A4"/>
    <w:rsid w:val="000D6EF0"/>
    <w:rsid w:val="000D731C"/>
    <w:rsid w:val="000D7982"/>
    <w:rsid w:val="000D7B60"/>
    <w:rsid w:val="000E05F2"/>
    <w:rsid w:val="000E097E"/>
    <w:rsid w:val="000E106D"/>
    <w:rsid w:val="000E1741"/>
    <w:rsid w:val="000E2B59"/>
    <w:rsid w:val="000E3E12"/>
    <w:rsid w:val="000E3F74"/>
    <w:rsid w:val="000E428F"/>
    <w:rsid w:val="000E4CD5"/>
    <w:rsid w:val="000E4F85"/>
    <w:rsid w:val="000E5AA4"/>
    <w:rsid w:val="000E7DB7"/>
    <w:rsid w:val="000F07A4"/>
    <w:rsid w:val="000F2239"/>
    <w:rsid w:val="000F2DFF"/>
    <w:rsid w:val="000F3B68"/>
    <w:rsid w:val="000F5357"/>
    <w:rsid w:val="000F7A34"/>
    <w:rsid w:val="001000E1"/>
    <w:rsid w:val="0010071C"/>
    <w:rsid w:val="00100DA8"/>
    <w:rsid w:val="00100E2E"/>
    <w:rsid w:val="00101685"/>
    <w:rsid w:val="00101FD8"/>
    <w:rsid w:val="001027AF"/>
    <w:rsid w:val="001027BD"/>
    <w:rsid w:val="00103120"/>
    <w:rsid w:val="001032C2"/>
    <w:rsid w:val="00103CB4"/>
    <w:rsid w:val="001043EE"/>
    <w:rsid w:val="00104C0A"/>
    <w:rsid w:val="00104DF1"/>
    <w:rsid w:val="001069D4"/>
    <w:rsid w:val="00106DDD"/>
    <w:rsid w:val="001076A9"/>
    <w:rsid w:val="001100D7"/>
    <w:rsid w:val="001104D7"/>
    <w:rsid w:val="00111F8E"/>
    <w:rsid w:val="00112488"/>
    <w:rsid w:val="0011261B"/>
    <w:rsid w:val="001128EB"/>
    <w:rsid w:val="00112F0E"/>
    <w:rsid w:val="00113088"/>
    <w:rsid w:val="00114734"/>
    <w:rsid w:val="001164D4"/>
    <w:rsid w:val="00116BDF"/>
    <w:rsid w:val="00117C17"/>
    <w:rsid w:val="00117CA7"/>
    <w:rsid w:val="001205A4"/>
    <w:rsid w:val="00121DA2"/>
    <w:rsid w:val="00122DBE"/>
    <w:rsid w:val="001240F1"/>
    <w:rsid w:val="00124879"/>
    <w:rsid w:val="00125561"/>
    <w:rsid w:val="00125E4F"/>
    <w:rsid w:val="0012609E"/>
    <w:rsid w:val="0012639D"/>
    <w:rsid w:val="001268B8"/>
    <w:rsid w:val="00126A36"/>
    <w:rsid w:val="001300D4"/>
    <w:rsid w:val="00130A9E"/>
    <w:rsid w:val="001336D7"/>
    <w:rsid w:val="00133AA3"/>
    <w:rsid w:val="00133DD8"/>
    <w:rsid w:val="00133E29"/>
    <w:rsid w:val="001340A1"/>
    <w:rsid w:val="001345F7"/>
    <w:rsid w:val="00134B76"/>
    <w:rsid w:val="00134D2F"/>
    <w:rsid w:val="001376AE"/>
    <w:rsid w:val="00137869"/>
    <w:rsid w:val="00137A74"/>
    <w:rsid w:val="001410BC"/>
    <w:rsid w:val="00141EDB"/>
    <w:rsid w:val="00142FBE"/>
    <w:rsid w:val="0014376D"/>
    <w:rsid w:val="00143E21"/>
    <w:rsid w:val="00144E85"/>
    <w:rsid w:val="00145541"/>
    <w:rsid w:val="00146628"/>
    <w:rsid w:val="001470BA"/>
    <w:rsid w:val="0014734B"/>
    <w:rsid w:val="00147359"/>
    <w:rsid w:val="00151003"/>
    <w:rsid w:val="00151DBA"/>
    <w:rsid w:val="001545E8"/>
    <w:rsid w:val="001547B9"/>
    <w:rsid w:val="00155D1B"/>
    <w:rsid w:val="001560E3"/>
    <w:rsid w:val="0015766D"/>
    <w:rsid w:val="001601A6"/>
    <w:rsid w:val="00162422"/>
    <w:rsid w:val="001625DB"/>
    <w:rsid w:val="00162878"/>
    <w:rsid w:val="00164B74"/>
    <w:rsid w:val="00164BAF"/>
    <w:rsid w:val="00164D2C"/>
    <w:rsid w:val="0016611D"/>
    <w:rsid w:val="001667D8"/>
    <w:rsid w:val="001706CF"/>
    <w:rsid w:val="00170883"/>
    <w:rsid w:val="00171B9B"/>
    <w:rsid w:val="00172451"/>
    <w:rsid w:val="0017248C"/>
    <w:rsid w:val="001725F5"/>
    <w:rsid w:val="0017417B"/>
    <w:rsid w:val="00174369"/>
    <w:rsid w:val="00174590"/>
    <w:rsid w:val="00175486"/>
    <w:rsid w:val="00177160"/>
    <w:rsid w:val="00180412"/>
    <w:rsid w:val="00181271"/>
    <w:rsid w:val="00181A3A"/>
    <w:rsid w:val="00181FFF"/>
    <w:rsid w:val="0018239A"/>
    <w:rsid w:val="001823F6"/>
    <w:rsid w:val="00182D09"/>
    <w:rsid w:val="001838DB"/>
    <w:rsid w:val="00183AAC"/>
    <w:rsid w:val="0018707A"/>
    <w:rsid w:val="00187158"/>
    <w:rsid w:val="0019078A"/>
    <w:rsid w:val="00192050"/>
    <w:rsid w:val="00192800"/>
    <w:rsid w:val="00195344"/>
    <w:rsid w:val="001959EB"/>
    <w:rsid w:val="0019610A"/>
    <w:rsid w:val="001962A0"/>
    <w:rsid w:val="00196F70"/>
    <w:rsid w:val="0019734C"/>
    <w:rsid w:val="00197803"/>
    <w:rsid w:val="001A056C"/>
    <w:rsid w:val="001A0B04"/>
    <w:rsid w:val="001A3693"/>
    <w:rsid w:val="001A3CEF"/>
    <w:rsid w:val="001A41BC"/>
    <w:rsid w:val="001A4EB7"/>
    <w:rsid w:val="001A5CF8"/>
    <w:rsid w:val="001A63D1"/>
    <w:rsid w:val="001A7CEF"/>
    <w:rsid w:val="001A7DC8"/>
    <w:rsid w:val="001B0151"/>
    <w:rsid w:val="001B02C5"/>
    <w:rsid w:val="001B0396"/>
    <w:rsid w:val="001B1716"/>
    <w:rsid w:val="001B1BD5"/>
    <w:rsid w:val="001B1DA3"/>
    <w:rsid w:val="001B1EDB"/>
    <w:rsid w:val="001B1F3B"/>
    <w:rsid w:val="001B2362"/>
    <w:rsid w:val="001B327D"/>
    <w:rsid w:val="001B347B"/>
    <w:rsid w:val="001B374E"/>
    <w:rsid w:val="001B3D78"/>
    <w:rsid w:val="001B3E17"/>
    <w:rsid w:val="001B43E5"/>
    <w:rsid w:val="001B5042"/>
    <w:rsid w:val="001B6C8E"/>
    <w:rsid w:val="001B7139"/>
    <w:rsid w:val="001B746C"/>
    <w:rsid w:val="001B7AC2"/>
    <w:rsid w:val="001B7DC5"/>
    <w:rsid w:val="001C0269"/>
    <w:rsid w:val="001C0434"/>
    <w:rsid w:val="001C08BC"/>
    <w:rsid w:val="001C0E83"/>
    <w:rsid w:val="001C1628"/>
    <w:rsid w:val="001C1CBC"/>
    <w:rsid w:val="001C224D"/>
    <w:rsid w:val="001C2B5B"/>
    <w:rsid w:val="001C3A92"/>
    <w:rsid w:val="001C3BF3"/>
    <w:rsid w:val="001C6258"/>
    <w:rsid w:val="001C6700"/>
    <w:rsid w:val="001C77C4"/>
    <w:rsid w:val="001D0170"/>
    <w:rsid w:val="001D0B03"/>
    <w:rsid w:val="001D30DC"/>
    <w:rsid w:val="001D3AD9"/>
    <w:rsid w:val="001D3CC6"/>
    <w:rsid w:val="001D40AA"/>
    <w:rsid w:val="001D4263"/>
    <w:rsid w:val="001D476E"/>
    <w:rsid w:val="001D4A60"/>
    <w:rsid w:val="001D558B"/>
    <w:rsid w:val="001D6058"/>
    <w:rsid w:val="001D73E7"/>
    <w:rsid w:val="001D75B7"/>
    <w:rsid w:val="001E0631"/>
    <w:rsid w:val="001E1092"/>
    <w:rsid w:val="001E1A18"/>
    <w:rsid w:val="001E3398"/>
    <w:rsid w:val="001E390A"/>
    <w:rsid w:val="001E3DE9"/>
    <w:rsid w:val="001E4314"/>
    <w:rsid w:val="001E472A"/>
    <w:rsid w:val="001E473E"/>
    <w:rsid w:val="001E4874"/>
    <w:rsid w:val="001E4CE5"/>
    <w:rsid w:val="001E59FF"/>
    <w:rsid w:val="001E5C36"/>
    <w:rsid w:val="001E6DAC"/>
    <w:rsid w:val="001E7325"/>
    <w:rsid w:val="001F2CB0"/>
    <w:rsid w:val="001F2F26"/>
    <w:rsid w:val="001F329F"/>
    <w:rsid w:val="001F3A9B"/>
    <w:rsid w:val="001F3C14"/>
    <w:rsid w:val="001F4315"/>
    <w:rsid w:val="001F4399"/>
    <w:rsid w:val="001F44C6"/>
    <w:rsid w:val="001F6803"/>
    <w:rsid w:val="001F7560"/>
    <w:rsid w:val="001F76C0"/>
    <w:rsid w:val="001F7F7B"/>
    <w:rsid w:val="00200760"/>
    <w:rsid w:val="00201060"/>
    <w:rsid w:val="00201545"/>
    <w:rsid w:val="00203ADB"/>
    <w:rsid w:val="00203B71"/>
    <w:rsid w:val="00203CA3"/>
    <w:rsid w:val="00204A02"/>
    <w:rsid w:val="00205181"/>
    <w:rsid w:val="0021249F"/>
    <w:rsid w:val="00212AFD"/>
    <w:rsid w:val="00213286"/>
    <w:rsid w:val="002178D0"/>
    <w:rsid w:val="00221439"/>
    <w:rsid w:val="002217EB"/>
    <w:rsid w:val="00221ED2"/>
    <w:rsid w:val="002225AA"/>
    <w:rsid w:val="002232AC"/>
    <w:rsid w:val="0022330E"/>
    <w:rsid w:val="002237C3"/>
    <w:rsid w:val="00223C32"/>
    <w:rsid w:val="0022499F"/>
    <w:rsid w:val="002257C5"/>
    <w:rsid w:val="00225D1A"/>
    <w:rsid w:val="002267B2"/>
    <w:rsid w:val="00226DF9"/>
    <w:rsid w:val="00227A2D"/>
    <w:rsid w:val="00227F20"/>
    <w:rsid w:val="002314E5"/>
    <w:rsid w:val="002318DB"/>
    <w:rsid w:val="00231CF1"/>
    <w:rsid w:val="00231E40"/>
    <w:rsid w:val="002328A8"/>
    <w:rsid w:val="00232C19"/>
    <w:rsid w:val="00233028"/>
    <w:rsid w:val="00233A70"/>
    <w:rsid w:val="00233F02"/>
    <w:rsid w:val="0023447C"/>
    <w:rsid w:val="002361A2"/>
    <w:rsid w:val="00236795"/>
    <w:rsid w:val="002369FD"/>
    <w:rsid w:val="002376F7"/>
    <w:rsid w:val="0023786B"/>
    <w:rsid w:val="00237B8A"/>
    <w:rsid w:val="00240750"/>
    <w:rsid w:val="00240AB6"/>
    <w:rsid w:val="00240DCC"/>
    <w:rsid w:val="002411F9"/>
    <w:rsid w:val="00241BD6"/>
    <w:rsid w:val="002426DB"/>
    <w:rsid w:val="00243D54"/>
    <w:rsid w:val="00243FD6"/>
    <w:rsid w:val="002449BC"/>
    <w:rsid w:val="00244AE7"/>
    <w:rsid w:val="00245110"/>
    <w:rsid w:val="00245C3A"/>
    <w:rsid w:val="00247058"/>
    <w:rsid w:val="0024772B"/>
    <w:rsid w:val="002477FF"/>
    <w:rsid w:val="0025065D"/>
    <w:rsid w:val="002526ED"/>
    <w:rsid w:val="00252C38"/>
    <w:rsid w:val="00253097"/>
    <w:rsid w:val="002538FC"/>
    <w:rsid w:val="0025469F"/>
    <w:rsid w:val="00254A3D"/>
    <w:rsid w:val="00254FF1"/>
    <w:rsid w:val="00255006"/>
    <w:rsid w:val="00255401"/>
    <w:rsid w:val="00255E60"/>
    <w:rsid w:val="00257316"/>
    <w:rsid w:val="00257EF5"/>
    <w:rsid w:val="00261D9E"/>
    <w:rsid w:val="002624FD"/>
    <w:rsid w:val="00262C06"/>
    <w:rsid w:val="00262C18"/>
    <w:rsid w:val="00262CC9"/>
    <w:rsid w:val="00263B02"/>
    <w:rsid w:val="00264D64"/>
    <w:rsid w:val="00265583"/>
    <w:rsid w:val="00265703"/>
    <w:rsid w:val="0026597D"/>
    <w:rsid w:val="0026619C"/>
    <w:rsid w:val="002668F0"/>
    <w:rsid w:val="002679BF"/>
    <w:rsid w:val="00267FDD"/>
    <w:rsid w:val="002701A9"/>
    <w:rsid w:val="00271060"/>
    <w:rsid w:val="00271576"/>
    <w:rsid w:val="00271CFA"/>
    <w:rsid w:val="00271F8E"/>
    <w:rsid w:val="00272AA7"/>
    <w:rsid w:val="00273E19"/>
    <w:rsid w:val="00273F9F"/>
    <w:rsid w:val="00275046"/>
    <w:rsid w:val="002758AF"/>
    <w:rsid w:val="00276EA7"/>
    <w:rsid w:val="002817F8"/>
    <w:rsid w:val="0028219B"/>
    <w:rsid w:val="00282311"/>
    <w:rsid w:val="00283789"/>
    <w:rsid w:val="002856E2"/>
    <w:rsid w:val="00286008"/>
    <w:rsid w:val="002866CB"/>
    <w:rsid w:val="002868BF"/>
    <w:rsid w:val="00287C73"/>
    <w:rsid w:val="0029002E"/>
    <w:rsid w:val="002907A6"/>
    <w:rsid w:val="00292B91"/>
    <w:rsid w:val="00292E16"/>
    <w:rsid w:val="00293005"/>
    <w:rsid w:val="00293245"/>
    <w:rsid w:val="002937A1"/>
    <w:rsid w:val="00294417"/>
    <w:rsid w:val="00294F37"/>
    <w:rsid w:val="00295018"/>
    <w:rsid w:val="00297CF6"/>
    <w:rsid w:val="00297F5B"/>
    <w:rsid w:val="002A0766"/>
    <w:rsid w:val="002A079E"/>
    <w:rsid w:val="002A09B0"/>
    <w:rsid w:val="002A0EB6"/>
    <w:rsid w:val="002A1A60"/>
    <w:rsid w:val="002A1C41"/>
    <w:rsid w:val="002A21EF"/>
    <w:rsid w:val="002A2B2E"/>
    <w:rsid w:val="002A2E75"/>
    <w:rsid w:val="002A3759"/>
    <w:rsid w:val="002A4C85"/>
    <w:rsid w:val="002A53EF"/>
    <w:rsid w:val="002A6E52"/>
    <w:rsid w:val="002A71F8"/>
    <w:rsid w:val="002A74F5"/>
    <w:rsid w:val="002A75EF"/>
    <w:rsid w:val="002A77AD"/>
    <w:rsid w:val="002A77BA"/>
    <w:rsid w:val="002A79A0"/>
    <w:rsid w:val="002A7B56"/>
    <w:rsid w:val="002A7E55"/>
    <w:rsid w:val="002B05B2"/>
    <w:rsid w:val="002B0AE7"/>
    <w:rsid w:val="002B0E0A"/>
    <w:rsid w:val="002B0E0D"/>
    <w:rsid w:val="002B0F31"/>
    <w:rsid w:val="002B2AE9"/>
    <w:rsid w:val="002B2B51"/>
    <w:rsid w:val="002B2E97"/>
    <w:rsid w:val="002B3FBB"/>
    <w:rsid w:val="002B41A5"/>
    <w:rsid w:val="002B4531"/>
    <w:rsid w:val="002B49F9"/>
    <w:rsid w:val="002B4D76"/>
    <w:rsid w:val="002B4F1D"/>
    <w:rsid w:val="002B547E"/>
    <w:rsid w:val="002B6172"/>
    <w:rsid w:val="002B64DA"/>
    <w:rsid w:val="002B67FF"/>
    <w:rsid w:val="002B6ECC"/>
    <w:rsid w:val="002B7671"/>
    <w:rsid w:val="002C0169"/>
    <w:rsid w:val="002C07FF"/>
    <w:rsid w:val="002C0EFC"/>
    <w:rsid w:val="002C149C"/>
    <w:rsid w:val="002C1CE2"/>
    <w:rsid w:val="002C2080"/>
    <w:rsid w:val="002C504B"/>
    <w:rsid w:val="002C5F44"/>
    <w:rsid w:val="002C6571"/>
    <w:rsid w:val="002C685E"/>
    <w:rsid w:val="002C77F8"/>
    <w:rsid w:val="002D01F1"/>
    <w:rsid w:val="002D0369"/>
    <w:rsid w:val="002D0444"/>
    <w:rsid w:val="002D150E"/>
    <w:rsid w:val="002D2907"/>
    <w:rsid w:val="002D2A56"/>
    <w:rsid w:val="002D3388"/>
    <w:rsid w:val="002D3450"/>
    <w:rsid w:val="002D369D"/>
    <w:rsid w:val="002D5E2A"/>
    <w:rsid w:val="002D5EF1"/>
    <w:rsid w:val="002D60B4"/>
    <w:rsid w:val="002D6D3D"/>
    <w:rsid w:val="002D7405"/>
    <w:rsid w:val="002E14B5"/>
    <w:rsid w:val="002E14CA"/>
    <w:rsid w:val="002E2EFE"/>
    <w:rsid w:val="002E3B69"/>
    <w:rsid w:val="002E454A"/>
    <w:rsid w:val="002E45FA"/>
    <w:rsid w:val="002E5F3F"/>
    <w:rsid w:val="002E61B2"/>
    <w:rsid w:val="002E6856"/>
    <w:rsid w:val="002E6D28"/>
    <w:rsid w:val="002E7F8B"/>
    <w:rsid w:val="002F01E8"/>
    <w:rsid w:val="002F11DF"/>
    <w:rsid w:val="002F1423"/>
    <w:rsid w:val="002F23FB"/>
    <w:rsid w:val="002F25D8"/>
    <w:rsid w:val="002F2AA2"/>
    <w:rsid w:val="002F2DDD"/>
    <w:rsid w:val="002F3D7B"/>
    <w:rsid w:val="002F3D88"/>
    <w:rsid w:val="002F3DD1"/>
    <w:rsid w:val="002F4281"/>
    <w:rsid w:val="002F45EC"/>
    <w:rsid w:val="002F4FC6"/>
    <w:rsid w:val="002F7D4E"/>
    <w:rsid w:val="00300A22"/>
    <w:rsid w:val="00300B88"/>
    <w:rsid w:val="003010F8"/>
    <w:rsid w:val="00303975"/>
    <w:rsid w:val="00303E8B"/>
    <w:rsid w:val="0030484C"/>
    <w:rsid w:val="00305524"/>
    <w:rsid w:val="00306757"/>
    <w:rsid w:val="00306E25"/>
    <w:rsid w:val="0031006B"/>
    <w:rsid w:val="003100F0"/>
    <w:rsid w:val="00310D1C"/>
    <w:rsid w:val="00310F31"/>
    <w:rsid w:val="00311116"/>
    <w:rsid w:val="003137D2"/>
    <w:rsid w:val="00314603"/>
    <w:rsid w:val="00314B93"/>
    <w:rsid w:val="00320284"/>
    <w:rsid w:val="00320559"/>
    <w:rsid w:val="00320C80"/>
    <w:rsid w:val="0032141D"/>
    <w:rsid w:val="0032214E"/>
    <w:rsid w:val="00323A62"/>
    <w:rsid w:val="00324000"/>
    <w:rsid w:val="00324631"/>
    <w:rsid w:val="00324A6C"/>
    <w:rsid w:val="00325008"/>
    <w:rsid w:val="003256A9"/>
    <w:rsid w:val="003259D8"/>
    <w:rsid w:val="00325C00"/>
    <w:rsid w:val="00325D5C"/>
    <w:rsid w:val="0032614E"/>
    <w:rsid w:val="003319DA"/>
    <w:rsid w:val="00332256"/>
    <w:rsid w:val="003323AE"/>
    <w:rsid w:val="003323C0"/>
    <w:rsid w:val="00332640"/>
    <w:rsid w:val="00333201"/>
    <w:rsid w:val="00334294"/>
    <w:rsid w:val="0033460A"/>
    <w:rsid w:val="00334D4F"/>
    <w:rsid w:val="00336430"/>
    <w:rsid w:val="00336AC9"/>
    <w:rsid w:val="0033707A"/>
    <w:rsid w:val="00337657"/>
    <w:rsid w:val="00337FE1"/>
    <w:rsid w:val="00340244"/>
    <w:rsid w:val="00340C5E"/>
    <w:rsid w:val="00341837"/>
    <w:rsid w:val="00342BCD"/>
    <w:rsid w:val="0034368F"/>
    <w:rsid w:val="00343F1A"/>
    <w:rsid w:val="00344499"/>
    <w:rsid w:val="00347A95"/>
    <w:rsid w:val="003502B8"/>
    <w:rsid w:val="00350A20"/>
    <w:rsid w:val="00352E8C"/>
    <w:rsid w:val="00355BD6"/>
    <w:rsid w:val="0035704D"/>
    <w:rsid w:val="0035754E"/>
    <w:rsid w:val="0035756C"/>
    <w:rsid w:val="00360AC5"/>
    <w:rsid w:val="0036180A"/>
    <w:rsid w:val="00361823"/>
    <w:rsid w:val="003625BD"/>
    <w:rsid w:val="00363181"/>
    <w:rsid w:val="00363300"/>
    <w:rsid w:val="00363F05"/>
    <w:rsid w:val="0036441F"/>
    <w:rsid w:val="0036540B"/>
    <w:rsid w:val="003655AB"/>
    <w:rsid w:val="00365D51"/>
    <w:rsid w:val="003660E6"/>
    <w:rsid w:val="003665EC"/>
    <w:rsid w:val="00366C5D"/>
    <w:rsid w:val="0036715F"/>
    <w:rsid w:val="00367376"/>
    <w:rsid w:val="00367687"/>
    <w:rsid w:val="003703CE"/>
    <w:rsid w:val="003709F2"/>
    <w:rsid w:val="0037142E"/>
    <w:rsid w:val="00371974"/>
    <w:rsid w:val="003723E7"/>
    <w:rsid w:val="003728BC"/>
    <w:rsid w:val="00372F8A"/>
    <w:rsid w:val="003733C5"/>
    <w:rsid w:val="00373550"/>
    <w:rsid w:val="00373698"/>
    <w:rsid w:val="00374039"/>
    <w:rsid w:val="00374C81"/>
    <w:rsid w:val="00375643"/>
    <w:rsid w:val="00375896"/>
    <w:rsid w:val="00376DDE"/>
    <w:rsid w:val="00377AEB"/>
    <w:rsid w:val="00381062"/>
    <w:rsid w:val="00381A59"/>
    <w:rsid w:val="00382B5D"/>
    <w:rsid w:val="00383865"/>
    <w:rsid w:val="0038452A"/>
    <w:rsid w:val="00384EAB"/>
    <w:rsid w:val="00386847"/>
    <w:rsid w:val="003875CD"/>
    <w:rsid w:val="00390673"/>
    <w:rsid w:val="00390785"/>
    <w:rsid w:val="00390A49"/>
    <w:rsid w:val="0039194C"/>
    <w:rsid w:val="00392BA7"/>
    <w:rsid w:val="00393140"/>
    <w:rsid w:val="003948DD"/>
    <w:rsid w:val="0039493B"/>
    <w:rsid w:val="003953A1"/>
    <w:rsid w:val="0039578D"/>
    <w:rsid w:val="0039683C"/>
    <w:rsid w:val="00396B89"/>
    <w:rsid w:val="00396F9B"/>
    <w:rsid w:val="0039785D"/>
    <w:rsid w:val="003A0194"/>
    <w:rsid w:val="003A0EC0"/>
    <w:rsid w:val="003A18C7"/>
    <w:rsid w:val="003A2128"/>
    <w:rsid w:val="003A3346"/>
    <w:rsid w:val="003A3876"/>
    <w:rsid w:val="003A5F49"/>
    <w:rsid w:val="003A6E7C"/>
    <w:rsid w:val="003A7731"/>
    <w:rsid w:val="003A7855"/>
    <w:rsid w:val="003B05D1"/>
    <w:rsid w:val="003B2069"/>
    <w:rsid w:val="003B2966"/>
    <w:rsid w:val="003B2E53"/>
    <w:rsid w:val="003B41A0"/>
    <w:rsid w:val="003B4BAF"/>
    <w:rsid w:val="003B583C"/>
    <w:rsid w:val="003B6098"/>
    <w:rsid w:val="003B68A7"/>
    <w:rsid w:val="003B761C"/>
    <w:rsid w:val="003B7AFC"/>
    <w:rsid w:val="003C09C0"/>
    <w:rsid w:val="003C1D34"/>
    <w:rsid w:val="003C2BF4"/>
    <w:rsid w:val="003C2D05"/>
    <w:rsid w:val="003C3694"/>
    <w:rsid w:val="003C3832"/>
    <w:rsid w:val="003C407D"/>
    <w:rsid w:val="003C4A9A"/>
    <w:rsid w:val="003C4BB2"/>
    <w:rsid w:val="003C4C00"/>
    <w:rsid w:val="003C4D10"/>
    <w:rsid w:val="003C4E08"/>
    <w:rsid w:val="003C5181"/>
    <w:rsid w:val="003C6E9D"/>
    <w:rsid w:val="003C7436"/>
    <w:rsid w:val="003D0953"/>
    <w:rsid w:val="003D1EB0"/>
    <w:rsid w:val="003D2524"/>
    <w:rsid w:val="003D2CAF"/>
    <w:rsid w:val="003D3813"/>
    <w:rsid w:val="003D4883"/>
    <w:rsid w:val="003D4DD0"/>
    <w:rsid w:val="003D60E7"/>
    <w:rsid w:val="003D759C"/>
    <w:rsid w:val="003E035F"/>
    <w:rsid w:val="003E128B"/>
    <w:rsid w:val="003E3717"/>
    <w:rsid w:val="003E4B8D"/>
    <w:rsid w:val="003E4CD6"/>
    <w:rsid w:val="003E6329"/>
    <w:rsid w:val="003E7798"/>
    <w:rsid w:val="003F0447"/>
    <w:rsid w:val="003F0689"/>
    <w:rsid w:val="003F0FD9"/>
    <w:rsid w:val="003F1F9C"/>
    <w:rsid w:val="003F2B28"/>
    <w:rsid w:val="003F3680"/>
    <w:rsid w:val="003F3EA3"/>
    <w:rsid w:val="003F3F7F"/>
    <w:rsid w:val="003F5F11"/>
    <w:rsid w:val="003F6B27"/>
    <w:rsid w:val="003F6B37"/>
    <w:rsid w:val="003F7337"/>
    <w:rsid w:val="004000B3"/>
    <w:rsid w:val="0040097D"/>
    <w:rsid w:val="00401163"/>
    <w:rsid w:val="00402576"/>
    <w:rsid w:val="00404880"/>
    <w:rsid w:val="00404D45"/>
    <w:rsid w:val="00404F9D"/>
    <w:rsid w:val="0040669D"/>
    <w:rsid w:val="00407382"/>
    <w:rsid w:val="0040776F"/>
    <w:rsid w:val="00410243"/>
    <w:rsid w:val="004111AC"/>
    <w:rsid w:val="00411E8C"/>
    <w:rsid w:val="00412CAF"/>
    <w:rsid w:val="0041318D"/>
    <w:rsid w:val="004138E3"/>
    <w:rsid w:val="00413910"/>
    <w:rsid w:val="00414253"/>
    <w:rsid w:val="004148B4"/>
    <w:rsid w:val="00414B72"/>
    <w:rsid w:val="00414DE7"/>
    <w:rsid w:val="00416E82"/>
    <w:rsid w:val="00417107"/>
    <w:rsid w:val="0042006A"/>
    <w:rsid w:val="00420DEB"/>
    <w:rsid w:val="00421985"/>
    <w:rsid w:val="0042360D"/>
    <w:rsid w:val="00423874"/>
    <w:rsid w:val="004241DC"/>
    <w:rsid w:val="00424589"/>
    <w:rsid w:val="00424D24"/>
    <w:rsid w:val="0042696D"/>
    <w:rsid w:val="00427BD4"/>
    <w:rsid w:val="00430370"/>
    <w:rsid w:val="00430F55"/>
    <w:rsid w:val="004314F9"/>
    <w:rsid w:val="0043163F"/>
    <w:rsid w:val="00431BCA"/>
    <w:rsid w:val="00431CBB"/>
    <w:rsid w:val="00432B79"/>
    <w:rsid w:val="0043499A"/>
    <w:rsid w:val="00434B73"/>
    <w:rsid w:val="00434BFD"/>
    <w:rsid w:val="00435397"/>
    <w:rsid w:val="004403EE"/>
    <w:rsid w:val="00440459"/>
    <w:rsid w:val="0044050E"/>
    <w:rsid w:val="004410AA"/>
    <w:rsid w:val="004416AB"/>
    <w:rsid w:val="00441BBA"/>
    <w:rsid w:val="004432E1"/>
    <w:rsid w:val="0044472B"/>
    <w:rsid w:val="00445197"/>
    <w:rsid w:val="00445449"/>
    <w:rsid w:val="00445642"/>
    <w:rsid w:val="0044601F"/>
    <w:rsid w:val="004461E0"/>
    <w:rsid w:val="00446223"/>
    <w:rsid w:val="00446EFF"/>
    <w:rsid w:val="00447436"/>
    <w:rsid w:val="00447DDA"/>
    <w:rsid w:val="00447ED4"/>
    <w:rsid w:val="00450396"/>
    <w:rsid w:val="00450B74"/>
    <w:rsid w:val="00450D4F"/>
    <w:rsid w:val="0045169D"/>
    <w:rsid w:val="00452359"/>
    <w:rsid w:val="0045530F"/>
    <w:rsid w:val="00455D19"/>
    <w:rsid w:val="004562A1"/>
    <w:rsid w:val="004563D9"/>
    <w:rsid w:val="0045667D"/>
    <w:rsid w:val="00456D6A"/>
    <w:rsid w:val="004607AA"/>
    <w:rsid w:val="00460844"/>
    <w:rsid w:val="00460938"/>
    <w:rsid w:val="00461BB0"/>
    <w:rsid w:val="004627AF"/>
    <w:rsid w:val="00463AB2"/>
    <w:rsid w:val="00463C90"/>
    <w:rsid w:val="00464FB9"/>
    <w:rsid w:val="00466231"/>
    <w:rsid w:val="004670B4"/>
    <w:rsid w:val="00467E68"/>
    <w:rsid w:val="00467F9D"/>
    <w:rsid w:val="004705F0"/>
    <w:rsid w:val="0047188A"/>
    <w:rsid w:val="00472655"/>
    <w:rsid w:val="00472781"/>
    <w:rsid w:val="00472B6C"/>
    <w:rsid w:val="00473019"/>
    <w:rsid w:val="00473B66"/>
    <w:rsid w:val="004741B7"/>
    <w:rsid w:val="00477B38"/>
    <w:rsid w:val="00477E40"/>
    <w:rsid w:val="00477FBC"/>
    <w:rsid w:val="00480176"/>
    <w:rsid w:val="00481409"/>
    <w:rsid w:val="00482714"/>
    <w:rsid w:val="00483D45"/>
    <w:rsid w:val="00485704"/>
    <w:rsid w:val="00485947"/>
    <w:rsid w:val="00487152"/>
    <w:rsid w:val="0048770D"/>
    <w:rsid w:val="00490436"/>
    <w:rsid w:val="0049174B"/>
    <w:rsid w:val="004926C5"/>
    <w:rsid w:val="0049316C"/>
    <w:rsid w:val="0049339D"/>
    <w:rsid w:val="00493696"/>
    <w:rsid w:val="004938A3"/>
    <w:rsid w:val="00493F85"/>
    <w:rsid w:val="00493FD6"/>
    <w:rsid w:val="00494858"/>
    <w:rsid w:val="00494AE1"/>
    <w:rsid w:val="004959FC"/>
    <w:rsid w:val="00495FF6"/>
    <w:rsid w:val="00497021"/>
    <w:rsid w:val="004A2ACA"/>
    <w:rsid w:val="004A3C30"/>
    <w:rsid w:val="004A51D0"/>
    <w:rsid w:val="004A586E"/>
    <w:rsid w:val="004A58FC"/>
    <w:rsid w:val="004A66A5"/>
    <w:rsid w:val="004A7F43"/>
    <w:rsid w:val="004B0E14"/>
    <w:rsid w:val="004B0FCD"/>
    <w:rsid w:val="004B11DE"/>
    <w:rsid w:val="004B12D6"/>
    <w:rsid w:val="004B359E"/>
    <w:rsid w:val="004B3B60"/>
    <w:rsid w:val="004B4E3D"/>
    <w:rsid w:val="004B7122"/>
    <w:rsid w:val="004C03B7"/>
    <w:rsid w:val="004C0548"/>
    <w:rsid w:val="004C0D52"/>
    <w:rsid w:val="004C150C"/>
    <w:rsid w:val="004C1C4B"/>
    <w:rsid w:val="004C1FA3"/>
    <w:rsid w:val="004C2687"/>
    <w:rsid w:val="004C2929"/>
    <w:rsid w:val="004C306D"/>
    <w:rsid w:val="004C401D"/>
    <w:rsid w:val="004C4E65"/>
    <w:rsid w:val="004C67B5"/>
    <w:rsid w:val="004C6A5A"/>
    <w:rsid w:val="004C6C69"/>
    <w:rsid w:val="004C6FC1"/>
    <w:rsid w:val="004C7E3A"/>
    <w:rsid w:val="004D14B8"/>
    <w:rsid w:val="004D27A4"/>
    <w:rsid w:val="004D285F"/>
    <w:rsid w:val="004D31E3"/>
    <w:rsid w:val="004D364B"/>
    <w:rsid w:val="004D495E"/>
    <w:rsid w:val="004D4C6F"/>
    <w:rsid w:val="004D50E0"/>
    <w:rsid w:val="004D6846"/>
    <w:rsid w:val="004D6AB9"/>
    <w:rsid w:val="004D7970"/>
    <w:rsid w:val="004E00B8"/>
    <w:rsid w:val="004E12BE"/>
    <w:rsid w:val="004E1646"/>
    <w:rsid w:val="004E1E4C"/>
    <w:rsid w:val="004E1F69"/>
    <w:rsid w:val="004E1F6B"/>
    <w:rsid w:val="004E2DA1"/>
    <w:rsid w:val="004E3828"/>
    <w:rsid w:val="004E4249"/>
    <w:rsid w:val="004E4658"/>
    <w:rsid w:val="004E5329"/>
    <w:rsid w:val="004E6B37"/>
    <w:rsid w:val="004F1323"/>
    <w:rsid w:val="004F1417"/>
    <w:rsid w:val="004F1D94"/>
    <w:rsid w:val="004F287F"/>
    <w:rsid w:val="004F2893"/>
    <w:rsid w:val="004F2922"/>
    <w:rsid w:val="004F29DC"/>
    <w:rsid w:val="004F300C"/>
    <w:rsid w:val="004F3374"/>
    <w:rsid w:val="004F3CAC"/>
    <w:rsid w:val="004F3EA9"/>
    <w:rsid w:val="004F583C"/>
    <w:rsid w:val="004F7181"/>
    <w:rsid w:val="005003F0"/>
    <w:rsid w:val="00501F46"/>
    <w:rsid w:val="0050252C"/>
    <w:rsid w:val="00502743"/>
    <w:rsid w:val="005033F8"/>
    <w:rsid w:val="0050397C"/>
    <w:rsid w:val="00505B46"/>
    <w:rsid w:val="00505CE6"/>
    <w:rsid w:val="00505D9B"/>
    <w:rsid w:val="00505DB1"/>
    <w:rsid w:val="00507A18"/>
    <w:rsid w:val="005101A2"/>
    <w:rsid w:val="005114F2"/>
    <w:rsid w:val="005117A8"/>
    <w:rsid w:val="00511FD0"/>
    <w:rsid w:val="005136BF"/>
    <w:rsid w:val="005139B1"/>
    <w:rsid w:val="005158E4"/>
    <w:rsid w:val="00515B51"/>
    <w:rsid w:val="00517CF0"/>
    <w:rsid w:val="00520266"/>
    <w:rsid w:val="005219F6"/>
    <w:rsid w:val="00521B0F"/>
    <w:rsid w:val="005223D4"/>
    <w:rsid w:val="005233CB"/>
    <w:rsid w:val="00523823"/>
    <w:rsid w:val="00523B84"/>
    <w:rsid w:val="005240A2"/>
    <w:rsid w:val="005246ED"/>
    <w:rsid w:val="00525D5C"/>
    <w:rsid w:val="00525EC0"/>
    <w:rsid w:val="00525F73"/>
    <w:rsid w:val="00526C74"/>
    <w:rsid w:val="00530754"/>
    <w:rsid w:val="0053098C"/>
    <w:rsid w:val="00532951"/>
    <w:rsid w:val="00535D4C"/>
    <w:rsid w:val="00537070"/>
    <w:rsid w:val="00537088"/>
    <w:rsid w:val="00537879"/>
    <w:rsid w:val="00540ECD"/>
    <w:rsid w:val="00541AA9"/>
    <w:rsid w:val="0054465B"/>
    <w:rsid w:val="00544B25"/>
    <w:rsid w:val="005475C9"/>
    <w:rsid w:val="00550F7A"/>
    <w:rsid w:val="0055172C"/>
    <w:rsid w:val="005518DC"/>
    <w:rsid w:val="00552F5E"/>
    <w:rsid w:val="00554098"/>
    <w:rsid w:val="0055444B"/>
    <w:rsid w:val="00554D6A"/>
    <w:rsid w:val="00555B72"/>
    <w:rsid w:val="0055649B"/>
    <w:rsid w:val="005567BE"/>
    <w:rsid w:val="005571EC"/>
    <w:rsid w:val="005577AB"/>
    <w:rsid w:val="00560C47"/>
    <w:rsid w:val="0056213B"/>
    <w:rsid w:val="005629FE"/>
    <w:rsid w:val="005639BB"/>
    <w:rsid w:val="00564104"/>
    <w:rsid w:val="00566176"/>
    <w:rsid w:val="005673BA"/>
    <w:rsid w:val="0056752E"/>
    <w:rsid w:val="00571BB0"/>
    <w:rsid w:val="00571C20"/>
    <w:rsid w:val="00571C6C"/>
    <w:rsid w:val="00571FB1"/>
    <w:rsid w:val="005721CC"/>
    <w:rsid w:val="00572C96"/>
    <w:rsid w:val="005739E0"/>
    <w:rsid w:val="0057561F"/>
    <w:rsid w:val="0057749D"/>
    <w:rsid w:val="00577D92"/>
    <w:rsid w:val="00580A10"/>
    <w:rsid w:val="005813A3"/>
    <w:rsid w:val="005815A0"/>
    <w:rsid w:val="00581C93"/>
    <w:rsid w:val="00581F5C"/>
    <w:rsid w:val="00582696"/>
    <w:rsid w:val="00582C30"/>
    <w:rsid w:val="00582EDC"/>
    <w:rsid w:val="00583418"/>
    <w:rsid w:val="00583542"/>
    <w:rsid w:val="00583BEE"/>
    <w:rsid w:val="00583D81"/>
    <w:rsid w:val="00584CB1"/>
    <w:rsid w:val="0058534B"/>
    <w:rsid w:val="00585CFC"/>
    <w:rsid w:val="00586F1C"/>
    <w:rsid w:val="00586FBE"/>
    <w:rsid w:val="00587E6C"/>
    <w:rsid w:val="00590B08"/>
    <w:rsid w:val="005911D4"/>
    <w:rsid w:val="0059187C"/>
    <w:rsid w:val="0059208A"/>
    <w:rsid w:val="00592EC1"/>
    <w:rsid w:val="00594930"/>
    <w:rsid w:val="005951A4"/>
    <w:rsid w:val="00595590"/>
    <w:rsid w:val="00595A72"/>
    <w:rsid w:val="0059644F"/>
    <w:rsid w:val="005967C4"/>
    <w:rsid w:val="00597269"/>
    <w:rsid w:val="005A0115"/>
    <w:rsid w:val="005A35CB"/>
    <w:rsid w:val="005A3B79"/>
    <w:rsid w:val="005A3EBF"/>
    <w:rsid w:val="005A3F74"/>
    <w:rsid w:val="005A4349"/>
    <w:rsid w:val="005A4351"/>
    <w:rsid w:val="005A46D9"/>
    <w:rsid w:val="005A4DEB"/>
    <w:rsid w:val="005A5302"/>
    <w:rsid w:val="005A6AEF"/>
    <w:rsid w:val="005A76F0"/>
    <w:rsid w:val="005A7873"/>
    <w:rsid w:val="005B05D3"/>
    <w:rsid w:val="005B0863"/>
    <w:rsid w:val="005B138F"/>
    <w:rsid w:val="005B1FA3"/>
    <w:rsid w:val="005B286D"/>
    <w:rsid w:val="005B3512"/>
    <w:rsid w:val="005B3DB4"/>
    <w:rsid w:val="005B4144"/>
    <w:rsid w:val="005B452C"/>
    <w:rsid w:val="005B54EE"/>
    <w:rsid w:val="005B5D9A"/>
    <w:rsid w:val="005B6248"/>
    <w:rsid w:val="005B6952"/>
    <w:rsid w:val="005B7E64"/>
    <w:rsid w:val="005C046F"/>
    <w:rsid w:val="005C08C5"/>
    <w:rsid w:val="005C1424"/>
    <w:rsid w:val="005C3828"/>
    <w:rsid w:val="005C4FD6"/>
    <w:rsid w:val="005C509A"/>
    <w:rsid w:val="005C5DA0"/>
    <w:rsid w:val="005C60CA"/>
    <w:rsid w:val="005C75EA"/>
    <w:rsid w:val="005C7CCE"/>
    <w:rsid w:val="005D018A"/>
    <w:rsid w:val="005D0F8A"/>
    <w:rsid w:val="005D15EB"/>
    <w:rsid w:val="005D188F"/>
    <w:rsid w:val="005D1D32"/>
    <w:rsid w:val="005D240F"/>
    <w:rsid w:val="005D3BD6"/>
    <w:rsid w:val="005D42CE"/>
    <w:rsid w:val="005D4898"/>
    <w:rsid w:val="005D5352"/>
    <w:rsid w:val="005D58A6"/>
    <w:rsid w:val="005D59ED"/>
    <w:rsid w:val="005D5EDD"/>
    <w:rsid w:val="005D5F03"/>
    <w:rsid w:val="005D6E30"/>
    <w:rsid w:val="005D716F"/>
    <w:rsid w:val="005D7A24"/>
    <w:rsid w:val="005E2C64"/>
    <w:rsid w:val="005E2CDB"/>
    <w:rsid w:val="005E2F54"/>
    <w:rsid w:val="005E35AF"/>
    <w:rsid w:val="005E4148"/>
    <w:rsid w:val="005E4C22"/>
    <w:rsid w:val="005E616B"/>
    <w:rsid w:val="005E67B1"/>
    <w:rsid w:val="005E6816"/>
    <w:rsid w:val="005E6CB7"/>
    <w:rsid w:val="005E766F"/>
    <w:rsid w:val="005E7DA3"/>
    <w:rsid w:val="005F0101"/>
    <w:rsid w:val="005F0465"/>
    <w:rsid w:val="005F093F"/>
    <w:rsid w:val="005F1383"/>
    <w:rsid w:val="005F4070"/>
    <w:rsid w:val="005F46D6"/>
    <w:rsid w:val="005F675C"/>
    <w:rsid w:val="005F6ED5"/>
    <w:rsid w:val="005F7FDB"/>
    <w:rsid w:val="0060090B"/>
    <w:rsid w:val="00601188"/>
    <w:rsid w:val="0060175B"/>
    <w:rsid w:val="00601F24"/>
    <w:rsid w:val="00602DE8"/>
    <w:rsid w:val="006030DA"/>
    <w:rsid w:val="00603C56"/>
    <w:rsid w:val="00604363"/>
    <w:rsid w:val="0060477F"/>
    <w:rsid w:val="00604D47"/>
    <w:rsid w:val="00605CD4"/>
    <w:rsid w:val="00606ECB"/>
    <w:rsid w:val="00610E40"/>
    <w:rsid w:val="00610E8B"/>
    <w:rsid w:val="00611030"/>
    <w:rsid w:val="006114B7"/>
    <w:rsid w:val="00611E6D"/>
    <w:rsid w:val="006122FE"/>
    <w:rsid w:val="0061356A"/>
    <w:rsid w:val="0061375D"/>
    <w:rsid w:val="006141A5"/>
    <w:rsid w:val="006144C1"/>
    <w:rsid w:val="0061514A"/>
    <w:rsid w:val="006151EE"/>
    <w:rsid w:val="006152EC"/>
    <w:rsid w:val="00616998"/>
    <w:rsid w:val="00616C45"/>
    <w:rsid w:val="00616F3D"/>
    <w:rsid w:val="00616F48"/>
    <w:rsid w:val="00620732"/>
    <w:rsid w:val="006207E6"/>
    <w:rsid w:val="00620BCA"/>
    <w:rsid w:val="00622974"/>
    <w:rsid w:val="00622B0F"/>
    <w:rsid w:val="00622C1A"/>
    <w:rsid w:val="00622E44"/>
    <w:rsid w:val="006235A0"/>
    <w:rsid w:val="00623720"/>
    <w:rsid w:val="00625173"/>
    <w:rsid w:val="006258A9"/>
    <w:rsid w:val="00625C76"/>
    <w:rsid w:val="00627379"/>
    <w:rsid w:val="00627397"/>
    <w:rsid w:val="00627D87"/>
    <w:rsid w:val="006328F7"/>
    <w:rsid w:val="00632A76"/>
    <w:rsid w:val="00632B3D"/>
    <w:rsid w:val="00633907"/>
    <w:rsid w:val="00633B1B"/>
    <w:rsid w:val="006344F7"/>
    <w:rsid w:val="00634CC1"/>
    <w:rsid w:val="006350B2"/>
    <w:rsid w:val="0063535E"/>
    <w:rsid w:val="00635EFA"/>
    <w:rsid w:val="00636CAD"/>
    <w:rsid w:val="00637144"/>
    <w:rsid w:val="00637197"/>
    <w:rsid w:val="0064029B"/>
    <w:rsid w:val="00641B0A"/>
    <w:rsid w:val="006439CF"/>
    <w:rsid w:val="00644923"/>
    <w:rsid w:val="00644CE2"/>
    <w:rsid w:val="0064533D"/>
    <w:rsid w:val="00646301"/>
    <w:rsid w:val="00646A66"/>
    <w:rsid w:val="00646B98"/>
    <w:rsid w:val="00647ABD"/>
    <w:rsid w:val="00650339"/>
    <w:rsid w:val="006503E9"/>
    <w:rsid w:val="006512F4"/>
    <w:rsid w:val="00652A08"/>
    <w:rsid w:val="00652B71"/>
    <w:rsid w:val="00652EF7"/>
    <w:rsid w:val="00653110"/>
    <w:rsid w:val="006531F5"/>
    <w:rsid w:val="00653527"/>
    <w:rsid w:val="0065392D"/>
    <w:rsid w:val="00653A3D"/>
    <w:rsid w:val="00653C5D"/>
    <w:rsid w:val="00653F15"/>
    <w:rsid w:val="006542F2"/>
    <w:rsid w:val="00654453"/>
    <w:rsid w:val="00656CB1"/>
    <w:rsid w:val="00657442"/>
    <w:rsid w:val="00660455"/>
    <w:rsid w:val="0066095D"/>
    <w:rsid w:val="006612BF"/>
    <w:rsid w:val="00661C15"/>
    <w:rsid w:val="006622FA"/>
    <w:rsid w:val="0066299A"/>
    <w:rsid w:val="00662D1B"/>
    <w:rsid w:val="00663562"/>
    <w:rsid w:val="0066397C"/>
    <w:rsid w:val="006647C8"/>
    <w:rsid w:val="00664F27"/>
    <w:rsid w:val="00665EBF"/>
    <w:rsid w:val="006668D6"/>
    <w:rsid w:val="00667576"/>
    <w:rsid w:val="0066762B"/>
    <w:rsid w:val="006678F1"/>
    <w:rsid w:val="00667974"/>
    <w:rsid w:val="00667ED1"/>
    <w:rsid w:val="00667F96"/>
    <w:rsid w:val="006701D3"/>
    <w:rsid w:val="00670DD9"/>
    <w:rsid w:val="00671225"/>
    <w:rsid w:val="0067159B"/>
    <w:rsid w:val="0067167F"/>
    <w:rsid w:val="00673258"/>
    <w:rsid w:val="00674768"/>
    <w:rsid w:val="00674B1D"/>
    <w:rsid w:val="00676EFE"/>
    <w:rsid w:val="006776F9"/>
    <w:rsid w:val="00677A07"/>
    <w:rsid w:val="00677C71"/>
    <w:rsid w:val="00680B42"/>
    <w:rsid w:val="00680C0D"/>
    <w:rsid w:val="00683804"/>
    <w:rsid w:val="00684219"/>
    <w:rsid w:val="00684780"/>
    <w:rsid w:val="00686445"/>
    <w:rsid w:val="00686B8B"/>
    <w:rsid w:val="00686DEB"/>
    <w:rsid w:val="00687C5A"/>
    <w:rsid w:val="00690EB0"/>
    <w:rsid w:val="00691B3F"/>
    <w:rsid w:val="00691E83"/>
    <w:rsid w:val="006936FD"/>
    <w:rsid w:val="00693F2F"/>
    <w:rsid w:val="0069412F"/>
    <w:rsid w:val="0069492A"/>
    <w:rsid w:val="00694B1A"/>
    <w:rsid w:val="006952C9"/>
    <w:rsid w:val="00696199"/>
    <w:rsid w:val="00696285"/>
    <w:rsid w:val="00697D58"/>
    <w:rsid w:val="006A0158"/>
    <w:rsid w:val="006A0B91"/>
    <w:rsid w:val="006A0CA1"/>
    <w:rsid w:val="006A1587"/>
    <w:rsid w:val="006A3400"/>
    <w:rsid w:val="006A3433"/>
    <w:rsid w:val="006A3BAC"/>
    <w:rsid w:val="006A3E82"/>
    <w:rsid w:val="006A5A10"/>
    <w:rsid w:val="006A5FFC"/>
    <w:rsid w:val="006A6228"/>
    <w:rsid w:val="006A6627"/>
    <w:rsid w:val="006A6E1B"/>
    <w:rsid w:val="006A704B"/>
    <w:rsid w:val="006B0E86"/>
    <w:rsid w:val="006B12D1"/>
    <w:rsid w:val="006B3373"/>
    <w:rsid w:val="006B4677"/>
    <w:rsid w:val="006B5754"/>
    <w:rsid w:val="006B5CB9"/>
    <w:rsid w:val="006B624C"/>
    <w:rsid w:val="006B6306"/>
    <w:rsid w:val="006B66A0"/>
    <w:rsid w:val="006B6A74"/>
    <w:rsid w:val="006B6EE7"/>
    <w:rsid w:val="006B7EA0"/>
    <w:rsid w:val="006C025F"/>
    <w:rsid w:val="006C3485"/>
    <w:rsid w:val="006C36EE"/>
    <w:rsid w:val="006C3A66"/>
    <w:rsid w:val="006C3ED0"/>
    <w:rsid w:val="006C65FE"/>
    <w:rsid w:val="006C6A07"/>
    <w:rsid w:val="006C712D"/>
    <w:rsid w:val="006C79A4"/>
    <w:rsid w:val="006C7F28"/>
    <w:rsid w:val="006D1428"/>
    <w:rsid w:val="006D1D51"/>
    <w:rsid w:val="006D2909"/>
    <w:rsid w:val="006D2ACF"/>
    <w:rsid w:val="006D32AB"/>
    <w:rsid w:val="006D394D"/>
    <w:rsid w:val="006D4751"/>
    <w:rsid w:val="006D47DE"/>
    <w:rsid w:val="006D5206"/>
    <w:rsid w:val="006D6D4C"/>
    <w:rsid w:val="006D6D8E"/>
    <w:rsid w:val="006D7834"/>
    <w:rsid w:val="006D79E6"/>
    <w:rsid w:val="006D7BE8"/>
    <w:rsid w:val="006E04C3"/>
    <w:rsid w:val="006E1344"/>
    <w:rsid w:val="006E1708"/>
    <w:rsid w:val="006E31F0"/>
    <w:rsid w:val="006E3C6E"/>
    <w:rsid w:val="006E50C6"/>
    <w:rsid w:val="006E66ED"/>
    <w:rsid w:val="006E67DB"/>
    <w:rsid w:val="006E6A09"/>
    <w:rsid w:val="006E753D"/>
    <w:rsid w:val="006F10B7"/>
    <w:rsid w:val="006F261B"/>
    <w:rsid w:val="006F2A14"/>
    <w:rsid w:val="006F2C10"/>
    <w:rsid w:val="006F30B0"/>
    <w:rsid w:val="006F3144"/>
    <w:rsid w:val="006F3496"/>
    <w:rsid w:val="006F593A"/>
    <w:rsid w:val="006F611F"/>
    <w:rsid w:val="006F680E"/>
    <w:rsid w:val="006F6E8D"/>
    <w:rsid w:val="006F6F2C"/>
    <w:rsid w:val="006F6FD2"/>
    <w:rsid w:val="006F703C"/>
    <w:rsid w:val="006F7157"/>
    <w:rsid w:val="006F7479"/>
    <w:rsid w:val="006F768B"/>
    <w:rsid w:val="00700133"/>
    <w:rsid w:val="00700A31"/>
    <w:rsid w:val="00700A96"/>
    <w:rsid w:val="0070144C"/>
    <w:rsid w:val="0070259E"/>
    <w:rsid w:val="00702EA1"/>
    <w:rsid w:val="00703CAD"/>
    <w:rsid w:val="00703D00"/>
    <w:rsid w:val="00705F40"/>
    <w:rsid w:val="00707018"/>
    <w:rsid w:val="0070739B"/>
    <w:rsid w:val="00707BBE"/>
    <w:rsid w:val="007100E0"/>
    <w:rsid w:val="00710827"/>
    <w:rsid w:val="00711246"/>
    <w:rsid w:val="00711571"/>
    <w:rsid w:val="00711B8E"/>
    <w:rsid w:val="00711BF3"/>
    <w:rsid w:val="00712546"/>
    <w:rsid w:val="0071338C"/>
    <w:rsid w:val="00714DE2"/>
    <w:rsid w:val="00717638"/>
    <w:rsid w:val="007206F5"/>
    <w:rsid w:val="00721ED0"/>
    <w:rsid w:val="007233EF"/>
    <w:rsid w:val="00724005"/>
    <w:rsid w:val="00724D7B"/>
    <w:rsid w:val="007255BB"/>
    <w:rsid w:val="0072574A"/>
    <w:rsid w:val="007263B0"/>
    <w:rsid w:val="007266BE"/>
    <w:rsid w:val="00726A4C"/>
    <w:rsid w:val="00727035"/>
    <w:rsid w:val="007278B2"/>
    <w:rsid w:val="007305EC"/>
    <w:rsid w:val="0073175A"/>
    <w:rsid w:val="00733F35"/>
    <w:rsid w:val="007350E6"/>
    <w:rsid w:val="00735A4C"/>
    <w:rsid w:val="007362A7"/>
    <w:rsid w:val="0073665D"/>
    <w:rsid w:val="00736E96"/>
    <w:rsid w:val="007379E1"/>
    <w:rsid w:val="00740AFD"/>
    <w:rsid w:val="00742402"/>
    <w:rsid w:val="007428A0"/>
    <w:rsid w:val="00742A97"/>
    <w:rsid w:val="007438A0"/>
    <w:rsid w:val="00743B35"/>
    <w:rsid w:val="00744BCA"/>
    <w:rsid w:val="00745778"/>
    <w:rsid w:val="00745812"/>
    <w:rsid w:val="00746377"/>
    <w:rsid w:val="007463FE"/>
    <w:rsid w:val="007465CB"/>
    <w:rsid w:val="00747913"/>
    <w:rsid w:val="00747B18"/>
    <w:rsid w:val="00747F9B"/>
    <w:rsid w:val="0075119E"/>
    <w:rsid w:val="0075191F"/>
    <w:rsid w:val="00751945"/>
    <w:rsid w:val="00751E8E"/>
    <w:rsid w:val="00752003"/>
    <w:rsid w:val="007524C6"/>
    <w:rsid w:val="0075269F"/>
    <w:rsid w:val="00752C08"/>
    <w:rsid w:val="00753290"/>
    <w:rsid w:val="00754208"/>
    <w:rsid w:val="00754C2D"/>
    <w:rsid w:val="00754D7A"/>
    <w:rsid w:val="007553BB"/>
    <w:rsid w:val="0075550A"/>
    <w:rsid w:val="00755F23"/>
    <w:rsid w:val="007560D8"/>
    <w:rsid w:val="007570BF"/>
    <w:rsid w:val="00757CF0"/>
    <w:rsid w:val="0076045C"/>
    <w:rsid w:val="00760712"/>
    <w:rsid w:val="00762586"/>
    <w:rsid w:val="0076358B"/>
    <w:rsid w:val="007637C2"/>
    <w:rsid w:val="0076465E"/>
    <w:rsid w:val="0076520F"/>
    <w:rsid w:val="0076625B"/>
    <w:rsid w:val="007663B8"/>
    <w:rsid w:val="0076649B"/>
    <w:rsid w:val="007664BA"/>
    <w:rsid w:val="00766595"/>
    <w:rsid w:val="00766790"/>
    <w:rsid w:val="00767438"/>
    <w:rsid w:val="0076758D"/>
    <w:rsid w:val="00767770"/>
    <w:rsid w:val="00770684"/>
    <w:rsid w:val="00770D27"/>
    <w:rsid w:val="007715EF"/>
    <w:rsid w:val="0077276E"/>
    <w:rsid w:val="0077347B"/>
    <w:rsid w:val="007748C0"/>
    <w:rsid w:val="00775088"/>
    <w:rsid w:val="00777E12"/>
    <w:rsid w:val="00780178"/>
    <w:rsid w:val="00780386"/>
    <w:rsid w:val="00780746"/>
    <w:rsid w:val="00782E0E"/>
    <w:rsid w:val="00783065"/>
    <w:rsid w:val="007834B2"/>
    <w:rsid w:val="0078372F"/>
    <w:rsid w:val="00783E1E"/>
    <w:rsid w:val="0078407F"/>
    <w:rsid w:val="00784BEC"/>
    <w:rsid w:val="00785F57"/>
    <w:rsid w:val="007862BE"/>
    <w:rsid w:val="0079050E"/>
    <w:rsid w:val="00790A96"/>
    <w:rsid w:val="00790C51"/>
    <w:rsid w:val="00791930"/>
    <w:rsid w:val="0079218B"/>
    <w:rsid w:val="00792B4F"/>
    <w:rsid w:val="00793D45"/>
    <w:rsid w:val="00793FEB"/>
    <w:rsid w:val="0079456D"/>
    <w:rsid w:val="0079568B"/>
    <w:rsid w:val="0079573C"/>
    <w:rsid w:val="00796300"/>
    <w:rsid w:val="0079709D"/>
    <w:rsid w:val="007975DC"/>
    <w:rsid w:val="007A0765"/>
    <w:rsid w:val="007A1600"/>
    <w:rsid w:val="007A1E08"/>
    <w:rsid w:val="007A25EE"/>
    <w:rsid w:val="007A2FFD"/>
    <w:rsid w:val="007A36E5"/>
    <w:rsid w:val="007A38E4"/>
    <w:rsid w:val="007A412F"/>
    <w:rsid w:val="007A58A5"/>
    <w:rsid w:val="007A6990"/>
    <w:rsid w:val="007A7951"/>
    <w:rsid w:val="007A7AA5"/>
    <w:rsid w:val="007B38F1"/>
    <w:rsid w:val="007B41AE"/>
    <w:rsid w:val="007B4437"/>
    <w:rsid w:val="007B5DE3"/>
    <w:rsid w:val="007B5ED7"/>
    <w:rsid w:val="007B612A"/>
    <w:rsid w:val="007B6C75"/>
    <w:rsid w:val="007C0005"/>
    <w:rsid w:val="007C0091"/>
    <w:rsid w:val="007C0926"/>
    <w:rsid w:val="007C1F43"/>
    <w:rsid w:val="007C34CE"/>
    <w:rsid w:val="007C4901"/>
    <w:rsid w:val="007C5401"/>
    <w:rsid w:val="007C560E"/>
    <w:rsid w:val="007C5CEA"/>
    <w:rsid w:val="007C6D18"/>
    <w:rsid w:val="007C7B16"/>
    <w:rsid w:val="007D0D39"/>
    <w:rsid w:val="007D0D55"/>
    <w:rsid w:val="007D4F12"/>
    <w:rsid w:val="007D537F"/>
    <w:rsid w:val="007D7F83"/>
    <w:rsid w:val="007E0189"/>
    <w:rsid w:val="007E1AD0"/>
    <w:rsid w:val="007E24E0"/>
    <w:rsid w:val="007E2D50"/>
    <w:rsid w:val="007E4525"/>
    <w:rsid w:val="007E497C"/>
    <w:rsid w:val="007E4BD8"/>
    <w:rsid w:val="007E5AA7"/>
    <w:rsid w:val="007E7667"/>
    <w:rsid w:val="007F08F5"/>
    <w:rsid w:val="007F0F59"/>
    <w:rsid w:val="007F114B"/>
    <w:rsid w:val="007F14A0"/>
    <w:rsid w:val="007F28D2"/>
    <w:rsid w:val="007F3CDB"/>
    <w:rsid w:val="007F4297"/>
    <w:rsid w:val="007F55EA"/>
    <w:rsid w:val="007F69C0"/>
    <w:rsid w:val="007F6D2B"/>
    <w:rsid w:val="007F75C7"/>
    <w:rsid w:val="007F7841"/>
    <w:rsid w:val="00803017"/>
    <w:rsid w:val="0080384E"/>
    <w:rsid w:val="0080408E"/>
    <w:rsid w:val="00804239"/>
    <w:rsid w:val="008046B4"/>
    <w:rsid w:val="00804C3A"/>
    <w:rsid w:val="008058AF"/>
    <w:rsid w:val="00806724"/>
    <w:rsid w:val="00807006"/>
    <w:rsid w:val="00807C71"/>
    <w:rsid w:val="00807CEC"/>
    <w:rsid w:val="00807D36"/>
    <w:rsid w:val="00810B27"/>
    <w:rsid w:val="00810C62"/>
    <w:rsid w:val="00811BFA"/>
    <w:rsid w:val="00811C8D"/>
    <w:rsid w:val="00811ECD"/>
    <w:rsid w:val="00811FE3"/>
    <w:rsid w:val="008147EF"/>
    <w:rsid w:val="00815629"/>
    <w:rsid w:val="00816DBF"/>
    <w:rsid w:val="00817640"/>
    <w:rsid w:val="008200E3"/>
    <w:rsid w:val="00820658"/>
    <w:rsid w:val="00820733"/>
    <w:rsid w:val="00822418"/>
    <w:rsid w:val="008234D0"/>
    <w:rsid w:val="008268C3"/>
    <w:rsid w:val="008274BB"/>
    <w:rsid w:val="00827F2F"/>
    <w:rsid w:val="008311FB"/>
    <w:rsid w:val="0083125E"/>
    <w:rsid w:val="00832209"/>
    <w:rsid w:val="00832299"/>
    <w:rsid w:val="00832497"/>
    <w:rsid w:val="00832A4A"/>
    <w:rsid w:val="00832B09"/>
    <w:rsid w:val="0083312D"/>
    <w:rsid w:val="008334B2"/>
    <w:rsid w:val="00833576"/>
    <w:rsid w:val="008345FF"/>
    <w:rsid w:val="008359BA"/>
    <w:rsid w:val="00836BC8"/>
    <w:rsid w:val="00837EE9"/>
    <w:rsid w:val="0084067D"/>
    <w:rsid w:val="00840966"/>
    <w:rsid w:val="008410DC"/>
    <w:rsid w:val="008418EB"/>
    <w:rsid w:val="00841A9C"/>
    <w:rsid w:val="00842488"/>
    <w:rsid w:val="00842ED9"/>
    <w:rsid w:val="00843A8C"/>
    <w:rsid w:val="008445C6"/>
    <w:rsid w:val="00844C7D"/>
    <w:rsid w:val="00845AF4"/>
    <w:rsid w:val="00845D00"/>
    <w:rsid w:val="00845F82"/>
    <w:rsid w:val="0084606B"/>
    <w:rsid w:val="0084679F"/>
    <w:rsid w:val="008475B6"/>
    <w:rsid w:val="0084798C"/>
    <w:rsid w:val="00847AC9"/>
    <w:rsid w:val="008520F9"/>
    <w:rsid w:val="0085263E"/>
    <w:rsid w:val="00852A18"/>
    <w:rsid w:val="00853201"/>
    <w:rsid w:val="00854816"/>
    <w:rsid w:val="00854AAE"/>
    <w:rsid w:val="00855FE2"/>
    <w:rsid w:val="008564D5"/>
    <w:rsid w:val="0085702D"/>
    <w:rsid w:val="00860792"/>
    <w:rsid w:val="00861127"/>
    <w:rsid w:val="008618E3"/>
    <w:rsid w:val="00861B16"/>
    <w:rsid w:val="008625FD"/>
    <w:rsid w:val="00863E9A"/>
    <w:rsid w:val="008647E9"/>
    <w:rsid w:val="00864868"/>
    <w:rsid w:val="00865C80"/>
    <w:rsid w:val="00866042"/>
    <w:rsid w:val="008660FA"/>
    <w:rsid w:val="00866C90"/>
    <w:rsid w:val="008679DC"/>
    <w:rsid w:val="008707C5"/>
    <w:rsid w:val="00870E31"/>
    <w:rsid w:val="00870F34"/>
    <w:rsid w:val="00872E17"/>
    <w:rsid w:val="008734A8"/>
    <w:rsid w:val="0087357D"/>
    <w:rsid w:val="00874944"/>
    <w:rsid w:val="00874BBC"/>
    <w:rsid w:val="00875764"/>
    <w:rsid w:val="008771C7"/>
    <w:rsid w:val="00877497"/>
    <w:rsid w:val="00877963"/>
    <w:rsid w:val="00877ACE"/>
    <w:rsid w:val="008801ED"/>
    <w:rsid w:val="008816BF"/>
    <w:rsid w:val="00881942"/>
    <w:rsid w:val="00881A81"/>
    <w:rsid w:val="00881FCB"/>
    <w:rsid w:val="00882478"/>
    <w:rsid w:val="008829EF"/>
    <w:rsid w:val="00884C76"/>
    <w:rsid w:val="00884D88"/>
    <w:rsid w:val="0088509F"/>
    <w:rsid w:val="0088679A"/>
    <w:rsid w:val="00886DDF"/>
    <w:rsid w:val="0089044E"/>
    <w:rsid w:val="00890A76"/>
    <w:rsid w:val="00890A7D"/>
    <w:rsid w:val="00890A91"/>
    <w:rsid w:val="0089106D"/>
    <w:rsid w:val="00892C1A"/>
    <w:rsid w:val="00893232"/>
    <w:rsid w:val="0089391B"/>
    <w:rsid w:val="008967AC"/>
    <w:rsid w:val="00896E6D"/>
    <w:rsid w:val="008974AE"/>
    <w:rsid w:val="00897832"/>
    <w:rsid w:val="00897914"/>
    <w:rsid w:val="00897CE9"/>
    <w:rsid w:val="00897DBE"/>
    <w:rsid w:val="008A04E4"/>
    <w:rsid w:val="008A05AE"/>
    <w:rsid w:val="008A139A"/>
    <w:rsid w:val="008A1411"/>
    <w:rsid w:val="008A1BA5"/>
    <w:rsid w:val="008A1D5C"/>
    <w:rsid w:val="008A29B9"/>
    <w:rsid w:val="008A2B9C"/>
    <w:rsid w:val="008A46B8"/>
    <w:rsid w:val="008A513E"/>
    <w:rsid w:val="008A529B"/>
    <w:rsid w:val="008A5340"/>
    <w:rsid w:val="008A5682"/>
    <w:rsid w:val="008A5A71"/>
    <w:rsid w:val="008A5CA3"/>
    <w:rsid w:val="008A7A14"/>
    <w:rsid w:val="008B06A4"/>
    <w:rsid w:val="008B3F74"/>
    <w:rsid w:val="008B3FF4"/>
    <w:rsid w:val="008B44DC"/>
    <w:rsid w:val="008B4590"/>
    <w:rsid w:val="008B5184"/>
    <w:rsid w:val="008B560B"/>
    <w:rsid w:val="008B61EF"/>
    <w:rsid w:val="008C02DF"/>
    <w:rsid w:val="008C0747"/>
    <w:rsid w:val="008C0ACC"/>
    <w:rsid w:val="008C12EC"/>
    <w:rsid w:val="008C199D"/>
    <w:rsid w:val="008C1BED"/>
    <w:rsid w:val="008C256C"/>
    <w:rsid w:val="008C287C"/>
    <w:rsid w:val="008C2B7F"/>
    <w:rsid w:val="008C2C1F"/>
    <w:rsid w:val="008C3013"/>
    <w:rsid w:val="008C3BB3"/>
    <w:rsid w:val="008C5634"/>
    <w:rsid w:val="008C775B"/>
    <w:rsid w:val="008C7CFE"/>
    <w:rsid w:val="008C7EF1"/>
    <w:rsid w:val="008D00A5"/>
    <w:rsid w:val="008D0526"/>
    <w:rsid w:val="008D0970"/>
    <w:rsid w:val="008D1727"/>
    <w:rsid w:val="008D189A"/>
    <w:rsid w:val="008D1986"/>
    <w:rsid w:val="008D3379"/>
    <w:rsid w:val="008D3597"/>
    <w:rsid w:val="008D46BF"/>
    <w:rsid w:val="008D4784"/>
    <w:rsid w:val="008D52BD"/>
    <w:rsid w:val="008D5856"/>
    <w:rsid w:val="008D6200"/>
    <w:rsid w:val="008E0404"/>
    <w:rsid w:val="008E1A67"/>
    <w:rsid w:val="008E210F"/>
    <w:rsid w:val="008E2352"/>
    <w:rsid w:val="008E2492"/>
    <w:rsid w:val="008E40D1"/>
    <w:rsid w:val="008E4C95"/>
    <w:rsid w:val="008E5040"/>
    <w:rsid w:val="008E5D33"/>
    <w:rsid w:val="008E5EF3"/>
    <w:rsid w:val="008E632A"/>
    <w:rsid w:val="008F086B"/>
    <w:rsid w:val="008F13CF"/>
    <w:rsid w:val="008F1C11"/>
    <w:rsid w:val="008F23AB"/>
    <w:rsid w:val="008F27E2"/>
    <w:rsid w:val="008F2A58"/>
    <w:rsid w:val="008F3B89"/>
    <w:rsid w:val="008F401C"/>
    <w:rsid w:val="008F6A96"/>
    <w:rsid w:val="008F6E72"/>
    <w:rsid w:val="008F78A9"/>
    <w:rsid w:val="00900260"/>
    <w:rsid w:val="0090036F"/>
    <w:rsid w:val="00900EA1"/>
    <w:rsid w:val="009019D0"/>
    <w:rsid w:val="0090269B"/>
    <w:rsid w:val="00902A83"/>
    <w:rsid w:val="00903006"/>
    <w:rsid w:val="0090322F"/>
    <w:rsid w:val="00904098"/>
    <w:rsid w:val="00904882"/>
    <w:rsid w:val="00905CA4"/>
    <w:rsid w:val="00905E7B"/>
    <w:rsid w:val="0090713E"/>
    <w:rsid w:val="00907591"/>
    <w:rsid w:val="0090759D"/>
    <w:rsid w:val="009106DC"/>
    <w:rsid w:val="00910D0E"/>
    <w:rsid w:val="00911506"/>
    <w:rsid w:val="00912075"/>
    <w:rsid w:val="0091321B"/>
    <w:rsid w:val="00913B1D"/>
    <w:rsid w:val="00913B56"/>
    <w:rsid w:val="009142C6"/>
    <w:rsid w:val="0091500A"/>
    <w:rsid w:val="00915DE6"/>
    <w:rsid w:val="00917D8A"/>
    <w:rsid w:val="00922DE8"/>
    <w:rsid w:val="00922E29"/>
    <w:rsid w:val="00923C8E"/>
    <w:rsid w:val="00923EC7"/>
    <w:rsid w:val="009249D6"/>
    <w:rsid w:val="00924A87"/>
    <w:rsid w:val="009260A9"/>
    <w:rsid w:val="009262F8"/>
    <w:rsid w:val="009300E1"/>
    <w:rsid w:val="00930145"/>
    <w:rsid w:val="0093020D"/>
    <w:rsid w:val="009310B4"/>
    <w:rsid w:val="00931789"/>
    <w:rsid w:val="00933330"/>
    <w:rsid w:val="00933932"/>
    <w:rsid w:val="009339C2"/>
    <w:rsid w:val="0093475C"/>
    <w:rsid w:val="009353D8"/>
    <w:rsid w:val="00935C55"/>
    <w:rsid w:val="00937491"/>
    <w:rsid w:val="00937C29"/>
    <w:rsid w:val="009403DE"/>
    <w:rsid w:val="009411B4"/>
    <w:rsid w:val="00942AE4"/>
    <w:rsid w:val="00942CB6"/>
    <w:rsid w:val="00943046"/>
    <w:rsid w:val="009443A9"/>
    <w:rsid w:val="00944D13"/>
    <w:rsid w:val="00944F12"/>
    <w:rsid w:val="0094504F"/>
    <w:rsid w:val="00945693"/>
    <w:rsid w:val="009463C8"/>
    <w:rsid w:val="009479BE"/>
    <w:rsid w:val="00947EC8"/>
    <w:rsid w:val="00950434"/>
    <w:rsid w:val="00950E4E"/>
    <w:rsid w:val="00951C55"/>
    <w:rsid w:val="0095476D"/>
    <w:rsid w:val="00954E13"/>
    <w:rsid w:val="0095589F"/>
    <w:rsid w:val="00956112"/>
    <w:rsid w:val="00956168"/>
    <w:rsid w:val="00956479"/>
    <w:rsid w:val="0095674F"/>
    <w:rsid w:val="00956E21"/>
    <w:rsid w:val="00956FF6"/>
    <w:rsid w:val="0095778E"/>
    <w:rsid w:val="00957C45"/>
    <w:rsid w:val="00957CFA"/>
    <w:rsid w:val="009610F6"/>
    <w:rsid w:val="009620A6"/>
    <w:rsid w:val="00962249"/>
    <w:rsid w:val="00963B2D"/>
    <w:rsid w:val="00963DFC"/>
    <w:rsid w:val="0096430F"/>
    <w:rsid w:val="00964E1F"/>
    <w:rsid w:val="00965368"/>
    <w:rsid w:val="00965D8C"/>
    <w:rsid w:val="00966586"/>
    <w:rsid w:val="00967996"/>
    <w:rsid w:val="00970959"/>
    <w:rsid w:val="00971429"/>
    <w:rsid w:val="00972446"/>
    <w:rsid w:val="009735EE"/>
    <w:rsid w:val="00974B0C"/>
    <w:rsid w:val="00974ECA"/>
    <w:rsid w:val="00975195"/>
    <w:rsid w:val="009765C8"/>
    <w:rsid w:val="00976D7A"/>
    <w:rsid w:val="00977886"/>
    <w:rsid w:val="00980A27"/>
    <w:rsid w:val="00980EA0"/>
    <w:rsid w:val="0098149F"/>
    <w:rsid w:val="0098322D"/>
    <w:rsid w:val="0098452F"/>
    <w:rsid w:val="00987BF7"/>
    <w:rsid w:val="00987C16"/>
    <w:rsid w:val="00987F0D"/>
    <w:rsid w:val="0099005F"/>
    <w:rsid w:val="0099039C"/>
    <w:rsid w:val="00990BF7"/>
    <w:rsid w:val="00991201"/>
    <w:rsid w:val="00991C99"/>
    <w:rsid w:val="009929B1"/>
    <w:rsid w:val="00992E90"/>
    <w:rsid w:val="00993831"/>
    <w:rsid w:val="0099399D"/>
    <w:rsid w:val="00993D64"/>
    <w:rsid w:val="00994CD9"/>
    <w:rsid w:val="00995A0E"/>
    <w:rsid w:val="00995AF4"/>
    <w:rsid w:val="009A0C9E"/>
    <w:rsid w:val="009A10BE"/>
    <w:rsid w:val="009A1520"/>
    <w:rsid w:val="009A1A49"/>
    <w:rsid w:val="009A1BD8"/>
    <w:rsid w:val="009A21E3"/>
    <w:rsid w:val="009A26F8"/>
    <w:rsid w:val="009A3100"/>
    <w:rsid w:val="009A33DF"/>
    <w:rsid w:val="009A36BA"/>
    <w:rsid w:val="009A633B"/>
    <w:rsid w:val="009B0056"/>
    <w:rsid w:val="009B03F8"/>
    <w:rsid w:val="009B1CEE"/>
    <w:rsid w:val="009B206B"/>
    <w:rsid w:val="009B25F5"/>
    <w:rsid w:val="009B30DF"/>
    <w:rsid w:val="009B3295"/>
    <w:rsid w:val="009B3BAB"/>
    <w:rsid w:val="009B3E2E"/>
    <w:rsid w:val="009B3F95"/>
    <w:rsid w:val="009B43A7"/>
    <w:rsid w:val="009B488D"/>
    <w:rsid w:val="009B4D63"/>
    <w:rsid w:val="009B5C82"/>
    <w:rsid w:val="009B5F21"/>
    <w:rsid w:val="009B629B"/>
    <w:rsid w:val="009B6E97"/>
    <w:rsid w:val="009B71C4"/>
    <w:rsid w:val="009B72DE"/>
    <w:rsid w:val="009C079C"/>
    <w:rsid w:val="009C2A48"/>
    <w:rsid w:val="009C2C8E"/>
    <w:rsid w:val="009C524E"/>
    <w:rsid w:val="009C538A"/>
    <w:rsid w:val="009C5A0B"/>
    <w:rsid w:val="009C6186"/>
    <w:rsid w:val="009C76A1"/>
    <w:rsid w:val="009D199D"/>
    <w:rsid w:val="009D2151"/>
    <w:rsid w:val="009D283B"/>
    <w:rsid w:val="009D3083"/>
    <w:rsid w:val="009D398B"/>
    <w:rsid w:val="009D42D5"/>
    <w:rsid w:val="009D4C06"/>
    <w:rsid w:val="009D4EEF"/>
    <w:rsid w:val="009D5CB3"/>
    <w:rsid w:val="009D6EEA"/>
    <w:rsid w:val="009D7ADE"/>
    <w:rsid w:val="009D7B67"/>
    <w:rsid w:val="009E0854"/>
    <w:rsid w:val="009E08BB"/>
    <w:rsid w:val="009E1797"/>
    <w:rsid w:val="009E2101"/>
    <w:rsid w:val="009E2CAA"/>
    <w:rsid w:val="009E2CDA"/>
    <w:rsid w:val="009E2FB0"/>
    <w:rsid w:val="009E32B1"/>
    <w:rsid w:val="009E3952"/>
    <w:rsid w:val="009E53B4"/>
    <w:rsid w:val="009E63D9"/>
    <w:rsid w:val="009E65A2"/>
    <w:rsid w:val="009F05F8"/>
    <w:rsid w:val="009F084C"/>
    <w:rsid w:val="009F0B8D"/>
    <w:rsid w:val="009F1FA7"/>
    <w:rsid w:val="009F2675"/>
    <w:rsid w:val="009F3944"/>
    <w:rsid w:val="009F3AC7"/>
    <w:rsid w:val="009F462C"/>
    <w:rsid w:val="009F6BC4"/>
    <w:rsid w:val="009F6C50"/>
    <w:rsid w:val="009F6C5E"/>
    <w:rsid w:val="009F6DAD"/>
    <w:rsid w:val="00A000E7"/>
    <w:rsid w:val="00A00857"/>
    <w:rsid w:val="00A01A56"/>
    <w:rsid w:val="00A0481B"/>
    <w:rsid w:val="00A063F2"/>
    <w:rsid w:val="00A0649C"/>
    <w:rsid w:val="00A069DA"/>
    <w:rsid w:val="00A06A4B"/>
    <w:rsid w:val="00A06C48"/>
    <w:rsid w:val="00A1260E"/>
    <w:rsid w:val="00A12A3A"/>
    <w:rsid w:val="00A13B8F"/>
    <w:rsid w:val="00A141D5"/>
    <w:rsid w:val="00A14A76"/>
    <w:rsid w:val="00A14B8F"/>
    <w:rsid w:val="00A14DCD"/>
    <w:rsid w:val="00A158DB"/>
    <w:rsid w:val="00A15AB7"/>
    <w:rsid w:val="00A15FC0"/>
    <w:rsid w:val="00A16EF2"/>
    <w:rsid w:val="00A17F7D"/>
    <w:rsid w:val="00A227A9"/>
    <w:rsid w:val="00A232F6"/>
    <w:rsid w:val="00A233FA"/>
    <w:rsid w:val="00A24B35"/>
    <w:rsid w:val="00A2514A"/>
    <w:rsid w:val="00A2582A"/>
    <w:rsid w:val="00A267BE"/>
    <w:rsid w:val="00A301C6"/>
    <w:rsid w:val="00A30402"/>
    <w:rsid w:val="00A3257D"/>
    <w:rsid w:val="00A35A0B"/>
    <w:rsid w:val="00A37298"/>
    <w:rsid w:val="00A37C40"/>
    <w:rsid w:val="00A40252"/>
    <w:rsid w:val="00A40D86"/>
    <w:rsid w:val="00A42442"/>
    <w:rsid w:val="00A42824"/>
    <w:rsid w:val="00A4309A"/>
    <w:rsid w:val="00A432D0"/>
    <w:rsid w:val="00A43349"/>
    <w:rsid w:val="00A44B73"/>
    <w:rsid w:val="00A457B5"/>
    <w:rsid w:val="00A45DCB"/>
    <w:rsid w:val="00A463A4"/>
    <w:rsid w:val="00A46512"/>
    <w:rsid w:val="00A46FD5"/>
    <w:rsid w:val="00A47BF2"/>
    <w:rsid w:val="00A50455"/>
    <w:rsid w:val="00A51665"/>
    <w:rsid w:val="00A51F6E"/>
    <w:rsid w:val="00A5314D"/>
    <w:rsid w:val="00A53279"/>
    <w:rsid w:val="00A53619"/>
    <w:rsid w:val="00A53D90"/>
    <w:rsid w:val="00A551E9"/>
    <w:rsid w:val="00A560F2"/>
    <w:rsid w:val="00A5628F"/>
    <w:rsid w:val="00A56571"/>
    <w:rsid w:val="00A578C2"/>
    <w:rsid w:val="00A6031C"/>
    <w:rsid w:val="00A60747"/>
    <w:rsid w:val="00A612CC"/>
    <w:rsid w:val="00A616F1"/>
    <w:rsid w:val="00A62332"/>
    <w:rsid w:val="00A6283F"/>
    <w:rsid w:val="00A640EA"/>
    <w:rsid w:val="00A64212"/>
    <w:rsid w:val="00A652E2"/>
    <w:rsid w:val="00A65E50"/>
    <w:rsid w:val="00A663B9"/>
    <w:rsid w:val="00A669C5"/>
    <w:rsid w:val="00A66C9E"/>
    <w:rsid w:val="00A67C3C"/>
    <w:rsid w:val="00A71CD4"/>
    <w:rsid w:val="00A72100"/>
    <w:rsid w:val="00A72E16"/>
    <w:rsid w:val="00A73766"/>
    <w:rsid w:val="00A7386B"/>
    <w:rsid w:val="00A73F25"/>
    <w:rsid w:val="00A745E4"/>
    <w:rsid w:val="00A74AC9"/>
    <w:rsid w:val="00A7557B"/>
    <w:rsid w:val="00A75840"/>
    <w:rsid w:val="00A7642A"/>
    <w:rsid w:val="00A77996"/>
    <w:rsid w:val="00A801D8"/>
    <w:rsid w:val="00A80467"/>
    <w:rsid w:val="00A8047B"/>
    <w:rsid w:val="00A805C4"/>
    <w:rsid w:val="00A83026"/>
    <w:rsid w:val="00A833D7"/>
    <w:rsid w:val="00A83401"/>
    <w:rsid w:val="00A83423"/>
    <w:rsid w:val="00A83482"/>
    <w:rsid w:val="00A8610C"/>
    <w:rsid w:val="00A865D5"/>
    <w:rsid w:val="00A86764"/>
    <w:rsid w:val="00A867CB"/>
    <w:rsid w:val="00A87ED2"/>
    <w:rsid w:val="00A90DE3"/>
    <w:rsid w:val="00A92868"/>
    <w:rsid w:val="00A929BC"/>
    <w:rsid w:val="00A93443"/>
    <w:rsid w:val="00A94B09"/>
    <w:rsid w:val="00A95139"/>
    <w:rsid w:val="00A95F9D"/>
    <w:rsid w:val="00A976F4"/>
    <w:rsid w:val="00AA02E6"/>
    <w:rsid w:val="00AA08F2"/>
    <w:rsid w:val="00AA24C1"/>
    <w:rsid w:val="00AA3A05"/>
    <w:rsid w:val="00AA64BE"/>
    <w:rsid w:val="00AA7BFC"/>
    <w:rsid w:val="00AA7F88"/>
    <w:rsid w:val="00AB104B"/>
    <w:rsid w:val="00AB22A3"/>
    <w:rsid w:val="00AB4656"/>
    <w:rsid w:val="00AB4F32"/>
    <w:rsid w:val="00AB6497"/>
    <w:rsid w:val="00AB7918"/>
    <w:rsid w:val="00AC0B0D"/>
    <w:rsid w:val="00AC1BA6"/>
    <w:rsid w:val="00AC2495"/>
    <w:rsid w:val="00AC38DA"/>
    <w:rsid w:val="00AC4FA4"/>
    <w:rsid w:val="00AC650C"/>
    <w:rsid w:val="00AD0A48"/>
    <w:rsid w:val="00AD1506"/>
    <w:rsid w:val="00AD1580"/>
    <w:rsid w:val="00AD2454"/>
    <w:rsid w:val="00AD3118"/>
    <w:rsid w:val="00AD403A"/>
    <w:rsid w:val="00AD4AEC"/>
    <w:rsid w:val="00AD58E2"/>
    <w:rsid w:val="00AD5906"/>
    <w:rsid w:val="00AD63E1"/>
    <w:rsid w:val="00AD6537"/>
    <w:rsid w:val="00AD6CB6"/>
    <w:rsid w:val="00AD79D7"/>
    <w:rsid w:val="00AE08FF"/>
    <w:rsid w:val="00AE14D0"/>
    <w:rsid w:val="00AE1813"/>
    <w:rsid w:val="00AE2CDF"/>
    <w:rsid w:val="00AE32FB"/>
    <w:rsid w:val="00AE406F"/>
    <w:rsid w:val="00AE4B80"/>
    <w:rsid w:val="00AE65A9"/>
    <w:rsid w:val="00AE76FE"/>
    <w:rsid w:val="00AF00C4"/>
    <w:rsid w:val="00AF0BE6"/>
    <w:rsid w:val="00AF2144"/>
    <w:rsid w:val="00AF39DC"/>
    <w:rsid w:val="00AF41B8"/>
    <w:rsid w:val="00AF4E3E"/>
    <w:rsid w:val="00AF59E4"/>
    <w:rsid w:val="00AF693A"/>
    <w:rsid w:val="00AF6FF3"/>
    <w:rsid w:val="00B011EA"/>
    <w:rsid w:val="00B013C2"/>
    <w:rsid w:val="00B0217E"/>
    <w:rsid w:val="00B02B3F"/>
    <w:rsid w:val="00B040B8"/>
    <w:rsid w:val="00B0498D"/>
    <w:rsid w:val="00B0532C"/>
    <w:rsid w:val="00B05910"/>
    <w:rsid w:val="00B05FA4"/>
    <w:rsid w:val="00B06741"/>
    <w:rsid w:val="00B07C20"/>
    <w:rsid w:val="00B07FA4"/>
    <w:rsid w:val="00B101DE"/>
    <w:rsid w:val="00B11942"/>
    <w:rsid w:val="00B11ABB"/>
    <w:rsid w:val="00B130C9"/>
    <w:rsid w:val="00B13D60"/>
    <w:rsid w:val="00B13FCC"/>
    <w:rsid w:val="00B148B3"/>
    <w:rsid w:val="00B15D2F"/>
    <w:rsid w:val="00B15FAE"/>
    <w:rsid w:val="00B16293"/>
    <w:rsid w:val="00B16643"/>
    <w:rsid w:val="00B20470"/>
    <w:rsid w:val="00B20913"/>
    <w:rsid w:val="00B21C97"/>
    <w:rsid w:val="00B2211E"/>
    <w:rsid w:val="00B2216E"/>
    <w:rsid w:val="00B222A2"/>
    <w:rsid w:val="00B22548"/>
    <w:rsid w:val="00B225B6"/>
    <w:rsid w:val="00B23295"/>
    <w:rsid w:val="00B25145"/>
    <w:rsid w:val="00B30EC1"/>
    <w:rsid w:val="00B31381"/>
    <w:rsid w:val="00B31E3E"/>
    <w:rsid w:val="00B32D29"/>
    <w:rsid w:val="00B33616"/>
    <w:rsid w:val="00B337D5"/>
    <w:rsid w:val="00B339B0"/>
    <w:rsid w:val="00B346C3"/>
    <w:rsid w:val="00B34A86"/>
    <w:rsid w:val="00B352EC"/>
    <w:rsid w:val="00B365D9"/>
    <w:rsid w:val="00B37E7E"/>
    <w:rsid w:val="00B409EC"/>
    <w:rsid w:val="00B40C2B"/>
    <w:rsid w:val="00B41AF3"/>
    <w:rsid w:val="00B42012"/>
    <w:rsid w:val="00B4280E"/>
    <w:rsid w:val="00B4297C"/>
    <w:rsid w:val="00B43713"/>
    <w:rsid w:val="00B44130"/>
    <w:rsid w:val="00B44E71"/>
    <w:rsid w:val="00B45BFD"/>
    <w:rsid w:val="00B4770A"/>
    <w:rsid w:val="00B505B2"/>
    <w:rsid w:val="00B50978"/>
    <w:rsid w:val="00B50C64"/>
    <w:rsid w:val="00B51724"/>
    <w:rsid w:val="00B51E63"/>
    <w:rsid w:val="00B51F42"/>
    <w:rsid w:val="00B521D9"/>
    <w:rsid w:val="00B5269B"/>
    <w:rsid w:val="00B53ADF"/>
    <w:rsid w:val="00B55B6C"/>
    <w:rsid w:val="00B55F7C"/>
    <w:rsid w:val="00B56A38"/>
    <w:rsid w:val="00B57340"/>
    <w:rsid w:val="00B6093D"/>
    <w:rsid w:val="00B61DC1"/>
    <w:rsid w:val="00B628D5"/>
    <w:rsid w:val="00B62D00"/>
    <w:rsid w:val="00B632E3"/>
    <w:rsid w:val="00B63A0C"/>
    <w:rsid w:val="00B63AD0"/>
    <w:rsid w:val="00B6440B"/>
    <w:rsid w:val="00B64D25"/>
    <w:rsid w:val="00B6587E"/>
    <w:rsid w:val="00B679F9"/>
    <w:rsid w:val="00B67F2A"/>
    <w:rsid w:val="00B71D3A"/>
    <w:rsid w:val="00B72449"/>
    <w:rsid w:val="00B743CF"/>
    <w:rsid w:val="00B748AF"/>
    <w:rsid w:val="00B74B3A"/>
    <w:rsid w:val="00B74D0A"/>
    <w:rsid w:val="00B7667A"/>
    <w:rsid w:val="00B766F3"/>
    <w:rsid w:val="00B773AE"/>
    <w:rsid w:val="00B779FF"/>
    <w:rsid w:val="00B8001C"/>
    <w:rsid w:val="00B814E7"/>
    <w:rsid w:val="00B8210F"/>
    <w:rsid w:val="00B822A7"/>
    <w:rsid w:val="00B83305"/>
    <w:rsid w:val="00B83920"/>
    <w:rsid w:val="00B83A74"/>
    <w:rsid w:val="00B83B8A"/>
    <w:rsid w:val="00B84029"/>
    <w:rsid w:val="00B8655C"/>
    <w:rsid w:val="00B866C7"/>
    <w:rsid w:val="00B86A0C"/>
    <w:rsid w:val="00B87ABE"/>
    <w:rsid w:val="00B91117"/>
    <w:rsid w:val="00B92C3C"/>
    <w:rsid w:val="00B937B1"/>
    <w:rsid w:val="00B943D7"/>
    <w:rsid w:val="00B9737A"/>
    <w:rsid w:val="00B9782E"/>
    <w:rsid w:val="00B97CE5"/>
    <w:rsid w:val="00BA15F0"/>
    <w:rsid w:val="00BA2052"/>
    <w:rsid w:val="00BA2329"/>
    <w:rsid w:val="00BA2FD8"/>
    <w:rsid w:val="00BA35D8"/>
    <w:rsid w:val="00BA3A6F"/>
    <w:rsid w:val="00BA3ABA"/>
    <w:rsid w:val="00BA3B46"/>
    <w:rsid w:val="00BA4068"/>
    <w:rsid w:val="00BA4D91"/>
    <w:rsid w:val="00BA5AC5"/>
    <w:rsid w:val="00BA62D5"/>
    <w:rsid w:val="00BA76BA"/>
    <w:rsid w:val="00BB1608"/>
    <w:rsid w:val="00BB162A"/>
    <w:rsid w:val="00BB1E18"/>
    <w:rsid w:val="00BB2420"/>
    <w:rsid w:val="00BB26D6"/>
    <w:rsid w:val="00BB2771"/>
    <w:rsid w:val="00BB2AFA"/>
    <w:rsid w:val="00BB3342"/>
    <w:rsid w:val="00BB5204"/>
    <w:rsid w:val="00BB54C9"/>
    <w:rsid w:val="00BB68F2"/>
    <w:rsid w:val="00BB6911"/>
    <w:rsid w:val="00BB74A2"/>
    <w:rsid w:val="00BB758A"/>
    <w:rsid w:val="00BC12D1"/>
    <w:rsid w:val="00BC25D6"/>
    <w:rsid w:val="00BC4305"/>
    <w:rsid w:val="00BC4A27"/>
    <w:rsid w:val="00BC69B6"/>
    <w:rsid w:val="00BD1FF3"/>
    <w:rsid w:val="00BD2781"/>
    <w:rsid w:val="00BD5218"/>
    <w:rsid w:val="00BD5A6C"/>
    <w:rsid w:val="00BD5B16"/>
    <w:rsid w:val="00BD5C86"/>
    <w:rsid w:val="00BD6270"/>
    <w:rsid w:val="00BD67F6"/>
    <w:rsid w:val="00BD7182"/>
    <w:rsid w:val="00BD7D1A"/>
    <w:rsid w:val="00BE0119"/>
    <w:rsid w:val="00BE06E8"/>
    <w:rsid w:val="00BE1046"/>
    <w:rsid w:val="00BE22B1"/>
    <w:rsid w:val="00BE23B7"/>
    <w:rsid w:val="00BE24DF"/>
    <w:rsid w:val="00BE2EFA"/>
    <w:rsid w:val="00BE31AA"/>
    <w:rsid w:val="00BE3F04"/>
    <w:rsid w:val="00BE45C3"/>
    <w:rsid w:val="00BE4AEC"/>
    <w:rsid w:val="00BE4C53"/>
    <w:rsid w:val="00BE4D9C"/>
    <w:rsid w:val="00BE5520"/>
    <w:rsid w:val="00BE5586"/>
    <w:rsid w:val="00BE6605"/>
    <w:rsid w:val="00BE6698"/>
    <w:rsid w:val="00BE6A60"/>
    <w:rsid w:val="00BE752F"/>
    <w:rsid w:val="00BE7DF9"/>
    <w:rsid w:val="00BF05B1"/>
    <w:rsid w:val="00BF0C41"/>
    <w:rsid w:val="00BF107B"/>
    <w:rsid w:val="00BF10E7"/>
    <w:rsid w:val="00BF16BD"/>
    <w:rsid w:val="00BF1932"/>
    <w:rsid w:val="00BF2031"/>
    <w:rsid w:val="00BF2CC9"/>
    <w:rsid w:val="00BF40CC"/>
    <w:rsid w:val="00BF43AB"/>
    <w:rsid w:val="00BF5673"/>
    <w:rsid w:val="00BF6558"/>
    <w:rsid w:val="00BF6781"/>
    <w:rsid w:val="00BF7297"/>
    <w:rsid w:val="00BF773A"/>
    <w:rsid w:val="00BF776A"/>
    <w:rsid w:val="00C004C5"/>
    <w:rsid w:val="00C00F9B"/>
    <w:rsid w:val="00C0139A"/>
    <w:rsid w:val="00C018E4"/>
    <w:rsid w:val="00C02810"/>
    <w:rsid w:val="00C037F5"/>
    <w:rsid w:val="00C038CF"/>
    <w:rsid w:val="00C03F1B"/>
    <w:rsid w:val="00C04652"/>
    <w:rsid w:val="00C04653"/>
    <w:rsid w:val="00C05889"/>
    <w:rsid w:val="00C06726"/>
    <w:rsid w:val="00C07401"/>
    <w:rsid w:val="00C07455"/>
    <w:rsid w:val="00C07803"/>
    <w:rsid w:val="00C11140"/>
    <w:rsid w:val="00C132C8"/>
    <w:rsid w:val="00C144D3"/>
    <w:rsid w:val="00C15FAF"/>
    <w:rsid w:val="00C163FD"/>
    <w:rsid w:val="00C16BCF"/>
    <w:rsid w:val="00C17401"/>
    <w:rsid w:val="00C17AD7"/>
    <w:rsid w:val="00C17F2F"/>
    <w:rsid w:val="00C20FD2"/>
    <w:rsid w:val="00C210B3"/>
    <w:rsid w:val="00C22716"/>
    <w:rsid w:val="00C23044"/>
    <w:rsid w:val="00C231C8"/>
    <w:rsid w:val="00C242CD"/>
    <w:rsid w:val="00C2502B"/>
    <w:rsid w:val="00C27BBF"/>
    <w:rsid w:val="00C27C6E"/>
    <w:rsid w:val="00C27E00"/>
    <w:rsid w:val="00C309BA"/>
    <w:rsid w:val="00C311A4"/>
    <w:rsid w:val="00C31543"/>
    <w:rsid w:val="00C322B0"/>
    <w:rsid w:val="00C3370A"/>
    <w:rsid w:val="00C356F4"/>
    <w:rsid w:val="00C3593A"/>
    <w:rsid w:val="00C3635A"/>
    <w:rsid w:val="00C376D6"/>
    <w:rsid w:val="00C37B24"/>
    <w:rsid w:val="00C37B46"/>
    <w:rsid w:val="00C37D3E"/>
    <w:rsid w:val="00C40124"/>
    <w:rsid w:val="00C41900"/>
    <w:rsid w:val="00C4221A"/>
    <w:rsid w:val="00C43CD8"/>
    <w:rsid w:val="00C44989"/>
    <w:rsid w:val="00C45412"/>
    <w:rsid w:val="00C4719B"/>
    <w:rsid w:val="00C47E16"/>
    <w:rsid w:val="00C501B5"/>
    <w:rsid w:val="00C50422"/>
    <w:rsid w:val="00C50464"/>
    <w:rsid w:val="00C5047F"/>
    <w:rsid w:val="00C505C5"/>
    <w:rsid w:val="00C51EE6"/>
    <w:rsid w:val="00C538DA"/>
    <w:rsid w:val="00C54A62"/>
    <w:rsid w:val="00C5576F"/>
    <w:rsid w:val="00C55E08"/>
    <w:rsid w:val="00C6007F"/>
    <w:rsid w:val="00C605F7"/>
    <w:rsid w:val="00C60900"/>
    <w:rsid w:val="00C61533"/>
    <w:rsid w:val="00C62B1E"/>
    <w:rsid w:val="00C62C48"/>
    <w:rsid w:val="00C63968"/>
    <w:rsid w:val="00C64B72"/>
    <w:rsid w:val="00C654C6"/>
    <w:rsid w:val="00C66070"/>
    <w:rsid w:val="00C66D15"/>
    <w:rsid w:val="00C67C10"/>
    <w:rsid w:val="00C71714"/>
    <w:rsid w:val="00C7367E"/>
    <w:rsid w:val="00C73CA5"/>
    <w:rsid w:val="00C73CA6"/>
    <w:rsid w:val="00C74AAD"/>
    <w:rsid w:val="00C7540B"/>
    <w:rsid w:val="00C75FAD"/>
    <w:rsid w:val="00C77F31"/>
    <w:rsid w:val="00C80B5C"/>
    <w:rsid w:val="00C80FCC"/>
    <w:rsid w:val="00C81265"/>
    <w:rsid w:val="00C82BEF"/>
    <w:rsid w:val="00C8348C"/>
    <w:rsid w:val="00C83D79"/>
    <w:rsid w:val="00C85252"/>
    <w:rsid w:val="00C867E4"/>
    <w:rsid w:val="00C87430"/>
    <w:rsid w:val="00C87704"/>
    <w:rsid w:val="00C87964"/>
    <w:rsid w:val="00C90915"/>
    <w:rsid w:val="00C90F99"/>
    <w:rsid w:val="00C917CD"/>
    <w:rsid w:val="00C9184F"/>
    <w:rsid w:val="00C91F88"/>
    <w:rsid w:val="00C922DB"/>
    <w:rsid w:val="00C92B2B"/>
    <w:rsid w:val="00C92FBD"/>
    <w:rsid w:val="00C92FD3"/>
    <w:rsid w:val="00C95C32"/>
    <w:rsid w:val="00C961BB"/>
    <w:rsid w:val="00C962F8"/>
    <w:rsid w:val="00C96C51"/>
    <w:rsid w:val="00C96D96"/>
    <w:rsid w:val="00CA0515"/>
    <w:rsid w:val="00CA07C4"/>
    <w:rsid w:val="00CA1713"/>
    <w:rsid w:val="00CA1D64"/>
    <w:rsid w:val="00CA2954"/>
    <w:rsid w:val="00CA2D3C"/>
    <w:rsid w:val="00CA3047"/>
    <w:rsid w:val="00CA4A93"/>
    <w:rsid w:val="00CA4E77"/>
    <w:rsid w:val="00CA4E78"/>
    <w:rsid w:val="00CA531B"/>
    <w:rsid w:val="00CA54A1"/>
    <w:rsid w:val="00CA5CAB"/>
    <w:rsid w:val="00CA6A85"/>
    <w:rsid w:val="00CA751D"/>
    <w:rsid w:val="00CB059B"/>
    <w:rsid w:val="00CB0E6E"/>
    <w:rsid w:val="00CB27C8"/>
    <w:rsid w:val="00CB2FA8"/>
    <w:rsid w:val="00CB31C8"/>
    <w:rsid w:val="00CB34F2"/>
    <w:rsid w:val="00CB3C42"/>
    <w:rsid w:val="00CB4893"/>
    <w:rsid w:val="00CB5A17"/>
    <w:rsid w:val="00CB6754"/>
    <w:rsid w:val="00CB6A58"/>
    <w:rsid w:val="00CB70EA"/>
    <w:rsid w:val="00CC035F"/>
    <w:rsid w:val="00CC0374"/>
    <w:rsid w:val="00CC0E79"/>
    <w:rsid w:val="00CC13B1"/>
    <w:rsid w:val="00CC15D0"/>
    <w:rsid w:val="00CC33D2"/>
    <w:rsid w:val="00CC6AF9"/>
    <w:rsid w:val="00CC6F2F"/>
    <w:rsid w:val="00CC7C6C"/>
    <w:rsid w:val="00CC7DC4"/>
    <w:rsid w:val="00CD0ABE"/>
    <w:rsid w:val="00CD2661"/>
    <w:rsid w:val="00CD2721"/>
    <w:rsid w:val="00CD3109"/>
    <w:rsid w:val="00CD3460"/>
    <w:rsid w:val="00CD3ABA"/>
    <w:rsid w:val="00CD513F"/>
    <w:rsid w:val="00CD578F"/>
    <w:rsid w:val="00CD5C18"/>
    <w:rsid w:val="00CD719D"/>
    <w:rsid w:val="00CD7EBD"/>
    <w:rsid w:val="00CE0257"/>
    <w:rsid w:val="00CE0BD5"/>
    <w:rsid w:val="00CE1167"/>
    <w:rsid w:val="00CE26AE"/>
    <w:rsid w:val="00CE2B9F"/>
    <w:rsid w:val="00CE2C87"/>
    <w:rsid w:val="00CE2FBC"/>
    <w:rsid w:val="00CE36DE"/>
    <w:rsid w:val="00CE3B04"/>
    <w:rsid w:val="00CE4525"/>
    <w:rsid w:val="00CE4F62"/>
    <w:rsid w:val="00CE560E"/>
    <w:rsid w:val="00CE65AB"/>
    <w:rsid w:val="00CE73C0"/>
    <w:rsid w:val="00CF04CA"/>
    <w:rsid w:val="00CF0C55"/>
    <w:rsid w:val="00CF1097"/>
    <w:rsid w:val="00CF1172"/>
    <w:rsid w:val="00CF183A"/>
    <w:rsid w:val="00CF25F5"/>
    <w:rsid w:val="00CF4084"/>
    <w:rsid w:val="00CF52A7"/>
    <w:rsid w:val="00CF652F"/>
    <w:rsid w:val="00CF6E6B"/>
    <w:rsid w:val="00D0127B"/>
    <w:rsid w:val="00D03FD8"/>
    <w:rsid w:val="00D042C6"/>
    <w:rsid w:val="00D04D43"/>
    <w:rsid w:val="00D05700"/>
    <w:rsid w:val="00D05E60"/>
    <w:rsid w:val="00D063F8"/>
    <w:rsid w:val="00D064FC"/>
    <w:rsid w:val="00D0769F"/>
    <w:rsid w:val="00D07ADC"/>
    <w:rsid w:val="00D07EAB"/>
    <w:rsid w:val="00D07F4B"/>
    <w:rsid w:val="00D100A4"/>
    <w:rsid w:val="00D10196"/>
    <w:rsid w:val="00D11226"/>
    <w:rsid w:val="00D14401"/>
    <w:rsid w:val="00D1441A"/>
    <w:rsid w:val="00D14433"/>
    <w:rsid w:val="00D15641"/>
    <w:rsid w:val="00D15B33"/>
    <w:rsid w:val="00D160A8"/>
    <w:rsid w:val="00D16B4B"/>
    <w:rsid w:val="00D170DC"/>
    <w:rsid w:val="00D179C1"/>
    <w:rsid w:val="00D2124B"/>
    <w:rsid w:val="00D21B6F"/>
    <w:rsid w:val="00D21F6A"/>
    <w:rsid w:val="00D22205"/>
    <w:rsid w:val="00D2313A"/>
    <w:rsid w:val="00D23DE8"/>
    <w:rsid w:val="00D23F69"/>
    <w:rsid w:val="00D26CE0"/>
    <w:rsid w:val="00D27474"/>
    <w:rsid w:val="00D27998"/>
    <w:rsid w:val="00D30979"/>
    <w:rsid w:val="00D31089"/>
    <w:rsid w:val="00D32025"/>
    <w:rsid w:val="00D3258C"/>
    <w:rsid w:val="00D325E4"/>
    <w:rsid w:val="00D33E3B"/>
    <w:rsid w:val="00D34A5F"/>
    <w:rsid w:val="00D3539A"/>
    <w:rsid w:val="00D35CD5"/>
    <w:rsid w:val="00D36362"/>
    <w:rsid w:val="00D375EE"/>
    <w:rsid w:val="00D37653"/>
    <w:rsid w:val="00D40011"/>
    <w:rsid w:val="00D41254"/>
    <w:rsid w:val="00D431A9"/>
    <w:rsid w:val="00D43A27"/>
    <w:rsid w:val="00D44416"/>
    <w:rsid w:val="00D45958"/>
    <w:rsid w:val="00D51A12"/>
    <w:rsid w:val="00D52155"/>
    <w:rsid w:val="00D52947"/>
    <w:rsid w:val="00D52BC1"/>
    <w:rsid w:val="00D5356F"/>
    <w:rsid w:val="00D54050"/>
    <w:rsid w:val="00D545A4"/>
    <w:rsid w:val="00D54676"/>
    <w:rsid w:val="00D55C23"/>
    <w:rsid w:val="00D55F33"/>
    <w:rsid w:val="00D5790C"/>
    <w:rsid w:val="00D61B33"/>
    <w:rsid w:val="00D61CCF"/>
    <w:rsid w:val="00D64B2E"/>
    <w:rsid w:val="00D6671E"/>
    <w:rsid w:val="00D667F3"/>
    <w:rsid w:val="00D67DF9"/>
    <w:rsid w:val="00D67FBB"/>
    <w:rsid w:val="00D7053B"/>
    <w:rsid w:val="00D70E48"/>
    <w:rsid w:val="00D710C3"/>
    <w:rsid w:val="00D712E4"/>
    <w:rsid w:val="00D7283E"/>
    <w:rsid w:val="00D80790"/>
    <w:rsid w:val="00D80A4B"/>
    <w:rsid w:val="00D80C6F"/>
    <w:rsid w:val="00D82359"/>
    <w:rsid w:val="00D82CFB"/>
    <w:rsid w:val="00D83112"/>
    <w:rsid w:val="00D83189"/>
    <w:rsid w:val="00D837AB"/>
    <w:rsid w:val="00D841F5"/>
    <w:rsid w:val="00D84593"/>
    <w:rsid w:val="00D853ED"/>
    <w:rsid w:val="00D85716"/>
    <w:rsid w:val="00D866F6"/>
    <w:rsid w:val="00D87809"/>
    <w:rsid w:val="00D90B62"/>
    <w:rsid w:val="00D9130E"/>
    <w:rsid w:val="00D91667"/>
    <w:rsid w:val="00D92CE4"/>
    <w:rsid w:val="00D9456F"/>
    <w:rsid w:val="00D94DFC"/>
    <w:rsid w:val="00D960B4"/>
    <w:rsid w:val="00D97979"/>
    <w:rsid w:val="00D97CEA"/>
    <w:rsid w:val="00DA0927"/>
    <w:rsid w:val="00DA1536"/>
    <w:rsid w:val="00DA16F4"/>
    <w:rsid w:val="00DA23FF"/>
    <w:rsid w:val="00DA2AD7"/>
    <w:rsid w:val="00DA4083"/>
    <w:rsid w:val="00DA43DF"/>
    <w:rsid w:val="00DA48F4"/>
    <w:rsid w:val="00DA4CBF"/>
    <w:rsid w:val="00DA4EB5"/>
    <w:rsid w:val="00DA5625"/>
    <w:rsid w:val="00DA5A6B"/>
    <w:rsid w:val="00DA5D3C"/>
    <w:rsid w:val="00DA606F"/>
    <w:rsid w:val="00DA61F8"/>
    <w:rsid w:val="00DA776E"/>
    <w:rsid w:val="00DB0130"/>
    <w:rsid w:val="00DB073A"/>
    <w:rsid w:val="00DB0C6D"/>
    <w:rsid w:val="00DB186C"/>
    <w:rsid w:val="00DB1D54"/>
    <w:rsid w:val="00DB2A31"/>
    <w:rsid w:val="00DB2FA0"/>
    <w:rsid w:val="00DB3718"/>
    <w:rsid w:val="00DB47AB"/>
    <w:rsid w:val="00DB4B61"/>
    <w:rsid w:val="00DB5B78"/>
    <w:rsid w:val="00DB5E02"/>
    <w:rsid w:val="00DB6330"/>
    <w:rsid w:val="00DB6425"/>
    <w:rsid w:val="00DB670F"/>
    <w:rsid w:val="00DB7923"/>
    <w:rsid w:val="00DB7D24"/>
    <w:rsid w:val="00DC0406"/>
    <w:rsid w:val="00DC04A4"/>
    <w:rsid w:val="00DC090E"/>
    <w:rsid w:val="00DC13D2"/>
    <w:rsid w:val="00DC1717"/>
    <w:rsid w:val="00DC2064"/>
    <w:rsid w:val="00DC21C3"/>
    <w:rsid w:val="00DC2377"/>
    <w:rsid w:val="00DC2FF6"/>
    <w:rsid w:val="00DC3E6A"/>
    <w:rsid w:val="00DC448C"/>
    <w:rsid w:val="00DC4CE1"/>
    <w:rsid w:val="00DC6311"/>
    <w:rsid w:val="00DC66CA"/>
    <w:rsid w:val="00DC6ADD"/>
    <w:rsid w:val="00DC6E30"/>
    <w:rsid w:val="00DC73BF"/>
    <w:rsid w:val="00DD26ED"/>
    <w:rsid w:val="00DD2975"/>
    <w:rsid w:val="00DD2C8A"/>
    <w:rsid w:val="00DD3CB8"/>
    <w:rsid w:val="00DD4524"/>
    <w:rsid w:val="00DD479A"/>
    <w:rsid w:val="00DD4F0B"/>
    <w:rsid w:val="00DD5873"/>
    <w:rsid w:val="00DD6AF8"/>
    <w:rsid w:val="00DD7162"/>
    <w:rsid w:val="00DE05DE"/>
    <w:rsid w:val="00DE0763"/>
    <w:rsid w:val="00DE1F51"/>
    <w:rsid w:val="00DE3599"/>
    <w:rsid w:val="00DE445E"/>
    <w:rsid w:val="00DE45AB"/>
    <w:rsid w:val="00DE512D"/>
    <w:rsid w:val="00DE5897"/>
    <w:rsid w:val="00DE63E9"/>
    <w:rsid w:val="00DE688A"/>
    <w:rsid w:val="00DE753B"/>
    <w:rsid w:val="00DF0560"/>
    <w:rsid w:val="00DF0929"/>
    <w:rsid w:val="00DF0CBE"/>
    <w:rsid w:val="00DF1C94"/>
    <w:rsid w:val="00DF1DC3"/>
    <w:rsid w:val="00DF253D"/>
    <w:rsid w:val="00DF3028"/>
    <w:rsid w:val="00DF761B"/>
    <w:rsid w:val="00E00447"/>
    <w:rsid w:val="00E00BF6"/>
    <w:rsid w:val="00E01DD3"/>
    <w:rsid w:val="00E02A98"/>
    <w:rsid w:val="00E02F36"/>
    <w:rsid w:val="00E038D8"/>
    <w:rsid w:val="00E03FA7"/>
    <w:rsid w:val="00E04160"/>
    <w:rsid w:val="00E048CC"/>
    <w:rsid w:val="00E05999"/>
    <w:rsid w:val="00E103E5"/>
    <w:rsid w:val="00E105FD"/>
    <w:rsid w:val="00E11DC1"/>
    <w:rsid w:val="00E1231E"/>
    <w:rsid w:val="00E13826"/>
    <w:rsid w:val="00E147FB"/>
    <w:rsid w:val="00E1482F"/>
    <w:rsid w:val="00E15A7D"/>
    <w:rsid w:val="00E16D63"/>
    <w:rsid w:val="00E17D34"/>
    <w:rsid w:val="00E21551"/>
    <w:rsid w:val="00E21C5E"/>
    <w:rsid w:val="00E2254F"/>
    <w:rsid w:val="00E22722"/>
    <w:rsid w:val="00E22983"/>
    <w:rsid w:val="00E24065"/>
    <w:rsid w:val="00E2414F"/>
    <w:rsid w:val="00E24399"/>
    <w:rsid w:val="00E24D47"/>
    <w:rsid w:val="00E24EED"/>
    <w:rsid w:val="00E25947"/>
    <w:rsid w:val="00E25AD9"/>
    <w:rsid w:val="00E25D76"/>
    <w:rsid w:val="00E25E1A"/>
    <w:rsid w:val="00E26532"/>
    <w:rsid w:val="00E268F5"/>
    <w:rsid w:val="00E26F0E"/>
    <w:rsid w:val="00E26F9D"/>
    <w:rsid w:val="00E31296"/>
    <w:rsid w:val="00E312FB"/>
    <w:rsid w:val="00E31C23"/>
    <w:rsid w:val="00E333EE"/>
    <w:rsid w:val="00E34377"/>
    <w:rsid w:val="00E34857"/>
    <w:rsid w:val="00E34A86"/>
    <w:rsid w:val="00E3607C"/>
    <w:rsid w:val="00E36507"/>
    <w:rsid w:val="00E40041"/>
    <w:rsid w:val="00E406ED"/>
    <w:rsid w:val="00E41563"/>
    <w:rsid w:val="00E41B3C"/>
    <w:rsid w:val="00E429A8"/>
    <w:rsid w:val="00E42C64"/>
    <w:rsid w:val="00E42CD3"/>
    <w:rsid w:val="00E43A73"/>
    <w:rsid w:val="00E4502C"/>
    <w:rsid w:val="00E45447"/>
    <w:rsid w:val="00E45D68"/>
    <w:rsid w:val="00E50235"/>
    <w:rsid w:val="00E5112F"/>
    <w:rsid w:val="00E51D1B"/>
    <w:rsid w:val="00E5273A"/>
    <w:rsid w:val="00E54027"/>
    <w:rsid w:val="00E54285"/>
    <w:rsid w:val="00E54834"/>
    <w:rsid w:val="00E54CB4"/>
    <w:rsid w:val="00E56454"/>
    <w:rsid w:val="00E57BA4"/>
    <w:rsid w:val="00E6013F"/>
    <w:rsid w:val="00E6022B"/>
    <w:rsid w:val="00E614D7"/>
    <w:rsid w:val="00E633CE"/>
    <w:rsid w:val="00E64107"/>
    <w:rsid w:val="00E65704"/>
    <w:rsid w:val="00E66082"/>
    <w:rsid w:val="00E6638E"/>
    <w:rsid w:val="00E664E2"/>
    <w:rsid w:val="00E679D7"/>
    <w:rsid w:val="00E67C52"/>
    <w:rsid w:val="00E700D9"/>
    <w:rsid w:val="00E7152D"/>
    <w:rsid w:val="00E7195A"/>
    <w:rsid w:val="00E72274"/>
    <w:rsid w:val="00E722B1"/>
    <w:rsid w:val="00E728F5"/>
    <w:rsid w:val="00E73A96"/>
    <w:rsid w:val="00E75F1E"/>
    <w:rsid w:val="00E7705C"/>
    <w:rsid w:val="00E77D48"/>
    <w:rsid w:val="00E8087B"/>
    <w:rsid w:val="00E83232"/>
    <w:rsid w:val="00E83322"/>
    <w:rsid w:val="00E83470"/>
    <w:rsid w:val="00E84D20"/>
    <w:rsid w:val="00E857FB"/>
    <w:rsid w:val="00E85A33"/>
    <w:rsid w:val="00E901E6"/>
    <w:rsid w:val="00E902E2"/>
    <w:rsid w:val="00E904DD"/>
    <w:rsid w:val="00E9110F"/>
    <w:rsid w:val="00E911E8"/>
    <w:rsid w:val="00E91639"/>
    <w:rsid w:val="00E93353"/>
    <w:rsid w:val="00E944D2"/>
    <w:rsid w:val="00E94797"/>
    <w:rsid w:val="00E94CB9"/>
    <w:rsid w:val="00E956C6"/>
    <w:rsid w:val="00E95A0A"/>
    <w:rsid w:val="00E95D91"/>
    <w:rsid w:val="00E96E21"/>
    <w:rsid w:val="00E97491"/>
    <w:rsid w:val="00EA0621"/>
    <w:rsid w:val="00EA2CBB"/>
    <w:rsid w:val="00EA4C84"/>
    <w:rsid w:val="00EA527E"/>
    <w:rsid w:val="00EA5282"/>
    <w:rsid w:val="00EA70D1"/>
    <w:rsid w:val="00EA78AE"/>
    <w:rsid w:val="00EB0A8A"/>
    <w:rsid w:val="00EB0CB3"/>
    <w:rsid w:val="00EB2D43"/>
    <w:rsid w:val="00EB4247"/>
    <w:rsid w:val="00EB4A03"/>
    <w:rsid w:val="00EB4A2C"/>
    <w:rsid w:val="00EB4CAA"/>
    <w:rsid w:val="00EB4F17"/>
    <w:rsid w:val="00EB5411"/>
    <w:rsid w:val="00EB5BDB"/>
    <w:rsid w:val="00EC0191"/>
    <w:rsid w:val="00EC0499"/>
    <w:rsid w:val="00EC04ED"/>
    <w:rsid w:val="00EC130E"/>
    <w:rsid w:val="00EC1ED8"/>
    <w:rsid w:val="00EC1FE6"/>
    <w:rsid w:val="00EC201A"/>
    <w:rsid w:val="00EC262B"/>
    <w:rsid w:val="00EC264D"/>
    <w:rsid w:val="00EC3F21"/>
    <w:rsid w:val="00EC4099"/>
    <w:rsid w:val="00EC418B"/>
    <w:rsid w:val="00EC475C"/>
    <w:rsid w:val="00EC5161"/>
    <w:rsid w:val="00EC544F"/>
    <w:rsid w:val="00EC54BD"/>
    <w:rsid w:val="00EC5520"/>
    <w:rsid w:val="00EC6A2B"/>
    <w:rsid w:val="00EC744E"/>
    <w:rsid w:val="00ED10E5"/>
    <w:rsid w:val="00ED1EC9"/>
    <w:rsid w:val="00ED2267"/>
    <w:rsid w:val="00ED23B7"/>
    <w:rsid w:val="00ED2545"/>
    <w:rsid w:val="00ED27B3"/>
    <w:rsid w:val="00ED3096"/>
    <w:rsid w:val="00ED3FB3"/>
    <w:rsid w:val="00ED6548"/>
    <w:rsid w:val="00ED6976"/>
    <w:rsid w:val="00ED69E9"/>
    <w:rsid w:val="00ED6A6F"/>
    <w:rsid w:val="00ED6F50"/>
    <w:rsid w:val="00ED7583"/>
    <w:rsid w:val="00ED77BA"/>
    <w:rsid w:val="00EE005F"/>
    <w:rsid w:val="00EE0197"/>
    <w:rsid w:val="00EE0471"/>
    <w:rsid w:val="00EE3537"/>
    <w:rsid w:val="00EE3684"/>
    <w:rsid w:val="00EE50EF"/>
    <w:rsid w:val="00EE537B"/>
    <w:rsid w:val="00EE587C"/>
    <w:rsid w:val="00EE7784"/>
    <w:rsid w:val="00EF053E"/>
    <w:rsid w:val="00EF0800"/>
    <w:rsid w:val="00EF1A25"/>
    <w:rsid w:val="00EF1BD0"/>
    <w:rsid w:val="00EF47F4"/>
    <w:rsid w:val="00EF4C6D"/>
    <w:rsid w:val="00EF4E2C"/>
    <w:rsid w:val="00EF60B4"/>
    <w:rsid w:val="00EF6376"/>
    <w:rsid w:val="00EF6AEB"/>
    <w:rsid w:val="00EF6EA9"/>
    <w:rsid w:val="00EF70F5"/>
    <w:rsid w:val="00EF7719"/>
    <w:rsid w:val="00F0095D"/>
    <w:rsid w:val="00F0140D"/>
    <w:rsid w:val="00F01B22"/>
    <w:rsid w:val="00F021E5"/>
    <w:rsid w:val="00F02EFE"/>
    <w:rsid w:val="00F03DFD"/>
    <w:rsid w:val="00F041E1"/>
    <w:rsid w:val="00F04526"/>
    <w:rsid w:val="00F045AF"/>
    <w:rsid w:val="00F04758"/>
    <w:rsid w:val="00F04C9F"/>
    <w:rsid w:val="00F07100"/>
    <w:rsid w:val="00F108F2"/>
    <w:rsid w:val="00F11627"/>
    <w:rsid w:val="00F128BB"/>
    <w:rsid w:val="00F12D39"/>
    <w:rsid w:val="00F130B3"/>
    <w:rsid w:val="00F13BF1"/>
    <w:rsid w:val="00F1405F"/>
    <w:rsid w:val="00F14545"/>
    <w:rsid w:val="00F14769"/>
    <w:rsid w:val="00F168BB"/>
    <w:rsid w:val="00F17061"/>
    <w:rsid w:val="00F17557"/>
    <w:rsid w:val="00F177C1"/>
    <w:rsid w:val="00F20069"/>
    <w:rsid w:val="00F21549"/>
    <w:rsid w:val="00F2260A"/>
    <w:rsid w:val="00F236D5"/>
    <w:rsid w:val="00F2400D"/>
    <w:rsid w:val="00F24C6B"/>
    <w:rsid w:val="00F24E15"/>
    <w:rsid w:val="00F260F6"/>
    <w:rsid w:val="00F2628E"/>
    <w:rsid w:val="00F262FD"/>
    <w:rsid w:val="00F2649A"/>
    <w:rsid w:val="00F304B3"/>
    <w:rsid w:val="00F31046"/>
    <w:rsid w:val="00F31F90"/>
    <w:rsid w:val="00F3296A"/>
    <w:rsid w:val="00F333F1"/>
    <w:rsid w:val="00F3382D"/>
    <w:rsid w:val="00F33F75"/>
    <w:rsid w:val="00F34C3C"/>
    <w:rsid w:val="00F34FB2"/>
    <w:rsid w:val="00F356B6"/>
    <w:rsid w:val="00F4046D"/>
    <w:rsid w:val="00F410D1"/>
    <w:rsid w:val="00F41CA4"/>
    <w:rsid w:val="00F429C7"/>
    <w:rsid w:val="00F43155"/>
    <w:rsid w:val="00F44986"/>
    <w:rsid w:val="00F44C17"/>
    <w:rsid w:val="00F4533E"/>
    <w:rsid w:val="00F4593E"/>
    <w:rsid w:val="00F45A47"/>
    <w:rsid w:val="00F45C49"/>
    <w:rsid w:val="00F5000B"/>
    <w:rsid w:val="00F5006A"/>
    <w:rsid w:val="00F50279"/>
    <w:rsid w:val="00F5067A"/>
    <w:rsid w:val="00F51708"/>
    <w:rsid w:val="00F51844"/>
    <w:rsid w:val="00F51A57"/>
    <w:rsid w:val="00F52132"/>
    <w:rsid w:val="00F53E5E"/>
    <w:rsid w:val="00F54C2B"/>
    <w:rsid w:val="00F54C58"/>
    <w:rsid w:val="00F54DC3"/>
    <w:rsid w:val="00F5610F"/>
    <w:rsid w:val="00F56230"/>
    <w:rsid w:val="00F56471"/>
    <w:rsid w:val="00F57D5B"/>
    <w:rsid w:val="00F57EAD"/>
    <w:rsid w:val="00F603DE"/>
    <w:rsid w:val="00F60AA7"/>
    <w:rsid w:val="00F62243"/>
    <w:rsid w:val="00F62875"/>
    <w:rsid w:val="00F63EE8"/>
    <w:rsid w:val="00F64CFB"/>
    <w:rsid w:val="00F65EF8"/>
    <w:rsid w:val="00F6640F"/>
    <w:rsid w:val="00F66B53"/>
    <w:rsid w:val="00F6721C"/>
    <w:rsid w:val="00F6790B"/>
    <w:rsid w:val="00F70C9F"/>
    <w:rsid w:val="00F712FA"/>
    <w:rsid w:val="00F71A6E"/>
    <w:rsid w:val="00F71B01"/>
    <w:rsid w:val="00F72DA3"/>
    <w:rsid w:val="00F74E2F"/>
    <w:rsid w:val="00F7519D"/>
    <w:rsid w:val="00F7634F"/>
    <w:rsid w:val="00F76B83"/>
    <w:rsid w:val="00F76C00"/>
    <w:rsid w:val="00F77ED3"/>
    <w:rsid w:val="00F80741"/>
    <w:rsid w:val="00F81E5B"/>
    <w:rsid w:val="00F82557"/>
    <w:rsid w:val="00F8265D"/>
    <w:rsid w:val="00F8271F"/>
    <w:rsid w:val="00F82C3C"/>
    <w:rsid w:val="00F83C73"/>
    <w:rsid w:val="00F83CF0"/>
    <w:rsid w:val="00F83E08"/>
    <w:rsid w:val="00F841A1"/>
    <w:rsid w:val="00F8493D"/>
    <w:rsid w:val="00F849AF"/>
    <w:rsid w:val="00F853F1"/>
    <w:rsid w:val="00F85555"/>
    <w:rsid w:val="00F85904"/>
    <w:rsid w:val="00F860AA"/>
    <w:rsid w:val="00F8756B"/>
    <w:rsid w:val="00F87CDB"/>
    <w:rsid w:val="00F9066B"/>
    <w:rsid w:val="00F9185D"/>
    <w:rsid w:val="00F92BCC"/>
    <w:rsid w:val="00F92D8D"/>
    <w:rsid w:val="00F93887"/>
    <w:rsid w:val="00F94AAA"/>
    <w:rsid w:val="00F95A9B"/>
    <w:rsid w:val="00F95C40"/>
    <w:rsid w:val="00F95D63"/>
    <w:rsid w:val="00F96184"/>
    <w:rsid w:val="00F968AE"/>
    <w:rsid w:val="00F97298"/>
    <w:rsid w:val="00F97873"/>
    <w:rsid w:val="00FA2FF6"/>
    <w:rsid w:val="00FA3C77"/>
    <w:rsid w:val="00FA427C"/>
    <w:rsid w:val="00FA602F"/>
    <w:rsid w:val="00FA6CC3"/>
    <w:rsid w:val="00FA7E72"/>
    <w:rsid w:val="00FB02DA"/>
    <w:rsid w:val="00FB0A97"/>
    <w:rsid w:val="00FB1920"/>
    <w:rsid w:val="00FB2DAC"/>
    <w:rsid w:val="00FB36D5"/>
    <w:rsid w:val="00FB3D5B"/>
    <w:rsid w:val="00FB4111"/>
    <w:rsid w:val="00FB4409"/>
    <w:rsid w:val="00FB4A40"/>
    <w:rsid w:val="00FB5FA0"/>
    <w:rsid w:val="00FB7A27"/>
    <w:rsid w:val="00FB7B60"/>
    <w:rsid w:val="00FC13F7"/>
    <w:rsid w:val="00FC157A"/>
    <w:rsid w:val="00FC309C"/>
    <w:rsid w:val="00FC312E"/>
    <w:rsid w:val="00FC3328"/>
    <w:rsid w:val="00FC3964"/>
    <w:rsid w:val="00FC47B2"/>
    <w:rsid w:val="00FC4D3B"/>
    <w:rsid w:val="00FC5038"/>
    <w:rsid w:val="00FC5310"/>
    <w:rsid w:val="00FC5CFC"/>
    <w:rsid w:val="00FC61F5"/>
    <w:rsid w:val="00FC6231"/>
    <w:rsid w:val="00FC7330"/>
    <w:rsid w:val="00FC7AAA"/>
    <w:rsid w:val="00FD0603"/>
    <w:rsid w:val="00FD0AA5"/>
    <w:rsid w:val="00FD125D"/>
    <w:rsid w:val="00FD15C4"/>
    <w:rsid w:val="00FD25E5"/>
    <w:rsid w:val="00FD2C1B"/>
    <w:rsid w:val="00FD2CE3"/>
    <w:rsid w:val="00FD2DDD"/>
    <w:rsid w:val="00FD4103"/>
    <w:rsid w:val="00FD43B6"/>
    <w:rsid w:val="00FD4495"/>
    <w:rsid w:val="00FD4797"/>
    <w:rsid w:val="00FD5436"/>
    <w:rsid w:val="00FD705E"/>
    <w:rsid w:val="00FD7BF4"/>
    <w:rsid w:val="00FE05A3"/>
    <w:rsid w:val="00FE1020"/>
    <w:rsid w:val="00FE1571"/>
    <w:rsid w:val="00FE217C"/>
    <w:rsid w:val="00FE2252"/>
    <w:rsid w:val="00FE2927"/>
    <w:rsid w:val="00FE34AC"/>
    <w:rsid w:val="00FE3741"/>
    <w:rsid w:val="00FE391E"/>
    <w:rsid w:val="00FE392F"/>
    <w:rsid w:val="00FE3C39"/>
    <w:rsid w:val="00FE448D"/>
    <w:rsid w:val="00FE44C8"/>
    <w:rsid w:val="00FE491C"/>
    <w:rsid w:val="00FE5B48"/>
    <w:rsid w:val="00FE5B88"/>
    <w:rsid w:val="00FE5FBF"/>
    <w:rsid w:val="00FE6B49"/>
    <w:rsid w:val="00FE7672"/>
    <w:rsid w:val="00FE799A"/>
    <w:rsid w:val="00FF0EA9"/>
    <w:rsid w:val="00FF16F0"/>
    <w:rsid w:val="00FF1DBD"/>
    <w:rsid w:val="00FF20F3"/>
    <w:rsid w:val="00FF41EC"/>
    <w:rsid w:val="00FF529E"/>
    <w:rsid w:val="00FF55CB"/>
    <w:rsid w:val="00FF5C6A"/>
    <w:rsid w:val="00FF6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E21"/>
  </w:style>
  <w:style w:type="paragraph" w:styleId="Nagwek1">
    <w:name w:val="heading 1"/>
    <w:basedOn w:val="Normalny"/>
    <w:next w:val="Normalny"/>
    <w:qFormat/>
    <w:rsid w:val="00956E21"/>
    <w:pPr>
      <w:keepNext/>
      <w:jc w:val="center"/>
      <w:outlineLvl w:val="0"/>
    </w:pPr>
    <w:rPr>
      <w:rFonts w:ascii="Arial" w:hAnsi="Arial"/>
      <w:b/>
      <w:color w:val="000080"/>
      <w:sz w:val="44"/>
    </w:rPr>
  </w:style>
  <w:style w:type="paragraph" w:styleId="Nagwek9">
    <w:name w:val="heading 9"/>
    <w:basedOn w:val="Normalny"/>
    <w:next w:val="Normalny"/>
    <w:qFormat/>
    <w:rsid w:val="00956E21"/>
    <w:pPr>
      <w:keepNext/>
      <w:spacing w:line="360" w:lineRule="auto"/>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56E21"/>
    <w:rPr>
      <w:color w:val="0000FF"/>
      <w:u w:val="single"/>
    </w:rPr>
  </w:style>
  <w:style w:type="paragraph" w:styleId="Nagwek">
    <w:name w:val="header"/>
    <w:basedOn w:val="Normalny"/>
    <w:link w:val="NagwekZnak"/>
    <w:uiPriority w:val="99"/>
    <w:unhideWhenUsed/>
    <w:rsid w:val="00B766F3"/>
    <w:pPr>
      <w:tabs>
        <w:tab w:val="center" w:pos="4536"/>
        <w:tab w:val="right" w:pos="9072"/>
      </w:tabs>
    </w:pPr>
  </w:style>
  <w:style w:type="character" w:customStyle="1" w:styleId="NagwekZnak">
    <w:name w:val="Nagłówek Znak"/>
    <w:basedOn w:val="Domylnaczcionkaakapitu"/>
    <w:link w:val="Nagwek"/>
    <w:uiPriority w:val="99"/>
    <w:rsid w:val="00B766F3"/>
  </w:style>
  <w:style w:type="paragraph" w:styleId="Stopka">
    <w:name w:val="footer"/>
    <w:aliases w:val="stand"/>
    <w:basedOn w:val="Normalny"/>
    <w:link w:val="StopkaZnak"/>
    <w:uiPriority w:val="99"/>
    <w:unhideWhenUsed/>
    <w:rsid w:val="00B766F3"/>
    <w:pPr>
      <w:tabs>
        <w:tab w:val="center" w:pos="4536"/>
        <w:tab w:val="right" w:pos="9072"/>
      </w:tabs>
    </w:pPr>
  </w:style>
  <w:style w:type="character" w:customStyle="1" w:styleId="StopkaZnak">
    <w:name w:val="Stopka Znak"/>
    <w:aliases w:val="stand Znak"/>
    <w:basedOn w:val="Domylnaczcionkaakapitu"/>
    <w:link w:val="Stopka"/>
    <w:uiPriority w:val="99"/>
    <w:rsid w:val="00B766F3"/>
  </w:style>
  <w:style w:type="paragraph" w:styleId="Plandokumentu">
    <w:name w:val="Document Map"/>
    <w:basedOn w:val="Normalny"/>
    <w:link w:val="PlandokumentuZnak"/>
    <w:uiPriority w:val="99"/>
    <w:semiHidden/>
    <w:unhideWhenUsed/>
    <w:rsid w:val="005D3BD6"/>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D3BD6"/>
    <w:rPr>
      <w:rFonts w:ascii="Tahoma" w:hAnsi="Tahoma" w:cs="Tahoma"/>
      <w:sz w:val="16"/>
      <w:szCs w:val="16"/>
    </w:rPr>
  </w:style>
  <w:style w:type="paragraph" w:styleId="Tekstdymka">
    <w:name w:val="Balloon Text"/>
    <w:basedOn w:val="Normalny"/>
    <w:link w:val="TekstdymkaZnak"/>
    <w:uiPriority w:val="99"/>
    <w:semiHidden/>
    <w:unhideWhenUsed/>
    <w:rsid w:val="00376DDE"/>
    <w:rPr>
      <w:rFonts w:ascii="Tahoma" w:hAnsi="Tahoma" w:cs="Tahoma"/>
      <w:sz w:val="16"/>
      <w:szCs w:val="16"/>
    </w:rPr>
  </w:style>
  <w:style w:type="character" w:customStyle="1" w:styleId="TekstdymkaZnak">
    <w:name w:val="Tekst dymka Znak"/>
    <w:basedOn w:val="Domylnaczcionkaakapitu"/>
    <w:link w:val="Tekstdymka"/>
    <w:uiPriority w:val="99"/>
    <w:semiHidden/>
    <w:rsid w:val="00376DDE"/>
    <w:rPr>
      <w:rFonts w:ascii="Tahoma" w:hAnsi="Tahoma" w:cs="Tahoma"/>
      <w:sz w:val="16"/>
      <w:szCs w:val="16"/>
    </w:rPr>
  </w:style>
  <w:style w:type="paragraph" w:styleId="Tekstpodstawowy">
    <w:name w:val="Body Text"/>
    <w:basedOn w:val="Normalny"/>
    <w:link w:val="TekstpodstawowyZnak"/>
    <w:uiPriority w:val="99"/>
    <w:rsid w:val="00036C50"/>
    <w:pPr>
      <w:widowControl w:val="0"/>
      <w:autoSpaceDE w:val="0"/>
      <w:autoSpaceDN w:val="0"/>
      <w:adjustRightInd w:val="0"/>
      <w:spacing w:after="120"/>
    </w:pPr>
    <w:rPr>
      <w:sz w:val="24"/>
      <w:szCs w:val="24"/>
    </w:rPr>
  </w:style>
  <w:style w:type="character" w:customStyle="1" w:styleId="TekstpodstawowyZnak">
    <w:name w:val="Tekst podstawowy Znak"/>
    <w:basedOn w:val="Domylnaczcionkaakapitu"/>
    <w:link w:val="Tekstpodstawowy"/>
    <w:uiPriority w:val="99"/>
    <w:rsid w:val="00036C50"/>
    <w:rPr>
      <w:sz w:val="24"/>
      <w:szCs w:val="24"/>
    </w:rPr>
  </w:style>
  <w:style w:type="character" w:styleId="Pogrubienie">
    <w:name w:val="Strong"/>
    <w:basedOn w:val="Domylnaczcionkaakapitu"/>
    <w:uiPriority w:val="22"/>
    <w:qFormat/>
    <w:rsid w:val="00263B02"/>
    <w:rPr>
      <w:b/>
      <w:bCs/>
    </w:rPr>
  </w:style>
  <w:style w:type="paragraph" w:styleId="Akapitzlist">
    <w:name w:val="List Paragraph"/>
    <w:basedOn w:val="Normalny"/>
    <w:link w:val="AkapitzlistZnak"/>
    <w:uiPriority w:val="34"/>
    <w:qFormat/>
    <w:rsid w:val="00000EA2"/>
    <w:pPr>
      <w:ind w:left="720"/>
      <w:contextualSpacing/>
    </w:pPr>
  </w:style>
  <w:style w:type="character" w:customStyle="1" w:styleId="AkapitzlistZnak">
    <w:name w:val="Akapit z listą Znak"/>
    <w:basedOn w:val="Domylnaczcionkaakapitu"/>
    <w:link w:val="Akapitzlist"/>
    <w:uiPriority w:val="34"/>
    <w:rsid w:val="008A139A"/>
  </w:style>
  <w:style w:type="paragraph" w:styleId="Tekstpodstawowy2">
    <w:name w:val="Body Text 2"/>
    <w:basedOn w:val="Normalny"/>
    <w:link w:val="Tekstpodstawowy2Znak"/>
    <w:uiPriority w:val="99"/>
    <w:unhideWhenUsed/>
    <w:rsid w:val="00622B0F"/>
    <w:pPr>
      <w:spacing w:after="120" w:line="480" w:lineRule="auto"/>
    </w:pPr>
  </w:style>
  <w:style w:type="character" w:customStyle="1" w:styleId="Tekstpodstawowy2Znak">
    <w:name w:val="Tekst podstawowy 2 Znak"/>
    <w:basedOn w:val="Domylnaczcionkaakapitu"/>
    <w:link w:val="Tekstpodstawowy2"/>
    <w:uiPriority w:val="99"/>
    <w:rsid w:val="00622B0F"/>
  </w:style>
  <w:style w:type="paragraph" w:customStyle="1" w:styleId="ust">
    <w:name w:val="ust"/>
    <w:rsid w:val="004F3EA9"/>
    <w:pPr>
      <w:spacing w:before="60" w:after="60"/>
      <w:ind w:left="426" w:hanging="284"/>
      <w:jc w:val="both"/>
    </w:pPr>
    <w:rPr>
      <w:sz w:val="24"/>
    </w:rPr>
  </w:style>
  <w:style w:type="paragraph" w:styleId="Tekstpodstawowywcity">
    <w:name w:val="Body Text Indent"/>
    <w:basedOn w:val="Normalny"/>
    <w:link w:val="TekstpodstawowywcityZnak"/>
    <w:uiPriority w:val="99"/>
    <w:unhideWhenUsed/>
    <w:rsid w:val="00886DDF"/>
    <w:pPr>
      <w:spacing w:after="120"/>
      <w:ind w:left="283"/>
    </w:pPr>
  </w:style>
  <w:style w:type="character" w:customStyle="1" w:styleId="TekstpodstawowywcityZnak">
    <w:name w:val="Tekst podstawowy wcięty Znak"/>
    <w:basedOn w:val="Domylnaczcionkaakapitu"/>
    <w:link w:val="Tekstpodstawowywcity"/>
    <w:uiPriority w:val="99"/>
    <w:rsid w:val="00886DDF"/>
  </w:style>
  <w:style w:type="paragraph" w:styleId="Bezodstpw">
    <w:name w:val="No Spacing"/>
    <w:uiPriority w:val="1"/>
    <w:qFormat/>
    <w:rsid w:val="00404D45"/>
    <w:rPr>
      <w:rFonts w:asciiTheme="minorHAnsi" w:eastAsiaTheme="minorHAnsi" w:hAnsiTheme="minorHAnsi" w:cstheme="minorBidi"/>
      <w:sz w:val="22"/>
      <w:szCs w:val="22"/>
      <w:lang w:eastAsia="en-US"/>
    </w:rPr>
  </w:style>
  <w:style w:type="paragraph" w:customStyle="1" w:styleId="pkt">
    <w:name w:val="pkt"/>
    <w:basedOn w:val="Normalny"/>
    <w:rsid w:val="00255006"/>
    <w:pPr>
      <w:spacing w:before="60" w:after="60"/>
      <w:ind w:left="851" w:hanging="295"/>
      <w:jc w:val="both"/>
    </w:pPr>
    <w:rPr>
      <w:sz w:val="24"/>
      <w:szCs w:val="24"/>
    </w:rPr>
  </w:style>
  <w:style w:type="paragraph" w:styleId="Tekstpodstawowy3">
    <w:name w:val="Body Text 3"/>
    <w:basedOn w:val="Normalny"/>
    <w:link w:val="Tekstpodstawowy3Znak"/>
    <w:uiPriority w:val="99"/>
    <w:unhideWhenUsed/>
    <w:rsid w:val="006776F9"/>
    <w:pPr>
      <w:spacing w:after="120"/>
    </w:pPr>
    <w:rPr>
      <w:sz w:val="16"/>
      <w:szCs w:val="16"/>
    </w:rPr>
  </w:style>
  <w:style w:type="character" w:customStyle="1" w:styleId="Tekstpodstawowy3Znak">
    <w:name w:val="Tekst podstawowy 3 Znak"/>
    <w:basedOn w:val="Domylnaczcionkaakapitu"/>
    <w:link w:val="Tekstpodstawowy3"/>
    <w:uiPriority w:val="99"/>
    <w:rsid w:val="006776F9"/>
    <w:rPr>
      <w:sz w:val="16"/>
      <w:szCs w:val="16"/>
    </w:rPr>
  </w:style>
  <w:style w:type="paragraph" w:customStyle="1" w:styleId="Styl1">
    <w:name w:val="Styl1"/>
    <w:basedOn w:val="Normalny"/>
    <w:rsid w:val="005C5DA0"/>
    <w:rPr>
      <w:sz w:val="24"/>
    </w:rPr>
  </w:style>
  <w:style w:type="paragraph" w:customStyle="1" w:styleId="Default">
    <w:name w:val="Default"/>
    <w:rsid w:val="00965D8C"/>
    <w:pPr>
      <w:autoSpaceDE w:val="0"/>
      <w:autoSpaceDN w:val="0"/>
      <w:adjustRightInd w:val="0"/>
    </w:pPr>
    <w:rPr>
      <w:rFonts w:ascii="Calibri" w:eastAsia="Calibri" w:hAnsi="Calibri" w:cs="Calibri"/>
      <w:color w:val="000000"/>
      <w:sz w:val="24"/>
      <w:szCs w:val="24"/>
    </w:rPr>
  </w:style>
  <w:style w:type="character" w:customStyle="1" w:styleId="FontStyle16">
    <w:name w:val="Font Style16"/>
    <w:basedOn w:val="Domylnaczcionkaakapitu"/>
    <w:rsid w:val="008707C5"/>
    <w:rPr>
      <w:rFonts w:ascii="Courier New" w:hAnsi="Courier New" w:cs="Courier New"/>
      <w:sz w:val="20"/>
      <w:szCs w:val="20"/>
    </w:rPr>
  </w:style>
  <w:style w:type="paragraph" w:styleId="Spistreci1">
    <w:name w:val="toc 1"/>
    <w:basedOn w:val="Normalny"/>
    <w:next w:val="Normalny"/>
    <w:autoRedefine/>
    <w:rsid w:val="00C538DA"/>
    <w:pPr>
      <w:tabs>
        <w:tab w:val="right" w:leader="hyphen" w:pos="9530"/>
      </w:tabs>
      <w:jc w:val="center"/>
    </w:pPr>
    <w:rPr>
      <w:rFonts w:asciiTheme="minorHAnsi" w:hAnsiTheme="minorHAnsi"/>
      <w:b/>
      <w:bCs/>
      <w:sz w:val="22"/>
      <w:szCs w:val="22"/>
    </w:rPr>
  </w:style>
</w:styles>
</file>

<file path=word/webSettings.xml><?xml version="1.0" encoding="utf-8"?>
<w:webSettings xmlns:r="http://schemas.openxmlformats.org/officeDocument/2006/relationships" xmlns:w="http://schemas.openxmlformats.org/wordprocessingml/2006/main">
  <w:divs>
    <w:div w:id="185100180">
      <w:bodyDiv w:val="1"/>
      <w:marLeft w:val="0"/>
      <w:marRight w:val="0"/>
      <w:marTop w:val="0"/>
      <w:marBottom w:val="0"/>
      <w:divBdr>
        <w:top w:val="none" w:sz="0" w:space="0" w:color="auto"/>
        <w:left w:val="none" w:sz="0" w:space="0" w:color="auto"/>
        <w:bottom w:val="none" w:sz="0" w:space="0" w:color="auto"/>
        <w:right w:val="none" w:sz="0" w:space="0" w:color="auto"/>
      </w:divBdr>
    </w:div>
    <w:div w:id="720714831">
      <w:bodyDiv w:val="1"/>
      <w:marLeft w:val="0"/>
      <w:marRight w:val="0"/>
      <w:marTop w:val="0"/>
      <w:marBottom w:val="0"/>
      <w:divBdr>
        <w:top w:val="none" w:sz="0" w:space="0" w:color="auto"/>
        <w:left w:val="none" w:sz="0" w:space="0" w:color="auto"/>
        <w:bottom w:val="none" w:sz="0" w:space="0" w:color="auto"/>
        <w:right w:val="none" w:sz="0" w:space="0" w:color="auto"/>
      </w:divBdr>
    </w:div>
    <w:div w:id="9116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wik.skawina.pl" TargetMode="External"/><Relationship Id="rId13" Type="http://schemas.openxmlformats.org/officeDocument/2006/relationships/hyperlink" Target="mailto:iod@zwik.skawin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k.skawina.pl/przetar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wik.skawin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biuro@zwik.skawina.pl" TargetMode="External"/><Relationship Id="rId14" Type="http://schemas.openxmlformats.org/officeDocument/2006/relationships/hyperlink" Target="http://www.zwik.skaw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E5449-1F73-491D-8602-92C066DC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20</Pages>
  <Words>8684</Words>
  <Characters>57871</Characters>
  <Application>Microsoft Office Word</Application>
  <DocSecurity>0</DocSecurity>
  <Lines>482</Lines>
  <Paragraphs>132</Paragraphs>
  <ScaleCrop>false</ScaleCrop>
  <HeadingPairs>
    <vt:vector size="2" baseType="variant">
      <vt:variant>
        <vt:lpstr>Tytuł</vt:lpstr>
      </vt:variant>
      <vt:variant>
        <vt:i4>1</vt:i4>
      </vt:variant>
    </vt:vector>
  </HeadingPairs>
  <TitlesOfParts>
    <vt:vector size="1" baseType="lpstr">
      <vt:lpstr/>
    </vt:vector>
  </TitlesOfParts>
  <Company>ZWiK Sp. z o.o.</Company>
  <LinksUpToDate>false</LinksUpToDate>
  <CharactersWithSpaces>66423</CharactersWithSpaces>
  <SharedDoc>false</SharedDoc>
  <HLinks>
    <vt:vector size="12" baseType="variant">
      <vt:variant>
        <vt:i4>1507431</vt:i4>
      </vt:variant>
      <vt:variant>
        <vt:i4>3</vt:i4>
      </vt:variant>
      <vt:variant>
        <vt:i4>0</vt:i4>
      </vt:variant>
      <vt:variant>
        <vt:i4>5</vt:i4>
      </vt:variant>
      <vt:variant>
        <vt:lpwstr>mailto:biuro@zwik.skawina.pl</vt:lpwstr>
      </vt:variant>
      <vt:variant>
        <vt:lpwstr/>
      </vt:variant>
      <vt:variant>
        <vt:i4>2490406</vt:i4>
      </vt:variant>
      <vt:variant>
        <vt:i4>0</vt:i4>
      </vt:variant>
      <vt:variant>
        <vt:i4>0</vt:i4>
      </vt:variant>
      <vt:variant>
        <vt:i4>5</vt:i4>
      </vt:variant>
      <vt:variant>
        <vt:lpwstr>http://www.zwik.skawina.pl/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JadwigaSz</dc:creator>
  <cp:lastModifiedBy>MonikaN</cp:lastModifiedBy>
  <cp:revision>253</cp:revision>
  <cp:lastPrinted>2018-07-30T09:04:00Z</cp:lastPrinted>
  <dcterms:created xsi:type="dcterms:W3CDTF">2018-04-09T09:48:00Z</dcterms:created>
  <dcterms:modified xsi:type="dcterms:W3CDTF">2018-07-30T10:52:00Z</dcterms:modified>
</cp:coreProperties>
</file>